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2B1B" w14:textId="18CDAAE4" w:rsidR="00137855" w:rsidRPr="00562E51" w:rsidRDefault="00137855" w:rsidP="005759A2">
      <w:pPr>
        <w:rPr>
          <w:rFonts w:ascii="Times New Roman" w:hAnsi="Times New Roman"/>
          <w:b/>
          <w:bCs/>
          <w:sz w:val="32"/>
          <w:szCs w:val="32"/>
        </w:rPr>
      </w:pPr>
      <w:bookmarkStart w:id="0" w:name="_GoBack"/>
      <w:bookmarkEnd w:id="0"/>
    </w:p>
    <w:p w14:paraId="2C9150E0" w14:textId="79E36678" w:rsidR="005D6E4B" w:rsidRPr="00562E51" w:rsidRDefault="005D6E4B" w:rsidP="005759A2">
      <w:pPr>
        <w:jc w:val="center"/>
        <w:rPr>
          <w:rFonts w:ascii="Times New Roman" w:hAnsi="Times New Roman"/>
          <w:b/>
          <w:bCs/>
          <w:smallCaps/>
          <w:sz w:val="32"/>
          <w:szCs w:val="32"/>
        </w:rPr>
      </w:pPr>
      <w:r w:rsidRPr="00562E51">
        <w:rPr>
          <w:rFonts w:ascii="Times New Roman" w:hAnsi="Times New Roman"/>
          <w:b/>
          <w:bCs/>
          <w:smallCaps/>
          <w:sz w:val="32"/>
          <w:szCs w:val="32"/>
        </w:rPr>
        <w:t>Talking Points</w:t>
      </w:r>
    </w:p>
    <w:p w14:paraId="5DD85F57" w14:textId="77777777" w:rsidR="005D6E4B" w:rsidRPr="00562E51" w:rsidRDefault="005D6E4B" w:rsidP="005759A2">
      <w:pPr>
        <w:jc w:val="center"/>
        <w:rPr>
          <w:rFonts w:ascii="Times New Roman" w:hAnsi="Times New Roman"/>
          <w:b/>
          <w:bCs/>
          <w:smallCaps/>
          <w:sz w:val="32"/>
          <w:szCs w:val="32"/>
        </w:rPr>
      </w:pPr>
      <w:r w:rsidRPr="00562E51">
        <w:rPr>
          <w:rFonts w:ascii="Times New Roman" w:hAnsi="Times New Roman"/>
          <w:b/>
          <w:bCs/>
          <w:smallCaps/>
          <w:sz w:val="32"/>
          <w:szCs w:val="32"/>
        </w:rPr>
        <w:t>National Assessment of Pediatric Readiness</w:t>
      </w:r>
    </w:p>
    <w:p w14:paraId="50CE6EC3" w14:textId="77777777" w:rsidR="00137855" w:rsidRPr="00562E51" w:rsidRDefault="005D6E4B" w:rsidP="005759A2">
      <w:pPr>
        <w:jc w:val="center"/>
        <w:rPr>
          <w:rFonts w:ascii="Times New Roman" w:hAnsi="Times New Roman"/>
          <w:b/>
          <w:bCs/>
          <w:smallCaps/>
          <w:sz w:val="32"/>
          <w:szCs w:val="32"/>
        </w:rPr>
      </w:pPr>
      <w:r w:rsidRPr="00562E51">
        <w:rPr>
          <w:rFonts w:ascii="Times New Roman" w:hAnsi="Times New Roman"/>
          <w:b/>
          <w:bCs/>
          <w:smallCaps/>
          <w:sz w:val="32"/>
          <w:szCs w:val="32"/>
        </w:rPr>
        <w:t>of Emergency Departments</w:t>
      </w:r>
    </w:p>
    <w:p w14:paraId="1A7C06BC" w14:textId="77777777" w:rsidR="005D6E4B" w:rsidRPr="00562E51" w:rsidRDefault="005D6E4B" w:rsidP="005759A2">
      <w:pPr>
        <w:rPr>
          <w:rFonts w:ascii="Times New Roman" w:hAnsi="Times New Roman"/>
          <w:b/>
          <w:bCs/>
          <w:sz w:val="24"/>
          <w:szCs w:val="24"/>
        </w:rPr>
      </w:pPr>
    </w:p>
    <w:p w14:paraId="231B103F" w14:textId="77777777" w:rsidR="00137855" w:rsidRPr="00562E51" w:rsidRDefault="00137855" w:rsidP="005759A2">
      <w:pPr>
        <w:rPr>
          <w:rFonts w:ascii="Times New Roman" w:hAnsi="Times New Roman"/>
          <w:b/>
          <w:bCs/>
          <w:sz w:val="24"/>
          <w:szCs w:val="24"/>
        </w:rPr>
      </w:pPr>
    </w:p>
    <w:p w14:paraId="604B1255" w14:textId="77777777" w:rsidR="00E70323" w:rsidRPr="00562E51" w:rsidRDefault="00E70323" w:rsidP="005759A2">
      <w:pPr>
        <w:rPr>
          <w:rFonts w:ascii="Times New Roman" w:hAnsi="Times New Roman"/>
          <w:b/>
          <w:bCs/>
        </w:rPr>
      </w:pPr>
      <w:r w:rsidRPr="00562E51">
        <w:rPr>
          <w:rFonts w:ascii="Times New Roman" w:hAnsi="Times New Roman"/>
          <w:b/>
          <w:bCs/>
        </w:rPr>
        <w:t>Background</w:t>
      </w:r>
    </w:p>
    <w:p w14:paraId="3B0B31BA" w14:textId="77777777" w:rsidR="00E70323" w:rsidRPr="00562E51" w:rsidRDefault="00E70323" w:rsidP="005759A2">
      <w:pPr>
        <w:rPr>
          <w:rFonts w:ascii="Times New Roman" w:hAnsi="Times New Roman"/>
          <w:bCs/>
        </w:rPr>
      </w:pPr>
    </w:p>
    <w:p w14:paraId="3270FA86" w14:textId="35C1A083" w:rsidR="005759A2" w:rsidRPr="00562E51" w:rsidRDefault="00D156AE" w:rsidP="00562E51">
      <w:pPr>
        <w:pStyle w:val="ListParagraph"/>
        <w:numPr>
          <w:ilvl w:val="0"/>
          <w:numId w:val="4"/>
        </w:numPr>
        <w:rPr>
          <w:rFonts w:ascii="Times New Roman" w:hAnsi="Times New Roman"/>
        </w:rPr>
      </w:pPr>
      <w:r w:rsidRPr="00562E51">
        <w:rPr>
          <w:rFonts w:ascii="Times New Roman" w:hAnsi="Times New Roman"/>
        </w:rPr>
        <w:t>The American Academy of Pediatrics (AAP), t</w:t>
      </w:r>
      <w:r w:rsidR="005759A2" w:rsidRPr="00562E51">
        <w:rPr>
          <w:rFonts w:ascii="Times New Roman" w:hAnsi="Times New Roman"/>
        </w:rPr>
        <w:t xml:space="preserve">he </w:t>
      </w:r>
      <w:r w:rsidR="008039F3" w:rsidRPr="00562E51">
        <w:rPr>
          <w:rFonts w:ascii="Times New Roman" w:hAnsi="Times New Roman"/>
        </w:rPr>
        <w:t>American College of Emergency Physicia</w:t>
      </w:r>
      <w:r w:rsidR="005759A2" w:rsidRPr="00562E51">
        <w:rPr>
          <w:rFonts w:ascii="Times New Roman" w:hAnsi="Times New Roman"/>
        </w:rPr>
        <w:t>n</w:t>
      </w:r>
      <w:r w:rsidR="008039F3" w:rsidRPr="00562E51">
        <w:rPr>
          <w:rFonts w:ascii="Times New Roman" w:hAnsi="Times New Roman"/>
        </w:rPr>
        <w:t>s (</w:t>
      </w:r>
      <w:r w:rsidR="00E70323" w:rsidRPr="00562E51">
        <w:rPr>
          <w:rFonts w:ascii="Times New Roman" w:hAnsi="Times New Roman"/>
        </w:rPr>
        <w:t>ACEP</w:t>
      </w:r>
      <w:r w:rsidR="008039F3" w:rsidRPr="00562E51">
        <w:rPr>
          <w:rFonts w:ascii="Times New Roman" w:hAnsi="Times New Roman"/>
        </w:rPr>
        <w:t>)</w:t>
      </w:r>
      <w:r w:rsidR="0018563A" w:rsidRPr="00562E51">
        <w:rPr>
          <w:rFonts w:ascii="Times New Roman" w:hAnsi="Times New Roman"/>
        </w:rPr>
        <w:t xml:space="preserve">, </w:t>
      </w:r>
      <w:r w:rsidR="00E70323" w:rsidRPr="00562E51">
        <w:rPr>
          <w:rFonts w:ascii="Times New Roman" w:hAnsi="Times New Roman"/>
        </w:rPr>
        <w:t xml:space="preserve">the Emergency Nurses Association </w:t>
      </w:r>
      <w:r w:rsidR="005759A2" w:rsidRPr="00562E51">
        <w:rPr>
          <w:rFonts w:ascii="Times New Roman" w:hAnsi="Times New Roman"/>
        </w:rPr>
        <w:t xml:space="preserve">(ENA) and the Health Resources and Service Administration’s Emergency Medical Services for Children (EMSC) Program </w:t>
      </w:r>
      <w:r w:rsidR="00E70323" w:rsidRPr="00562E51">
        <w:rPr>
          <w:rFonts w:ascii="Times New Roman" w:hAnsi="Times New Roman"/>
        </w:rPr>
        <w:t>are dedicated to</w:t>
      </w:r>
      <w:r w:rsidR="00E0417B" w:rsidRPr="00562E51">
        <w:rPr>
          <w:rFonts w:ascii="Times New Roman" w:hAnsi="Times New Roman"/>
        </w:rPr>
        <w:t xml:space="preserve"> continuing to promote </w:t>
      </w:r>
      <w:r w:rsidR="00E70323" w:rsidRPr="00562E51">
        <w:rPr>
          <w:rFonts w:ascii="Times New Roman" w:hAnsi="Times New Roman"/>
        </w:rPr>
        <w:t xml:space="preserve">the best </w:t>
      </w:r>
      <w:r w:rsidR="0018563A" w:rsidRPr="00562E51">
        <w:rPr>
          <w:rFonts w:ascii="Times New Roman" w:hAnsi="Times New Roman"/>
        </w:rPr>
        <w:t xml:space="preserve">emergency </w:t>
      </w:r>
      <w:r w:rsidR="00E70323" w:rsidRPr="00562E51">
        <w:rPr>
          <w:rFonts w:ascii="Times New Roman" w:hAnsi="Times New Roman"/>
        </w:rPr>
        <w:t xml:space="preserve">medical care for children.  </w:t>
      </w:r>
      <w:r w:rsidR="003F353C" w:rsidRPr="00562E51">
        <w:rPr>
          <w:rFonts w:ascii="Times New Roman" w:hAnsi="Times New Roman"/>
        </w:rPr>
        <w:t xml:space="preserve"> </w:t>
      </w:r>
      <w:r w:rsidR="00AF52E4" w:rsidRPr="00562E51">
        <w:rPr>
          <w:rFonts w:ascii="Times New Roman" w:hAnsi="Times New Roman"/>
        </w:rPr>
        <w:t xml:space="preserve">Physicians and nurses providing pediatric emergency care are dedicated to </w:t>
      </w:r>
      <w:r w:rsidRPr="00562E51">
        <w:rPr>
          <w:rFonts w:ascii="Times New Roman" w:hAnsi="Times New Roman"/>
        </w:rPr>
        <w:t xml:space="preserve">continuously improving the quality of that care. </w:t>
      </w:r>
    </w:p>
    <w:p w14:paraId="478B99FC" w14:textId="77777777" w:rsidR="00562E51" w:rsidRPr="00562E51" w:rsidRDefault="00562E51" w:rsidP="00562E51">
      <w:pPr>
        <w:pStyle w:val="ListParagraph"/>
        <w:rPr>
          <w:rFonts w:ascii="Times New Roman" w:hAnsi="Times New Roman"/>
        </w:rPr>
      </w:pPr>
    </w:p>
    <w:p w14:paraId="3DC3FAFE" w14:textId="57545F9F" w:rsidR="009E646E" w:rsidRPr="00562E51" w:rsidRDefault="00E70323" w:rsidP="00BB3E78">
      <w:pPr>
        <w:pStyle w:val="ListParagraph"/>
        <w:numPr>
          <w:ilvl w:val="0"/>
          <w:numId w:val="4"/>
        </w:numPr>
        <w:spacing w:before="240"/>
        <w:rPr>
          <w:rFonts w:ascii="Times New Roman" w:eastAsia="Times New Roman" w:hAnsi="Times New Roman"/>
          <w:color w:val="000000"/>
        </w:rPr>
      </w:pPr>
      <w:r w:rsidRPr="00562E51">
        <w:rPr>
          <w:rFonts w:ascii="Times New Roman" w:hAnsi="Times New Roman"/>
        </w:rPr>
        <w:t>These organizations</w:t>
      </w:r>
      <w:r w:rsidR="005759A2" w:rsidRPr="00562E51">
        <w:rPr>
          <w:rFonts w:ascii="Times New Roman" w:hAnsi="Times New Roman"/>
        </w:rPr>
        <w:t xml:space="preserve"> </w:t>
      </w:r>
      <w:r w:rsidRPr="00562E51">
        <w:rPr>
          <w:rFonts w:ascii="Times New Roman" w:hAnsi="Times New Roman"/>
        </w:rPr>
        <w:t xml:space="preserve">are leading </w:t>
      </w:r>
      <w:r w:rsidR="008039F3" w:rsidRPr="00562E51">
        <w:rPr>
          <w:rFonts w:ascii="Times New Roman" w:hAnsi="Times New Roman"/>
        </w:rPr>
        <w:t xml:space="preserve">a quality improvement </w:t>
      </w:r>
      <w:r w:rsidR="00FC347B" w:rsidRPr="00562E51">
        <w:rPr>
          <w:rFonts w:ascii="Times New Roman" w:hAnsi="Times New Roman"/>
        </w:rPr>
        <w:t>initiative</w:t>
      </w:r>
      <w:r w:rsidR="008039F3" w:rsidRPr="00562E51">
        <w:rPr>
          <w:rFonts w:ascii="Times New Roman" w:hAnsi="Times New Roman"/>
        </w:rPr>
        <w:t xml:space="preserve"> to </w:t>
      </w:r>
      <w:r w:rsidR="00AF52E4" w:rsidRPr="00562E51">
        <w:rPr>
          <w:rFonts w:ascii="Times New Roman" w:hAnsi="Times New Roman"/>
        </w:rPr>
        <w:t xml:space="preserve">further enhance </w:t>
      </w:r>
      <w:r w:rsidR="00D02729" w:rsidRPr="00562E51">
        <w:rPr>
          <w:rFonts w:ascii="Times New Roman" w:hAnsi="Times New Roman"/>
        </w:rPr>
        <w:t xml:space="preserve">pediatric </w:t>
      </w:r>
      <w:r w:rsidR="00AF52E4" w:rsidRPr="00562E51">
        <w:rPr>
          <w:rFonts w:ascii="Times New Roman" w:hAnsi="Times New Roman"/>
        </w:rPr>
        <w:t>readiness</w:t>
      </w:r>
      <w:r w:rsidR="00D156AE" w:rsidRPr="00562E51">
        <w:rPr>
          <w:rFonts w:ascii="Times New Roman" w:hAnsi="Times New Roman"/>
        </w:rPr>
        <w:t xml:space="preserve"> in emergency departments (</w:t>
      </w:r>
      <w:hyperlink r:id="rId8" w:tgtFrame="_blank" w:history="1">
        <w:r w:rsidR="00D156AE" w:rsidRPr="00562E51">
          <w:rPr>
            <w:rFonts w:ascii="Times New Roman" w:eastAsia="Times New Roman" w:hAnsi="Times New Roman"/>
            <w:color w:val="0000FF"/>
            <w:u w:val="single"/>
          </w:rPr>
          <w:t>http://www.pediatricreadiness.org/About_PRP/</w:t>
        </w:r>
      </w:hyperlink>
      <w:r w:rsidR="00D156AE" w:rsidRPr="00562E51">
        <w:rPr>
          <w:rFonts w:ascii="Times New Roman" w:eastAsia="Times New Roman" w:hAnsi="Times New Roman"/>
          <w:color w:val="000000"/>
        </w:rPr>
        <w:t>)</w:t>
      </w:r>
      <w:r w:rsidR="00EC55D6" w:rsidRPr="00562E51">
        <w:rPr>
          <w:rFonts w:ascii="Times New Roman" w:hAnsi="Times New Roman"/>
        </w:rPr>
        <w:t>, a</w:t>
      </w:r>
      <w:r w:rsidR="008039F3" w:rsidRPr="00562E51">
        <w:rPr>
          <w:rFonts w:ascii="Times New Roman" w:hAnsi="Times New Roman"/>
        </w:rPr>
        <w:t xml:space="preserve">s defined in the </w:t>
      </w:r>
      <w:r w:rsidR="0018563A" w:rsidRPr="00562E51">
        <w:rPr>
          <w:rFonts w:ascii="Times New Roman" w:hAnsi="Times New Roman"/>
        </w:rPr>
        <w:t>j</w:t>
      </w:r>
      <w:r w:rsidR="005D4F7B" w:rsidRPr="00562E51">
        <w:rPr>
          <w:rFonts w:ascii="Times New Roman" w:hAnsi="Times New Roman"/>
        </w:rPr>
        <w:t>oint policy s</w:t>
      </w:r>
      <w:r w:rsidR="0018563A" w:rsidRPr="00562E51">
        <w:rPr>
          <w:rFonts w:ascii="Times New Roman" w:hAnsi="Times New Roman"/>
        </w:rPr>
        <w:t>tatement, “</w:t>
      </w:r>
      <w:r w:rsidR="008325A4" w:rsidRPr="00562E51">
        <w:rPr>
          <w:rFonts w:ascii="Times New Roman" w:hAnsi="Times New Roman"/>
        </w:rPr>
        <w:t>Guidelines for the Care of Children in the Emergency Department</w:t>
      </w:r>
      <w:r w:rsidR="008039F3" w:rsidRPr="00562E51">
        <w:rPr>
          <w:rFonts w:ascii="Times New Roman" w:hAnsi="Times New Roman"/>
        </w:rPr>
        <w:t>,</w:t>
      </w:r>
      <w:r w:rsidR="005759A2" w:rsidRPr="00562E51">
        <w:rPr>
          <w:rFonts w:ascii="Times New Roman" w:hAnsi="Times New Roman"/>
        </w:rPr>
        <w:t>”</w:t>
      </w:r>
      <w:r w:rsidR="0018563A" w:rsidRPr="00562E51">
        <w:rPr>
          <w:rFonts w:ascii="Times New Roman" w:hAnsi="Times New Roman"/>
        </w:rPr>
        <w:t xml:space="preserve"> </w:t>
      </w:r>
    </w:p>
    <w:p w14:paraId="2280BD8A" w14:textId="5DC09FDC" w:rsidR="009E646E" w:rsidRPr="00562E51" w:rsidRDefault="00D156AE" w:rsidP="00BB3E78">
      <w:pPr>
        <w:pStyle w:val="ListParagraph"/>
        <w:rPr>
          <w:rFonts w:ascii="Times New Roman" w:eastAsia="Times New Roman" w:hAnsi="Times New Roman"/>
          <w:color w:val="000000"/>
        </w:rPr>
      </w:pPr>
      <w:r w:rsidRPr="00562E51">
        <w:rPr>
          <w:rFonts w:ascii="Times New Roman" w:eastAsia="Times New Roman" w:hAnsi="Times New Roman"/>
          <w:color w:val="000000"/>
        </w:rPr>
        <w:t>(</w:t>
      </w:r>
      <w:hyperlink r:id="rId9" w:tgtFrame="_blank" w:history="1">
        <w:r w:rsidR="009E646E" w:rsidRPr="00562E51">
          <w:rPr>
            <w:rFonts w:ascii="Times New Roman" w:eastAsia="Times New Roman" w:hAnsi="Times New Roman"/>
            <w:color w:val="0000FF"/>
            <w:u w:val="single"/>
          </w:rPr>
          <w:t>http://www.emscnrc.org/Research/ED_Readiness.aspx</w:t>
        </w:r>
      </w:hyperlink>
      <w:r w:rsidRPr="00562E51">
        <w:rPr>
          <w:rFonts w:ascii="Times New Roman" w:eastAsia="Times New Roman" w:hAnsi="Times New Roman"/>
          <w:color w:val="000000"/>
        </w:rPr>
        <w:t>).</w:t>
      </w:r>
    </w:p>
    <w:p w14:paraId="5A6DB31C" w14:textId="77777777" w:rsidR="00E70323" w:rsidRPr="00562E51" w:rsidRDefault="00E70323">
      <w:pPr>
        <w:rPr>
          <w:rFonts w:ascii="Times New Roman" w:hAnsi="Times New Roman"/>
        </w:rPr>
      </w:pPr>
    </w:p>
    <w:p w14:paraId="3D7D1D47" w14:textId="1283A7F9" w:rsidR="005759A2" w:rsidRPr="00562E51" w:rsidRDefault="00BC56FB" w:rsidP="00BC56FB">
      <w:pPr>
        <w:pStyle w:val="PlainText"/>
        <w:numPr>
          <w:ilvl w:val="0"/>
          <w:numId w:val="3"/>
        </w:numPr>
        <w:rPr>
          <w:rFonts w:cs="Times New Roman"/>
          <w:szCs w:val="22"/>
        </w:rPr>
      </w:pPr>
      <w:r w:rsidRPr="00562E51">
        <w:rPr>
          <w:rFonts w:cs="Times New Roman"/>
          <w:szCs w:val="22"/>
        </w:rPr>
        <w:t>These organizations,</w:t>
      </w:r>
      <w:r w:rsidR="005759A2" w:rsidRPr="00562E51">
        <w:rPr>
          <w:rFonts w:cs="Times New Roman"/>
          <w:szCs w:val="22"/>
        </w:rPr>
        <w:t xml:space="preserve"> </w:t>
      </w:r>
      <w:r w:rsidR="008325A4" w:rsidRPr="00562E51">
        <w:rPr>
          <w:rFonts w:cs="Times New Roman"/>
          <w:szCs w:val="22"/>
        </w:rPr>
        <w:t xml:space="preserve">in </w:t>
      </w:r>
      <w:r w:rsidR="005759A2" w:rsidRPr="00562E51">
        <w:rPr>
          <w:rFonts w:cs="Times New Roman"/>
          <w:szCs w:val="22"/>
        </w:rPr>
        <w:t>collaboration</w:t>
      </w:r>
      <w:r w:rsidR="008325A4" w:rsidRPr="00562E51">
        <w:rPr>
          <w:rFonts w:cs="Times New Roman"/>
          <w:szCs w:val="22"/>
        </w:rPr>
        <w:t xml:space="preserve"> with </w:t>
      </w:r>
      <w:r w:rsidR="0018563A" w:rsidRPr="00562E51">
        <w:rPr>
          <w:rFonts w:cs="Times New Roman"/>
          <w:szCs w:val="22"/>
        </w:rPr>
        <w:t xml:space="preserve">a team of investigators </w:t>
      </w:r>
      <w:r w:rsidR="005D4F7B" w:rsidRPr="00562E51">
        <w:rPr>
          <w:rFonts w:cs="Times New Roman"/>
          <w:szCs w:val="22"/>
        </w:rPr>
        <w:t>and the EMS for Children program</w:t>
      </w:r>
      <w:r w:rsidR="00B13269" w:rsidRPr="00562E51">
        <w:rPr>
          <w:rFonts w:cs="Times New Roman"/>
          <w:szCs w:val="22"/>
        </w:rPr>
        <w:t>,</w:t>
      </w:r>
      <w:r w:rsidR="005D4F7B" w:rsidRPr="00562E51">
        <w:rPr>
          <w:rFonts w:cs="Times New Roman"/>
          <w:szCs w:val="22"/>
        </w:rPr>
        <w:t xml:space="preserve"> </w:t>
      </w:r>
      <w:r w:rsidR="008325A4" w:rsidRPr="00562E51">
        <w:rPr>
          <w:rFonts w:cs="Times New Roman"/>
          <w:szCs w:val="22"/>
        </w:rPr>
        <w:t>devel</w:t>
      </w:r>
      <w:r w:rsidR="00EC55D6" w:rsidRPr="00562E51">
        <w:rPr>
          <w:rFonts w:cs="Times New Roman"/>
          <w:szCs w:val="22"/>
        </w:rPr>
        <w:t>op</w:t>
      </w:r>
      <w:r w:rsidR="00334520" w:rsidRPr="00562E51">
        <w:rPr>
          <w:rFonts w:cs="Times New Roman"/>
          <w:szCs w:val="22"/>
        </w:rPr>
        <w:t>ed</w:t>
      </w:r>
      <w:r w:rsidR="00EC55D6" w:rsidRPr="00562E51">
        <w:rPr>
          <w:rFonts w:cs="Times New Roman"/>
          <w:szCs w:val="22"/>
        </w:rPr>
        <w:t xml:space="preserve"> </w:t>
      </w:r>
      <w:r w:rsidR="005D4F7B" w:rsidRPr="00562E51">
        <w:rPr>
          <w:rFonts w:cs="Times New Roman"/>
          <w:szCs w:val="22"/>
        </w:rPr>
        <w:t>and administer</w:t>
      </w:r>
      <w:r w:rsidR="00B13269" w:rsidRPr="00562E51">
        <w:rPr>
          <w:rFonts w:cs="Times New Roman"/>
          <w:szCs w:val="22"/>
        </w:rPr>
        <w:t>ed</w:t>
      </w:r>
      <w:r w:rsidR="005D4F7B" w:rsidRPr="00562E51">
        <w:rPr>
          <w:rFonts w:cs="Times New Roman"/>
          <w:szCs w:val="22"/>
        </w:rPr>
        <w:t xml:space="preserve"> an </w:t>
      </w:r>
      <w:r w:rsidR="008325A4" w:rsidRPr="00562E51">
        <w:rPr>
          <w:rFonts w:cs="Times New Roman"/>
          <w:szCs w:val="22"/>
        </w:rPr>
        <w:t xml:space="preserve">electronic assessment to </w:t>
      </w:r>
      <w:r w:rsidR="005D6E4B" w:rsidRPr="00562E51">
        <w:rPr>
          <w:rFonts w:cs="Times New Roman"/>
          <w:szCs w:val="22"/>
        </w:rPr>
        <w:t xml:space="preserve">evaluate </w:t>
      </w:r>
      <w:r w:rsidR="00B13269" w:rsidRPr="00562E51">
        <w:rPr>
          <w:rFonts w:cs="Times New Roman"/>
          <w:szCs w:val="22"/>
        </w:rPr>
        <w:t xml:space="preserve">emergency department </w:t>
      </w:r>
      <w:r w:rsidR="0018563A" w:rsidRPr="00562E51">
        <w:rPr>
          <w:rFonts w:cs="Times New Roman"/>
          <w:szCs w:val="22"/>
        </w:rPr>
        <w:t>readiness to care for children.</w:t>
      </w:r>
    </w:p>
    <w:p w14:paraId="03D8FA0C" w14:textId="77777777" w:rsidR="005759A2" w:rsidRPr="00562E51" w:rsidRDefault="005759A2" w:rsidP="00E37324">
      <w:pPr>
        <w:pStyle w:val="PlainText"/>
        <w:ind w:left="720"/>
        <w:rPr>
          <w:rFonts w:cs="Times New Roman"/>
          <w:szCs w:val="22"/>
        </w:rPr>
      </w:pPr>
    </w:p>
    <w:p w14:paraId="35FD5C40" w14:textId="3764D824" w:rsidR="005759A2" w:rsidRPr="00562E51" w:rsidRDefault="0009329E" w:rsidP="00BC56FB">
      <w:pPr>
        <w:pStyle w:val="ListParagraph"/>
        <w:numPr>
          <w:ilvl w:val="0"/>
          <w:numId w:val="3"/>
        </w:numPr>
        <w:spacing w:after="0"/>
        <w:rPr>
          <w:rFonts w:ascii="Times New Roman" w:hAnsi="Times New Roman"/>
        </w:rPr>
      </w:pPr>
      <w:r w:rsidRPr="00562E51">
        <w:rPr>
          <w:rFonts w:ascii="Times New Roman" w:hAnsi="Times New Roman"/>
        </w:rPr>
        <w:t xml:space="preserve">The assessment tool was designed to assist hospitals </w:t>
      </w:r>
      <w:r w:rsidR="005759A2" w:rsidRPr="00562E51">
        <w:rPr>
          <w:rFonts w:ascii="Times New Roman" w:hAnsi="Times New Roman"/>
        </w:rPr>
        <w:t xml:space="preserve">to </w:t>
      </w:r>
      <w:r w:rsidRPr="00562E51">
        <w:rPr>
          <w:rFonts w:ascii="Times New Roman" w:hAnsi="Times New Roman"/>
        </w:rPr>
        <w:t>self</w:t>
      </w:r>
      <w:r w:rsidR="00BC56FB" w:rsidRPr="00562E51">
        <w:rPr>
          <w:rFonts w:ascii="Times New Roman" w:hAnsi="Times New Roman"/>
        </w:rPr>
        <w:t>-</w:t>
      </w:r>
      <w:r w:rsidR="004F59C6" w:rsidRPr="00562E51">
        <w:rPr>
          <w:rFonts w:ascii="Times New Roman" w:hAnsi="Times New Roman"/>
        </w:rPr>
        <w:t>measure</w:t>
      </w:r>
      <w:r w:rsidRPr="00562E51">
        <w:rPr>
          <w:rFonts w:ascii="Times New Roman" w:hAnsi="Times New Roman"/>
        </w:rPr>
        <w:t xml:space="preserve"> </w:t>
      </w:r>
      <w:r w:rsidR="00E70323" w:rsidRPr="00562E51">
        <w:rPr>
          <w:rFonts w:ascii="Times New Roman" w:hAnsi="Times New Roman"/>
        </w:rPr>
        <w:t xml:space="preserve">levels of </w:t>
      </w:r>
      <w:r w:rsidRPr="00562E51">
        <w:rPr>
          <w:rFonts w:ascii="Times New Roman" w:hAnsi="Times New Roman"/>
        </w:rPr>
        <w:t xml:space="preserve">pediatric </w:t>
      </w:r>
      <w:r w:rsidR="00E70323" w:rsidRPr="00562E51">
        <w:rPr>
          <w:rFonts w:ascii="Times New Roman" w:hAnsi="Times New Roman"/>
        </w:rPr>
        <w:t>equipment</w:t>
      </w:r>
      <w:r w:rsidRPr="00562E51">
        <w:rPr>
          <w:rFonts w:ascii="Times New Roman" w:hAnsi="Times New Roman"/>
        </w:rPr>
        <w:t xml:space="preserve"> availability, </w:t>
      </w:r>
      <w:r w:rsidR="00E70323" w:rsidRPr="00562E51">
        <w:rPr>
          <w:rFonts w:ascii="Times New Roman" w:hAnsi="Times New Roman"/>
        </w:rPr>
        <w:t>staff</w:t>
      </w:r>
      <w:r w:rsidRPr="00562E51">
        <w:rPr>
          <w:rFonts w:ascii="Times New Roman" w:hAnsi="Times New Roman"/>
        </w:rPr>
        <w:t xml:space="preserve"> participation in continuing education, as well as </w:t>
      </w:r>
      <w:r w:rsidR="00B13269" w:rsidRPr="00562E51">
        <w:rPr>
          <w:rFonts w:ascii="Times New Roman" w:hAnsi="Times New Roman"/>
        </w:rPr>
        <w:t xml:space="preserve">the </w:t>
      </w:r>
      <w:r w:rsidRPr="00562E51">
        <w:rPr>
          <w:rFonts w:ascii="Times New Roman" w:hAnsi="Times New Roman"/>
        </w:rPr>
        <w:t>availability of essential policies for children</w:t>
      </w:r>
      <w:r w:rsidR="00E70323" w:rsidRPr="00562E51">
        <w:rPr>
          <w:rFonts w:ascii="Times New Roman" w:hAnsi="Times New Roman"/>
        </w:rPr>
        <w:t xml:space="preserve"> in emergency departments. </w:t>
      </w:r>
    </w:p>
    <w:p w14:paraId="53C8DE70" w14:textId="77777777" w:rsidR="005759A2" w:rsidRPr="00562E51" w:rsidRDefault="005759A2" w:rsidP="00E37324">
      <w:pPr>
        <w:rPr>
          <w:rFonts w:ascii="Times New Roman" w:hAnsi="Times New Roman"/>
        </w:rPr>
      </w:pPr>
    </w:p>
    <w:p w14:paraId="77A5AB8C" w14:textId="2D84DEB5" w:rsidR="005D4F7B" w:rsidRPr="00562E51" w:rsidRDefault="0039650F" w:rsidP="005D4F7B">
      <w:pPr>
        <w:pStyle w:val="ListParagraph"/>
        <w:numPr>
          <w:ilvl w:val="0"/>
          <w:numId w:val="3"/>
        </w:numPr>
        <w:spacing w:after="0"/>
        <w:rPr>
          <w:rFonts w:ascii="Times New Roman" w:hAnsi="Times New Roman"/>
        </w:rPr>
      </w:pPr>
      <w:r w:rsidRPr="00562E51">
        <w:rPr>
          <w:rFonts w:ascii="Times New Roman" w:hAnsi="Times New Roman"/>
        </w:rPr>
        <w:t>A t</w:t>
      </w:r>
      <w:r w:rsidR="005759A2" w:rsidRPr="00562E51">
        <w:rPr>
          <w:rFonts w:ascii="Times New Roman" w:hAnsi="Times New Roman"/>
        </w:rPr>
        <w:t>otal of 4,14</w:t>
      </w:r>
      <w:r w:rsidR="00E37324" w:rsidRPr="00562E51">
        <w:rPr>
          <w:rFonts w:ascii="Times New Roman" w:hAnsi="Times New Roman"/>
        </w:rPr>
        <w:t>9</w:t>
      </w:r>
      <w:r w:rsidR="005759A2" w:rsidRPr="00562E51">
        <w:rPr>
          <w:rFonts w:ascii="Times New Roman" w:hAnsi="Times New Roman"/>
        </w:rPr>
        <w:t xml:space="preserve"> ho</w:t>
      </w:r>
      <w:r w:rsidRPr="00562E51">
        <w:rPr>
          <w:rFonts w:ascii="Times New Roman" w:hAnsi="Times New Roman"/>
        </w:rPr>
        <w:t>spitals participated in the 55-</w:t>
      </w:r>
      <w:r w:rsidR="005759A2" w:rsidRPr="00562E51">
        <w:rPr>
          <w:rFonts w:ascii="Times New Roman" w:hAnsi="Times New Roman"/>
        </w:rPr>
        <w:t>question assessment conducted from January to August 2013.  The overall response rate was an amazing 83 percent.</w:t>
      </w:r>
    </w:p>
    <w:p w14:paraId="64E8A206" w14:textId="77777777" w:rsidR="005D4F7B" w:rsidRPr="00562E51" w:rsidRDefault="005D4F7B" w:rsidP="005D4F7B">
      <w:pPr>
        <w:rPr>
          <w:rFonts w:ascii="Times New Roman" w:hAnsi="Times New Roman"/>
        </w:rPr>
      </w:pPr>
    </w:p>
    <w:p w14:paraId="641C8D4B" w14:textId="093BFEAA" w:rsidR="003B3DA8" w:rsidRPr="00562E51" w:rsidRDefault="005D4F7B" w:rsidP="005D4F7B">
      <w:pPr>
        <w:pStyle w:val="ListParagraph"/>
        <w:numPr>
          <w:ilvl w:val="0"/>
          <w:numId w:val="3"/>
        </w:numPr>
        <w:spacing w:after="0"/>
        <w:rPr>
          <w:rFonts w:ascii="Times New Roman" w:hAnsi="Times New Roman"/>
          <w:b/>
        </w:rPr>
      </w:pPr>
      <w:r w:rsidRPr="00562E51">
        <w:rPr>
          <w:rFonts w:ascii="Times New Roman" w:hAnsi="Times New Roman"/>
          <w:b/>
        </w:rPr>
        <w:t>The strong response rate reflects an ongoing commitment by emergency medical providers to maintain and improv</w:t>
      </w:r>
      <w:r w:rsidR="00334520" w:rsidRPr="00562E51">
        <w:rPr>
          <w:rFonts w:ascii="Times New Roman" w:hAnsi="Times New Roman"/>
          <w:b/>
        </w:rPr>
        <w:t>e</w:t>
      </w:r>
      <w:r w:rsidRPr="00562E51">
        <w:rPr>
          <w:rFonts w:ascii="Times New Roman" w:hAnsi="Times New Roman"/>
          <w:b/>
        </w:rPr>
        <w:t xml:space="preserve"> emergency care for children.</w:t>
      </w:r>
    </w:p>
    <w:p w14:paraId="25F4341E" w14:textId="77777777" w:rsidR="000F696A" w:rsidRPr="00562E51" w:rsidRDefault="000F696A" w:rsidP="00E37324">
      <w:pPr>
        <w:rPr>
          <w:rFonts w:ascii="Times New Roman" w:hAnsi="Times New Roman"/>
        </w:rPr>
      </w:pPr>
    </w:p>
    <w:p w14:paraId="24803BB1" w14:textId="538496A3" w:rsidR="000F696A" w:rsidRPr="00562E51" w:rsidRDefault="000F696A" w:rsidP="000F696A">
      <w:pPr>
        <w:pStyle w:val="ListParagraph"/>
        <w:numPr>
          <w:ilvl w:val="0"/>
          <w:numId w:val="3"/>
        </w:numPr>
        <w:spacing w:after="0"/>
        <w:rPr>
          <w:rFonts w:ascii="Times New Roman" w:hAnsi="Times New Roman"/>
        </w:rPr>
      </w:pPr>
      <w:r w:rsidRPr="00562E51">
        <w:rPr>
          <w:rFonts w:ascii="Times New Roman" w:hAnsi="Times New Roman"/>
        </w:rPr>
        <w:t xml:space="preserve">The results of the assessment will </w:t>
      </w:r>
      <w:r w:rsidR="00B13269" w:rsidRPr="00562E51">
        <w:rPr>
          <w:rFonts w:ascii="Times New Roman" w:hAnsi="Times New Roman"/>
        </w:rPr>
        <w:t>promote</w:t>
      </w:r>
      <w:r w:rsidR="002A5519" w:rsidRPr="00562E51">
        <w:rPr>
          <w:rFonts w:ascii="Times New Roman" w:hAnsi="Times New Roman"/>
        </w:rPr>
        <w:t xml:space="preserve"> a</w:t>
      </w:r>
      <w:r w:rsidR="00B13269" w:rsidRPr="00562E51">
        <w:rPr>
          <w:rFonts w:ascii="Times New Roman" w:hAnsi="Times New Roman"/>
        </w:rPr>
        <w:t xml:space="preserve"> </w:t>
      </w:r>
      <w:r w:rsidR="00E37324" w:rsidRPr="00562E51">
        <w:rPr>
          <w:rFonts w:ascii="Times New Roman" w:hAnsi="Times New Roman"/>
        </w:rPr>
        <w:t xml:space="preserve">better </w:t>
      </w:r>
      <w:r w:rsidRPr="00562E51">
        <w:rPr>
          <w:rFonts w:ascii="Times New Roman" w:hAnsi="Times New Roman"/>
        </w:rPr>
        <w:t xml:space="preserve">understanding </w:t>
      </w:r>
      <w:r w:rsidR="00B13269" w:rsidRPr="00562E51">
        <w:rPr>
          <w:rFonts w:ascii="Times New Roman" w:hAnsi="Times New Roman"/>
        </w:rPr>
        <w:t xml:space="preserve">of </w:t>
      </w:r>
      <w:r w:rsidR="002A5519" w:rsidRPr="00562E51">
        <w:rPr>
          <w:rFonts w:ascii="Times New Roman" w:hAnsi="Times New Roman"/>
        </w:rPr>
        <w:t xml:space="preserve">emergency department </w:t>
      </w:r>
      <w:r w:rsidRPr="00562E51">
        <w:rPr>
          <w:rFonts w:ascii="Times New Roman" w:hAnsi="Times New Roman"/>
        </w:rPr>
        <w:t xml:space="preserve">pediatric readiness and identify </w:t>
      </w:r>
      <w:r w:rsidR="005D4F7B" w:rsidRPr="00562E51">
        <w:rPr>
          <w:rFonts w:ascii="Times New Roman" w:hAnsi="Times New Roman"/>
        </w:rPr>
        <w:t xml:space="preserve">opportunities </w:t>
      </w:r>
      <w:r w:rsidR="00B13269" w:rsidRPr="00562E51">
        <w:rPr>
          <w:rFonts w:ascii="Times New Roman" w:hAnsi="Times New Roman"/>
        </w:rPr>
        <w:t>t</w:t>
      </w:r>
      <w:r w:rsidRPr="00562E51">
        <w:rPr>
          <w:rFonts w:ascii="Times New Roman" w:hAnsi="Times New Roman"/>
        </w:rPr>
        <w:t xml:space="preserve">o </w:t>
      </w:r>
      <w:r w:rsidR="00B13269" w:rsidRPr="00562E51">
        <w:rPr>
          <w:rFonts w:ascii="Times New Roman" w:hAnsi="Times New Roman"/>
        </w:rPr>
        <w:t xml:space="preserve">continue to improve </w:t>
      </w:r>
      <w:r w:rsidRPr="00562E51">
        <w:rPr>
          <w:rFonts w:ascii="Times New Roman" w:hAnsi="Times New Roman"/>
        </w:rPr>
        <w:t>pediatric emergency c</w:t>
      </w:r>
      <w:r w:rsidR="005D4F7B" w:rsidRPr="00562E51">
        <w:rPr>
          <w:rFonts w:ascii="Times New Roman" w:hAnsi="Times New Roman"/>
        </w:rPr>
        <w:t>are.</w:t>
      </w:r>
    </w:p>
    <w:p w14:paraId="667EB224" w14:textId="77777777" w:rsidR="000F696A" w:rsidRPr="00562E51" w:rsidRDefault="000F696A">
      <w:pPr>
        <w:rPr>
          <w:rFonts w:ascii="Times New Roman" w:hAnsi="Times New Roman"/>
        </w:rPr>
      </w:pPr>
    </w:p>
    <w:p w14:paraId="44DD2E52" w14:textId="33336440" w:rsidR="007E579C" w:rsidRPr="00562E51" w:rsidRDefault="003C298A">
      <w:pPr>
        <w:rPr>
          <w:rFonts w:ascii="Times New Roman" w:hAnsi="Times New Roman"/>
          <w:b/>
          <w:bCs/>
        </w:rPr>
      </w:pPr>
      <w:r w:rsidRPr="00562E51">
        <w:rPr>
          <w:rFonts w:ascii="Times New Roman" w:hAnsi="Times New Roman"/>
          <w:b/>
          <w:bCs/>
        </w:rPr>
        <w:t xml:space="preserve">Assessment </w:t>
      </w:r>
      <w:r w:rsidR="007E579C" w:rsidRPr="00562E51">
        <w:rPr>
          <w:rFonts w:ascii="Times New Roman" w:hAnsi="Times New Roman"/>
          <w:b/>
          <w:bCs/>
        </w:rPr>
        <w:t>Results</w:t>
      </w:r>
    </w:p>
    <w:p w14:paraId="7446DDAC" w14:textId="77777777" w:rsidR="00FD6674" w:rsidRPr="00562E51" w:rsidRDefault="00FD6674">
      <w:pPr>
        <w:rPr>
          <w:rFonts w:ascii="Times New Roman" w:hAnsi="Times New Roman"/>
          <w:bCs/>
        </w:rPr>
      </w:pPr>
    </w:p>
    <w:p w14:paraId="75638D68" w14:textId="3C3B8C5D" w:rsidR="005F71B8" w:rsidRPr="00562E51" w:rsidRDefault="00E70323" w:rsidP="005F71B8">
      <w:pPr>
        <w:pStyle w:val="ListParagraph"/>
        <w:numPr>
          <w:ilvl w:val="0"/>
          <w:numId w:val="1"/>
        </w:numPr>
        <w:spacing w:after="0"/>
        <w:rPr>
          <w:rFonts w:ascii="Times New Roman" w:hAnsi="Times New Roman"/>
        </w:rPr>
      </w:pPr>
      <w:r w:rsidRPr="00562E51">
        <w:rPr>
          <w:rFonts w:ascii="Times New Roman" w:hAnsi="Times New Roman"/>
        </w:rPr>
        <w:t>E</w:t>
      </w:r>
      <w:r w:rsidR="007E579C" w:rsidRPr="00562E51">
        <w:rPr>
          <w:rFonts w:ascii="Times New Roman" w:hAnsi="Times New Roman"/>
        </w:rPr>
        <w:t xml:space="preserve">mergency department </w:t>
      </w:r>
      <w:r w:rsidR="00137855" w:rsidRPr="00562E51">
        <w:rPr>
          <w:rFonts w:ascii="Times New Roman" w:hAnsi="Times New Roman"/>
        </w:rPr>
        <w:t>pediatric readiness</w:t>
      </w:r>
      <w:r w:rsidR="00F17A6D" w:rsidRPr="00562E51">
        <w:rPr>
          <w:rFonts w:ascii="Times New Roman" w:hAnsi="Times New Roman"/>
        </w:rPr>
        <w:t xml:space="preserve"> has</w:t>
      </w:r>
      <w:r w:rsidR="00137855" w:rsidRPr="00562E51">
        <w:rPr>
          <w:rFonts w:ascii="Times New Roman" w:hAnsi="Times New Roman"/>
        </w:rPr>
        <w:t xml:space="preserve"> </w:t>
      </w:r>
      <w:r w:rsidR="007E579C" w:rsidRPr="00562E51">
        <w:rPr>
          <w:rFonts w:ascii="Times New Roman" w:hAnsi="Times New Roman"/>
        </w:rPr>
        <w:t xml:space="preserve">improved </w:t>
      </w:r>
      <w:r w:rsidR="002A5519" w:rsidRPr="00562E51">
        <w:rPr>
          <w:rFonts w:ascii="Times New Roman" w:hAnsi="Times New Roman"/>
        </w:rPr>
        <w:t>greatly</w:t>
      </w:r>
      <w:r w:rsidR="00723FB0" w:rsidRPr="00562E51">
        <w:rPr>
          <w:rFonts w:ascii="Times New Roman" w:hAnsi="Times New Roman"/>
        </w:rPr>
        <w:t xml:space="preserve"> </w:t>
      </w:r>
      <w:r w:rsidR="007E579C" w:rsidRPr="00562E51">
        <w:rPr>
          <w:rFonts w:ascii="Times New Roman" w:hAnsi="Times New Roman"/>
        </w:rPr>
        <w:t xml:space="preserve">since </w:t>
      </w:r>
      <w:r w:rsidR="005D4F7B" w:rsidRPr="00562E51">
        <w:rPr>
          <w:rFonts w:ascii="Times New Roman" w:hAnsi="Times New Roman"/>
        </w:rPr>
        <w:t xml:space="preserve">a similar </w:t>
      </w:r>
      <w:r w:rsidR="001B0F70" w:rsidRPr="00562E51">
        <w:rPr>
          <w:rFonts w:ascii="Times New Roman" w:hAnsi="Times New Roman"/>
        </w:rPr>
        <w:t xml:space="preserve">assessment </w:t>
      </w:r>
      <w:r w:rsidR="00B13269" w:rsidRPr="00562E51">
        <w:rPr>
          <w:rFonts w:ascii="Times New Roman" w:hAnsi="Times New Roman"/>
        </w:rPr>
        <w:t xml:space="preserve">was conducted </w:t>
      </w:r>
      <w:r w:rsidR="005D4F7B" w:rsidRPr="00562E51">
        <w:rPr>
          <w:rFonts w:ascii="Times New Roman" w:hAnsi="Times New Roman"/>
        </w:rPr>
        <w:t>in 2003</w:t>
      </w:r>
      <w:r w:rsidR="00B13269" w:rsidRPr="00562E51">
        <w:rPr>
          <w:rFonts w:ascii="Times New Roman" w:hAnsi="Times New Roman"/>
        </w:rPr>
        <w:t>.</w:t>
      </w:r>
    </w:p>
    <w:p w14:paraId="114B7BD5" w14:textId="77777777" w:rsidR="005F71B8" w:rsidRPr="00562E51" w:rsidRDefault="005F71B8" w:rsidP="005F71B8">
      <w:pPr>
        <w:pStyle w:val="ListParagraph"/>
        <w:spacing w:after="0"/>
        <w:rPr>
          <w:rFonts w:ascii="Times New Roman" w:hAnsi="Times New Roman"/>
        </w:rPr>
      </w:pPr>
    </w:p>
    <w:p w14:paraId="016EEDA0" w14:textId="43B827BA" w:rsidR="003F353C" w:rsidRPr="00562E51" w:rsidRDefault="005F71B8" w:rsidP="003F353C">
      <w:pPr>
        <w:pStyle w:val="ListParagraph"/>
        <w:spacing w:after="0"/>
        <w:rPr>
          <w:rFonts w:ascii="Times New Roman" w:hAnsi="Times New Roman"/>
        </w:rPr>
      </w:pPr>
      <w:r w:rsidRPr="00562E51">
        <w:rPr>
          <w:rFonts w:ascii="Times New Roman" w:hAnsi="Times New Roman"/>
        </w:rPr>
        <w:t>—</w:t>
      </w:r>
      <w:r w:rsidR="005D4F7B" w:rsidRPr="00562E51">
        <w:rPr>
          <w:rFonts w:ascii="Times New Roman" w:hAnsi="Times New Roman"/>
        </w:rPr>
        <w:t>83</w:t>
      </w:r>
      <w:r w:rsidR="00B13269" w:rsidRPr="00562E51">
        <w:rPr>
          <w:rFonts w:ascii="Times New Roman" w:hAnsi="Times New Roman"/>
        </w:rPr>
        <w:t xml:space="preserve"> percent </w:t>
      </w:r>
      <w:r w:rsidR="005D4F7B" w:rsidRPr="00562E51">
        <w:rPr>
          <w:rFonts w:ascii="Times New Roman" w:hAnsi="Times New Roman"/>
        </w:rPr>
        <w:t xml:space="preserve">of </w:t>
      </w:r>
      <w:r w:rsidRPr="00562E51">
        <w:rPr>
          <w:rFonts w:ascii="Times New Roman" w:hAnsi="Times New Roman"/>
        </w:rPr>
        <w:t xml:space="preserve">emergency departments </w:t>
      </w:r>
      <w:r w:rsidR="001B0F70" w:rsidRPr="00562E51">
        <w:rPr>
          <w:rFonts w:ascii="Times New Roman" w:hAnsi="Times New Roman"/>
        </w:rPr>
        <w:t xml:space="preserve">took </w:t>
      </w:r>
      <w:r w:rsidR="005D4F7B" w:rsidRPr="00562E51">
        <w:rPr>
          <w:rFonts w:ascii="Times New Roman" w:hAnsi="Times New Roman"/>
        </w:rPr>
        <w:t>th</w:t>
      </w:r>
      <w:r w:rsidR="00B13269" w:rsidRPr="00562E51">
        <w:rPr>
          <w:rFonts w:ascii="Times New Roman" w:hAnsi="Times New Roman"/>
        </w:rPr>
        <w:t>e</w:t>
      </w:r>
      <w:r w:rsidR="001B0F70" w:rsidRPr="00562E51">
        <w:rPr>
          <w:rFonts w:ascii="Times New Roman" w:hAnsi="Times New Roman"/>
        </w:rPr>
        <w:t xml:space="preserve"> assessmen</w:t>
      </w:r>
      <w:r w:rsidR="00D156AE" w:rsidRPr="00562E51">
        <w:rPr>
          <w:rFonts w:ascii="Times New Roman" w:hAnsi="Times New Roman"/>
        </w:rPr>
        <w:t>t</w:t>
      </w:r>
      <w:r w:rsidR="00B13269" w:rsidRPr="00562E51">
        <w:rPr>
          <w:rFonts w:ascii="Times New Roman" w:hAnsi="Times New Roman"/>
        </w:rPr>
        <w:t>,</w:t>
      </w:r>
      <w:r w:rsidR="005D4F7B" w:rsidRPr="00562E51">
        <w:rPr>
          <w:rFonts w:ascii="Times New Roman" w:hAnsi="Times New Roman"/>
        </w:rPr>
        <w:t xml:space="preserve"> compared with 29</w:t>
      </w:r>
      <w:r w:rsidR="00B13269" w:rsidRPr="00562E51">
        <w:rPr>
          <w:rFonts w:ascii="Times New Roman" w:hAnsi="Times New Roman"/>
        </w:rPr>
        <w:t xml:space="preserve"> percent</w:t>
      </w:r>
      <w:r w:rsidR="005D4F7B" w:rsidRPr="00562E51">
        <w:rPr>
          <w:rFonts w:ascii="Times New Roman" w:hAnsi="Times New Roman"/>
        </w:rPr>
        <w:t xml:space="preserve"> in 2003</w:t>
      </w:r>
      <w:r w:rsidRPr="00562E51">
        <w:rPr>
          <w:rFonts w:ascii="Times New Roman" w:hAnsi="Times New Roman"/>
        </w:rPr>
        <w:t>.</w:t>
      </w:r>
      <w:r w:rsidR="00BB3E78" w:rsidRPr="00562E51">
        <w:rPr>
          <w:rFonts w:ascii="Times New Roman" w:hAnsi="Times New Roman"/>
        </w:rPr>
        <w:t xml:space="preserve"> </w:t>
      </w:r>
      <w:r w:rsidR="003F353C" w:rsidRPr="00562E51">
        <w:rPr>
          <w:rFonts w:ascii="Times New Roman" w:hAnsi="Times New Roman"/>
        </w:rPr>
        <w:t>The strong response rate (83 percent) reflects an ongoing commitment by emergency medical nursing and physician providers to maintaining and improving emergency care for children.</w:t>
      </w:r>
    </w:p>
    <w:p w14:paraId="5E748390" w14:textId="77777777" w:rsidR="003F353C" w:rsidRPr="00562E51" w:rsidRDefault="003F353C" w:rsidP="003F353C">
      <w:pPr>
        <w:pStyle w:val="ListParagraph"/>
        <w:spacing w:after="0"/>
        <w:rPr>
          <w:rFonts w:ascii="Times New Roman" w:hAnsi="Times New Roman"/>
        </w:rPr>
      </w:pPr>
    </w:p>
    <w:p w14:paraId="3AA55431" w14:textId="6E2E64DB" w:rsidR="005F71B8" w:rsidRPr="00562E51" w:rsidRDefault="005F71B8" w:rsidP="005F71B8">
      <w:pPr>
        <w:pStyle w:val="ListParagraph"/>
        <w:spacing w:after="0"/>
        <w:rPr>
          <w:rFonts w:ascii="Times New Roman" w:hAnsi="Times New Roman"/>
        </w:rPr>
      </w:pPr>
      <w:r w:rsidRPr="00562E51">
        <w:rPr>
          <w:rFonts w:ascii="Times New Roman" w:hAnsi="Times New Roman"/>
        </w:rPr>
        <w:t>—</w:t>
      </w:r>
      <w:r w:rsidR="007E579C" w:rsidRPr="00562E51">
        <w:rPr>
          <w:rFonts w:ascii="Times New Roman" w:hAnsi="Times New Roman"/>
        </w:rPr>
        <w:t xml:space="preserve">The </w:t>
      </w:r>
      <w:r w:rsidR="00DD67F6" w:rsidRPr="00562E51">
        <w:rPr>
          <w:rFonts w:ascii="Times New Roman" w:hAnsi="Times New Roman"/>
        </w:rPr>
        <w:t>P</w:t>
      </w:r>
      <w:r w:rsidR="007E579C" w:rsidRPr="00562E51">
        <w:rPr>
          <w:rFonts w:ascii="Times New Roman" w:hAnsi="Times New Roman"/>
        </w:rPr>
        <w:t xml:space="preserve">ediatric </w:t>
      </w:r>
      <w:r w:rsidR="00DD67F6" w:rsidRPr="00562E51">
        <w:rPr>
          <w:rFonts w:ascii="Times New Roman" w:hAnsi="Times New Roman"/>
        </w:rPr>
        <w:t>R</w:t>
      </w:r>
      <w:r w:rsidR="007E579C" w:rsidRPr="00562E51">
        <w:rPr>
          <w:rFonts w:ascii="Times New Roman" w:hAnsi="Times New Roman"/>
        </w:rPr>
        <w:t>eadiness score</w:t>
      </w:r>
      <w:r w:rsidR="00EF4F80" w:rsidRPr="00562E51">
        <w:rPr>
          <w:rFonts w:ascii="Times New Roman" w:hAnsi="Times New Roman"/>
        </w:rPr>
        <w:t>, based on a 100-point scale,</w:t>
      </w:r>
      <w:r w:rsidR="007E579C" w:rsidRPr="00562E51">
        <w:rPr>
          <w:rFonts w:ascii="Times New Roman" w:hAnsi="Times New Roman"/>
        </w:rPr>
        <w:t xml:space="preserve"> </w:t>
      </w:r>
      <w:r w:rsidR="00137855" w:rsidRPr="00562E51">
        <w:rPr>
          <w:rFonts w:ascii="Times New Roman" w:hAnsi="Times New Roman"/>
        </w:rPr>
        <w:t xml:space="preserve">increased to nearly 70 (up from </w:t>
      </w:r>
      <w:r w:rsidR="00D10628" w:rsidRPr="00562E51">
        <w:rPr>
          <w:rFonts w:ascii="Times New Roman" w:hAnsi="Times New Roman"/>
        </w:rPr>
        <w:t>55 in 2003</w:t>
      </w:r>
      <w:r w:rsidR="007A24AB" w:rsidRPr="00562E51">
        <w:rPr>
          <w:rFonts w:ascii="Times New Roman" w:hAnsi="Times New Roman"/>
        </w:rPr>
        <w:t>)</w:t>
      </w:r>
      <w:r w:rsidR="00E70323" w:rsidRPr="00562E51">
        <w:rPr>
          <w:rFonts w:ascii="Times New Roman" w:hAnsi="Times New Roman"/>
        </w:rPr>
        <w:t xml:space="preserve">.  </w:t>
      </w:r>
    </w:p>
    <w:p w14:paraId="3655149B" w14:textId="77777777" w:rsidR="005F71B8" w:rsidRPr="00562E51" w:rsidRDefault="005F71B8" w:rsidP="005F71B8">
      <w:pPr>
        <w:pStyle w:val="ListParagraph"/>
        <w:spacing w:after="0"/>
        <w:rPr>
          <w:rFonts w:ascii="Times New Roman" w:hAnsi="Times New Roman"/>
        </w:rPr>
      </w:pPr>
    </w:p>
    <w:p w14:paraId="4ACF5EBC" w14:textId="1FB17791" w:rsidR="00B13269" w:rsidRPr="00562E51" w:rsidRDefault="00B13269" w:rsidP="00BB3E78">
      <w:pPr>
        <w:pStyle w:val="ListParagraph"/>
        <w:rPr>
          <w:rFonts w:ascii="Times New Roman" w:hAnsi="Times New Roman"/>
        </w:rPr>
      </w:pPr>
      <w:r w:rsidRPr="00562E51">
        <w:rPr>
          <w:rFonts w:ascii="Times New Roman" w:hAnsi="Times New Roman"/>
        </w:rPr>
        <w:t xml:space="preserve">—Overall, emergency departments </w:t>
      </w:r>
      <w:r w:rsidR="002A5519" w:rsidRPr="00562E51">
        <w:rPr>
          <w:rFonts w:ascii="Times New Roman" w:hAnsi="Times New Roman"/>
        </w:rPr>
        <w:t xml:space="preserve">have </w:t>
      </w:r>
      <w:r w:rsidRPr="00562E51">
        <w:rPr>
          <w:rFonts w:ascii="Times New Roman" w:hAnsi="Times New Roman"/>
        </w:rPr>
        <w:t>91</w:t>
      </w:r>
      <w:r w:rsidR="00DC066A" w:rsidRPr="00562E51">
        <w:rPr>
          <w:rFonts w:ascii="Times New Roman" w:hAnsi="Times New Roman"/>
        </w:rPr>
        <w:t xml:space="preserve"> </w:t>
      </w:r>
      <w:r w:rsidRPr="00562E51">
        <w:rPr>
          <w:rFonts w:ascii="Times New Roman" w:hAnsi="Times New Roman"/>
        </w:rPr>
        <w:t>percent of recommended pediatric equipment</w:t>
      </w:r>
      <w:r w:rsidR="00D156AE" w:rsidRPr="00562E51">
        <w:rPr>
          <w:rFonts w:ascii="Times New Roman" w:hAnsi="Times New Roman"/>
        </w:rPr>
        <w:t xml:space="preserve">, as defined by the 2009 joint policy statement, readily </w:t>
      </w:r>
      <w:r w:rsidR="002A5519" w:rsidRPr="00562E51">
        <w:rPr>
          <w:rFonts w:ascii="Times New Roman" w:hAnsi="Times New Roman"/>
        </w:rPr>
        <w:t>available</w:t>
      </w:r>
      <w:r w:rsidR="00D156AE" w:rsidRPr="00562E51">
        <w:rPr>
          <w:rFonts w:ascii="Times New Roman" w:hAnsi="Times New Roman"/>
        </w:rPr>
        <w:t>.</w:t>
      </w:r>
    </w:p>
    <w:p w14:paraId="7644AD45" w14:textId="77777777" w:rsidR="00BB3E78" w:rsidRPr="00562E51" w:rsidRDefault="00BB3E78" w:rsidP="00BB3E78">
      <w:pPr>
        <w:pStyle w:val="ListParagraph"/>
        <w:rPr>
          <w:rFonts w:ascii="Times New Roman" w:hAnsi="Times New Roman"/>
        </w:rPr>
      </w:pPr>
    </w:p>
    <w:p w14:paraId="1292818E" w14:textId="3E381C63" w:rsidR="005F71B8" w:rsidRPr="00562E51" w:rsidRDefault="005F71B8" w:rsidP="005F71B8">
      <w:pPr>
        <w:pStyle w:val="ListParagraph"/>
        <w:spacing w:after="0"/>
        <w:rPr>
          <w:rFonts w:ascii="Times New Roman" w:hAnsi="Times New Roman"/>
        </w:rPr>
      </w:pPr>
      <w:r w:rsidRPr="00562E51">
        <w:rPr>
          <w:rFonts w:ascii="Times New Roman" w:hAnsi="Times New Roman"/>
        </w:rPr>
        <w:t>—</w:t>
      </w:r>
      <w:r w:rsidR="00E70323" w:rsidRPr="00562E51">
        <w:rPr>
          <w:rFonts w:ascii="Times New Roman" w:hAnsi="Times New Roman"/>
        </w:rPr>
        <w:t>E</w:t>
      </w:r>
      <w:r w:rsidR="00137855" w:rsidRPr="00562E51">
        <w:rPr>
          <w:rFonts w:ascii="Times New Roman" w:hAnsi="Times New Roman"/>
        </w:rPr>
        <w:t xml:space="preserve">mergency departments with </w:t>
      </w:r>
      <w:r w:rsidR="00E70323" w:rsidRPr="00562E51">
        <w:rPr>
          <w:rFonts w:ascii="Times New Roman" w:hAnsi="Times New Roman"/>
        </w:rPr>
        <w:t xml:space="preserve">the </w:t>
      </w:r>
      <w:r w:rsidR="00137855" w:rsidRPr="00562E51">
        <w:rPr>
          <w:rFonts w:ascii="Times New Roman" w:hAnsi="Times New Roman"/>
        </w:rPr>
        <w:t>large</w:t>
      </w:r>
      <w:r w:rsidR="00E70323" w:rsidRPr="00562E51">
        <w:rPr>
          <w:rFonts w:ascii="Times New Roman" w:hAnsi="Times New Roman"/>
        </w:rPr>
        <w:t>st</w:t>
      </w:r>
      <w:r w:rsidR="00BB3E78" w:rsidRPr="00562E51">
        <w:rPr>
          <w:rFonts w:ascii="Times New Roman" w:hAnsi="Times New Roman"/>
        </w:rPr>
        <w:t xml:space="preserve"> </w:t>
      </w:r>
      <w:r w:rsidRPr="00562E51">
        <w:rPr>
          <w:rFonts w:ascii="Times New Roman" w:hAnsi="Times New Roman"/>
        </w:rPr>
        <w:t>pediatric p</w:t>
      </w:r>
      <w:r w:rsidR="00137855" w:rsidRPr="00562E51">
        <w:rPr>
          <w:rFonts w:ascii="Times New Roman" w:hAnsi="Times New Roman"/>
        </w:rPr>
        <w:t>atient volumes s</w:t>
      </w:r>
      <w:r w:rsidR="00E70323" w:rsidRPr="00562E51">
        <w:rPr>
          <w:rFonts w:ascii="Times New Roman" w:hAnsi="Times New Roman"/>
        </w:rPr>
        <w:t xml:space="preserve">cored </w:t>
      </w:r>
      <w:r w:rsidR="00137855" w:rsidRPr="00562E51">
        <w:rPr>
          <w:rFonts w:ascii="Times New Roman" w:hAnsi="Times New Roman"/>
        </w:rPr>
        <w:t xml:space="preserve">nearly 90 </w:t>
      </w:r>
      <w:r w:rsidR="002A5519" w:rsidRPr="00562E51">
        <w:rPr>
          <w:rFonts w:ascii="Times New Roman" w:hAnsi="Times New Roman"/>
        </w:rPr>
        <w:t>out of 100 (up from 70 in 2003)</w:t>
      </w:r>
      <w:r w:rsidR="009E646E" w:rsidRPr="00562E51">
        <w:rPr>
          <w:rFonts w:ascii="Times New Roman" w:hAnsi="Times New Roman"/>
        </w:rPr>
        <w:t>.</w:t>
      </w:r>
    </w:p>
    <w:p w14:paraId="00DC193F" w14:textId="77777777" w:rsidR="005F71B8" w:rsidRPr="00562E51" w:rsidRDefault="005F71B8" w:rsidP="005F71B8">
      <w:pPr>
        <w:pStyle w:val="ListParagraph"/>
        <w:spacing w:after="0"/>
        <w:rPr>
          <w:rFonts w:ascii="Times New Roman" w:hAnsi="Times New Roman"/>
        </w:rPr>
      </w:pPr>
    </w:p>
    <w:p w14:paraId="76804693" w14:textId="43A8570B" w:rsidR="009E646E" w:rsidRPr="00562E51" w:rsidRDefault="005F71B8" w:rsidP="009E646E">
      <w:pPr>
        <w:pStyle w:val="ListParagraph"/>
        <w:spacing w:after="0"/>
        <w:rPr>
          <w:rFonts w:ascii="Times New Roman" w:hAnsi="Times New Roman"/>
        </w:rPr>
      </w:pPr>
      <w:r w:rsidRPr="00562E51">
        <w:rPr>
          <w:rFonts w:ascii="Times New Roman" w:hAnsi="Times New Roman"/>
        </w:rPr>
        <w:t>—</w:t>
      </w:r>
      <w:r w:rsidR="007A4B77" w:rsidRPr="00562E51">
        <w:rPr>
          <w:rFonts w:ascii="Times New Roman" w:hAnsi="Times New Roman"/>
        </w:rPr>
        <w:t>Almost half of all emergency departments have physician pediatric emergency care coordinators (PECC) and 59 percent have nurse PECCs</w:t>
      </w:r>
      <w:r w:rsidR="00B13269" w:rsidRPr="00562E51">
        <w:rPr>
          <w:rFonts w:ascii="Times New Roman" w:hAnsi="Times New Roman"/>
        </w:rPr>
        <w:t xml:space="preserve"> —</w:t>
      </w:r>
      <w:r w:rsidR="007A4B77" w:rsidRPr="00562E51">
        <w:rPr>
          <w:rFonts w:ascii="Times New Roman" w:hAnsi="Times New Roman"/>
        </w:rPr>
        <w:t xml:space="preserve"> a </w:t>
      </w:r>
      <w:r w:rsidR="009E646E" w:rsidRPr="00562E51">
        <w:rPr>
          <w:rFonts w:ascii="Times New Roman" w:hAnsi="Times New Roman"/>
        </w:rPr>
        <w:t xml:space="preserve">nearly three-fold increase from 2003. </w:t>
      </w:r>
    </w:p>
    <w:p w14:paraId="32206622" w14:textId="77777777" w:rsidR="009E646E" w:rsidRPr="00562E51" w:rsidRDefault="009E646E" w:rsidP="009E646E">
      <w:pPr>
        <w:pStyle w:val="ListParagraph"/>
        <w:rPr>
          <w:rFonts w:ascii="Times New Roman" w:hAnsi="Times New Roman"/>
        </w:rPr>
      </w:pPr>
    </w:p>
    <w:p w14:paraId="10616EAB" w14:textId="0580FEEA" w:rsidR="005F71B8" w:rsidRPr="00562E51" w:rsidRDefault="009E646E" w:rsidP="00BB3E78">
      <w:pPr>
        <w:pStyle w:val="ListParagraph"/>
        <w:rPr>
          <w:rFonts w:ascii="Times New Roman" w:hAnsi="Times New Roman"/>
          <w:b/>
        </w:rPr>
      </w:pPr>
      <w:r w:rsidRPr="00562E51">
        <w:rPr>
          <w:rFonts w:ascii="Times New Roman" w:hAnsi="Times New Roman"/>
          <w:b/>
        </w:rPr>
        <w:t>This is an important finding because the presence of a PECC is strongly correlated with improved pediatric readiness, independent of other factors.</w:t>
      </w:r>
    </w:p>
    <w:p w14:paraId="40BFF89D" w14:textId="77777777" w:rsidR="00BB3E78" w:rsidRPr="00562E51" w:rsidRDefault="00BB3E78" w:rsidP="00BB3E78">
      <w:pPr>
        <w:pStyle w:val="ListParagraph"/>
        <w:rPr>
          <w:rFonts w:ascii="Times New Roman" w:hAnsi="Times New Roman"/>
          <w:b/>
        </w:rPr>
      </w:pPr>
    </w:p>
    <w:p w14:paraId="30F3D1C2" w14:textId="02C85B57" w:rsidR="00EA5F24" w:rsidRPr="00562E51" w:rsidRDefault="005F71B8" w:rsidP="005F71B8">
      <w:pPr>
        <w:pStyle w:val="ListParagraph"/>
        <w:spacing w:after="0"/>
        <w:rPr>
          <w:rFonts w:ascii="Times New Roman" w:hAnsi="Times New Roman"/>
          <w:b/>
          <w:i/>
        </w:rPr>
      </w:pPr>
      <w:r w:rsidRPr="00562E51">
        <w:rPr>
          <w:rFonts w:ascii="Times New Roman" w:hAnsi="Times New Roman"/>
        </w:rPr>
        <w:t>—</w:t>
      </w:r>
      <w:r w:rsidR="00AA2C22" w:rsidRPr="00562E51">
        <w:rPr>
          <w:rFonts w:ascii="Times New Roman" w:hAnsi="Times New Roman"/>
        </w:rPr>
        <w:t>99.5</w:t>
      </w:r>
      <w:r w:rsidR="00EA5F24" w:rsidRPr="00562E51">
        <w:rPr>
          <w:rFonts w:ascii="Times New Roman" w:hAnsi="Times New Roman"/>
        </w:rPr>
        <w:t xml:space="preserve">percent of </w:t>
      </w:r>
      <w:r w:rsidR="00BB3E78" w:rsidRPr="00562E51">
        <w:rPr>
          <w:rFonts w:ascii="Times New Roman" w:hAnsi="Times New Roman"/>
        </w:rPr>
        <w:t>respondents</w:t>
      </w:r>
      <w:r w:rsidR="00EA5F24" w:rsidRPr="00562E51">
        <w:rPr>
          <w:rFonts w:ascii="Times New Roman" w:hAnsi="Times New Roman"/>
        </w:rPr>
        <w:t xml:space="preserve"> said that </w:t>
      </w:r>
      <w:r w:rsidR="00AA2C22" w:rsidRPr="00562E51">
        <w:rPr>
          <w:rFonts w:ascii="Times New Roman" w:hAnsi="Times New Roman"/>
        </w:rPr>
        <w:t xml:space="preserve">emergency department </w:t>
      </w:r>
      <w:r w:rsidR="00EA5F24" w:rsidRPr="00562E51">
        <w:rPr>
          <w:rFonts w:ascii="Times New Roman" w:hAnsi="Times New Roman"/>
        </w:rPr>
        <w:t xml:space="preserve">staff are trained on the location of pediatric equipment and </w:t>
      </w:r>
      <w:r w:rsidR="00B13269" w:rsidRPr="00562E51">
        <w:rPr>
          <w:rFonts w:ascii="Times New Roman" w:hAnsi="Times New Roman"/>
        </w:rPr>
        <w:t xml:space="preserve">use </w:t>
      </w:r>
      <w:r w:rsidR="00EA5F24" w:rsidRPr="00562E51">
        <w:rPr>
          <w:rFonts w:ascii="Times New Roman" w:hAnsi="Times New Roman"/>
        </w:rPr>
        <w:t>a pre-calculated chart, length-based tool or medical software to ensure proper sizing of resuscitation equipment and proper dosing of medications.</w:t>
      </w:r>
    </w:p>
    <w:p w14:paraId="57D8D429" w14:textId="77777777" w:rsidR="007E579C" w:rsidRPr="00562E51" w:rsidRDefault="007E579C" w:rsidP="00E37324">
      <w:pPr>
        <w:pStyle w:val="ListParagraph"/>
        <w:spacing w:after="0"/>
        <w:rPr>
          <w:rFonts w:ascii="Times New Roman" w:hAnsi="Times New Roman"/>
        </w:rPr>
      </w:pPr>
    </w:p>
    <w:p w14:paraId="0EDE5DC8" w14:textId="40D4EE0E" w:rsidR="003C298A" w:rsidRPr="00562E51" w:rsidRDefault="0018563A" w:rsidP="00E37324">
      <w:pPr>
        <w:pStyle w:val="clearformat"/>
        <w:ind w:left="360"/>
        <w:rPr>
          <w:b/>
        </w:rPr>
      </w:pPr>
      <w:r w:rsidRPr="00562E51">
        <w:rPr>
          <w:b/>
        </w:rPr>
        <w:t xml:space="preserve">Opportunities for </w:t>
      </w:r>
      <w:r w:rsidR="003C298A" w:rsidRPr="00562E51">
        <w:rPr>
          <w:b/>
        </w:rPr>
        <w:t>I</w:t>
      </w:r>
      <w:r w:rsidR="00527DF6" w:rsidRPr="00562E51">
        <w:rPr>
          <w:b/>
        </w:rPr>
        <w:t>mprovement</w:t>
      </w:r>
      <w:r w:rsidR="003C298A" w:rsidRPr="00562E51">
        <w:rPr>
          <w:b/>
        </w:rPr>
        <w:t xml:space="preserve"> </w:t>
      </w:r>
    </w:p>
    <w:p w14:paraId="03C07656" w14:textId="38E8AAEF" w:rsidR="00E70323" w:rsidRPr="00562E51" w:rsidRDefault="00E70323" w:rsidP="00090A5A">
      <w:pPr>
        <w:ind w:left="360"/>
        <w:rPr>
          <w:rFonts w:ascii="Times New Roman" w:hAnsi="Times New Roman"/>
        </w:rPr>
      </w:pPr>
    </w:p>
    <w:p w14:paraId="563DA6BF" w14:textId="3124FAE5" w:rsidR="00AA2C22" w:rsidRPr="00562E51" w:rsidRDefault="005F71B8" w:rsidP="00AA2C22">
      <w:pPr>
        <w:ind w:left="720"/>
        <w:rPr>
          <w:rFonts w:ascii="Times New Roman" w:hAnsi="Times New Roman"/>
        </w:rPr>
      </w:pPr>
      <w:r w:rsidRPr="00562E51">
        <w:rPr>
          <w:rFonts w:ascii="Times New Roman" w:hAnsi="Times New Roman"/>
        </w:rPr>
        <w:t>—</w:t>
      </w:r>
      <w:r w:rsidR="003C298A" w:rsidRPr="00562E51">
        <w:rPr>
          <w:rFonts w:ascii="Times New Roman" w:hAnsi="Times New Roman"/>
        </w:rPr>
        <w:t xml:space="preserve">Only 47 percent of respondents </w:t>
      </w:r>
      <w:r w:rsidR="00AA2C22" w:rsidRPr="00562E51">
        <w:rPr>
          <w:rFonts w:ascii="Times New Roman" w:hAnsi="Times New Roman"/>
        </w:rPr>
        <w:t>had</w:t>
      </w:r>
      <w:r w:rsidR="00BB3E78" w:rsidRPr="00562E51">
        <w:rPr>
          <w:rFonts w:ascii="Times New Roman" w:hAnsi="Times New Roman"/>
        </w:rPr>
        <w:t xml:space="preserve"> </w:t>
      </w:r>
      <w:r w:rsidR="003C298A" w:rsidRPr="00562E51">
        <w:rPr>
          <w:rFonts w:ascii="Times New Roman" w:hAnsi="Times New Roman"/>
        </w:rPr>
        <w:t>a disaster plan that addresses issues specific to the care of children.</w:t>
      </w:r>
      <w:r w:rsidR="00AA2C22" w:rsidRPr="00562E51">
        <w:rPr>
          <w:rFonts w:ascii="Times New Roman" w:eastAsiaTheme="minorEastAsia" w:hAnsi="Times New Roman"/>
          <w:color w:val="000000"/>
        </w:rPr>
        <w:t xml:space="preserve"> </w:t>
      </w:r>
    </w:p>
    <w:p w14:paraId="6CDBC3EC" w14:textId="77777777" w:rsidR="005F71B8" w:rsidRPr="00562E51" w:rsidRDefault="005F71B8" w:rsidP="00562E51">
      <w:pPr>
        <w:rPr>
          <w:rFonts w:ascii="Times New Roman" w:hAnsi="Times New Roman"/>
        </w:rPr>
      </w:pPr>
    </w:p>
    <w:p w14:paraId="74A66BE4" w14:textId="548603E8" w:rsidR="00AA2C22" w:rsidRPr="00562E51" w:rsidRDefault="005F71B8" w:rsidP="00AA2C22">
      <w:pPr>
        <w:ind w:left="720"/>
        <w:rPr>
          <w:rFonts w:ascii="Times New Roman" w:hAnsi="Times New Roman"/>
        </w:rPr>
      </w:pPr>
      <w:r w:rsidRPr="00562E51">
        <w:rPr>
          <w:rFonts w:ascii="Times New Roman" w:hAnsi="Times New Roman"/>
        </w:rPr>
        <w:t>—</w:t>
      </w:r>
      <w:r w:rsidR="00AA2C22" w:rsidRPr="00562E51">
        <w:rPr>
          <w:rFonts w:ascii="Times New Roman" w:hAnsi="Times New Roman"/>
        </w:rPr>
        <w:t xml:space="preserve">At least 15 percent of emergency departments lacked one or more pieces of equipment as recommended by the 2009 guidelines, such as pediatric Magill forceps for removal of airway foreign bodies.    </w:t>
      </w:r>
    </w:p>
    <w:p w14:paraId="352F729B" w14:textId="77777777" w:rsidR="005F71B8" w:rsidRPr="00562E51" w:rsidRDefault="005F71B8" w:rsidP="00562E51">
      <w:pPr>
        <w:rPr>
          <w:rFonts w:ascii="Times New Roman" w:hAnsi="Times New Roman"/>
        </w:rPr>
      </w:pPr>
    </w:p>
    <w:p w14:paraId="40DFD5C8" w14:textId="1D3BA84C" w:rsidR="00EA5F24" w:rsidRPr="00562E51" w:rsidRDefault="005F71B8" w:rsidP="00A02EA8">
      <w:pPr>
        <w:ind w:left="720"/>
        <w:rPr>
          <w:rFonts w:ascii="Times New Roman" w:hAnsi="Times New Roman"/>
        </w:rPr>
      </w:pPr>
      <w:r w:rsidRPr="00562E51">
        <w:rPr>
          <w:rFonts w:ascii="Times New Roman" w:hAnsi="Times New Roman"/>
        </w:rPr>
        <w:t>—</w:t>
      </w:r>
      <w:r w:rsidR="00EA5F24" w:rsidRPr="00562E51">
        <w:rPr>
          <w:rFonts w:ascii="Times New Roman" w:hAnsi="Times New Roman"/>
        </w:rPr>
        <w:t>Nearly 81 percent</w:t>
      </w:r>
      <w:r w:rsidR="00A02EA8" w:rsidRPr="00562E51">
        <w:rPr>
          <w:rFonts w:ascii="Times New Roman" w:hAnsi="Times New Roman"/>
        </w:rPr>
        <w:t xml:space="preserve"> of respondents</w:t>
      </w:r>
      <w:r w:rsidR="00EA5F24" w:rsidRPr="00562E51">
        <w:rPr>
          <w:rFonts w:ascii="Times New Roman" w:hAnsi="Times New Roman"/>
        </w:rPr>
        <w:t xml:space="preserve"> reported barriers to guidelines implementation.  The most frequent barriers reported were cost of training</w:t>
      </w:r>
      <w:r w:rsidR="00A02EA8" w:rsidRPr="00562E51">
        <w:rPr>
          <w:rFonts w:ascii="Times New Roman" w:hAnsi="Times New Roman"/>
        </w:rPr>
        <w:t xml:space="preserve"> personnel</w:t>
      </w:r>
      <w:r w:rsidR="00EA5F24" w:rsidRPr="00562E51">
        <w:rPr>
          <w:rFonts w:ascii="Times New Roman" w:hAnsi="Times New Roman"/>
        </w:rPr>
        <w:t xml:space="preserve"> (54 percent) and lack of educational resources (49 percent).</w:t>
      </w:r>
      <w:r w:rsidR="00AA2C22" w:rsidRPr="00562E51">
        <w:rPr>
          <w:rFonts w:ascii="Times New Roman" w:hAnsi="Times New Roman"/>
        </w:rPr>
        <w:t xml:space="preserve">  </w:t>
      </w:r>
    </w:p>
    <w:p w14:paraId="66192F39" w14:textId="77777777" w:rsidR="00B109EE" w:rsidRPr="00562E51" w:rsidRDefault="00B109EE" w:rsidP="00090A5A">
      <w:pPr>
        <w:pStyle w:val="ListParagraph"/>
        <w:spacing w:after="0"/>
        <w:ind w:left="1080"/>
        <w:rPr>
          <w:rFonts w:ascii="Times New Roman" w:hAnsi="Times New Roman"/>
        </w:rPr>
      </w:pPr>
    </w:p>
    <w:p w14:paraId="6F35882D" w14:textId="6EC86BF1" w:rsidR="00EF4F80" w:rsidRPr="00562E51" w:rsidRDefault="00723FB0" w:rsidP="00E37324">
      <w:pPr>
        <w:pStyle w:val="ListParagraph"/>
        <w:numPr>
          <w:ilvl w:val="0"/>
          <w:numId w:val="1"/>
        </w:numPr>
        <w:spacing w:after="0"/>
        <w:ind w:left="360"/>
        <w:rPr>
          <w:rFonts w:ascii="Times New Roman" w:hAnsi="Times New Roman"/>
        </w:rPr>
      </w:pPr>
      <w:r w:rsidRPr="00562E51">
        <w:rPr>
          <w:rFonts w:ascii="Times New Roman" w:hAnsi="Times New Roman"/>
          <w:b/>
        </w:rPr>
        <w:t xml:space="preserve">Ongoing </w:t>
      </w:r>
      <w:r w:rsidR="00DD67F6" w:rsidRPr="00562E51">
        <w:rPr>
          <w:rFonts w:ascii="Times New Roman" w:hAnsi="Times New Roman"/>
          <w:b/>
        </w:rPr>
        <w:t>Improvement I</w:t>
      </w:r>
      <w:r w:rsidR="00090A5A" w:rsidRPr="00562E51">
        <w:rPr>
          <w:rFonts w:ascii="Times New Roman" w:hAnsi="Times New Roman"/>
          <w:b/>
        </w:rPr>
        <w:t xml:space="preserve">nitiatives </w:t>
      </w:r>
      <w:r w:rsidR="00B109EE" w:rsidRPr="00562E51">
        <w:rPr>
          <w:rFonts w:ascii="Times New Roman" w:hAnsi="Times New Roman"/>
          <w:b/>
        </w:rPr>
        <w:t xml:space="preserve">to </w:t>
      </w:r>
      <w:r w:rsidR="00DD67F6" w:rsidRPr="00562E51">
        <w:rPr>
          <w:rFonts w:ascii="Times New Roman" w:hAnsi="Times New Roman"/>
          <w:b/>
        </w:rPr>
        <w:t>S</w:t>
      </w:r>
      <w:r w:rsidR="0006642B" w:rsidRPr="00562E51">
        <w:rPr>
          <w:rFonts w:ascii="Times New Roman" w:hAnsi="Times New Roman"/>
          <w:b/>
        </w:rPr>
        <w:t xml:space="preserve">upport </w:t>
      </w:r>
      <w:r w:rsidR="00DD67F6" w:rsidRPr="00562E51">
        <w:rPr>
          <w:rFonts w:ascii="Times New Roman" w:hAnsi="Times New Roman"/>
          <w:b/>
        </w:rPr>
        <w:t>Emergency Departments</w:t>
      </w:r>
    </w:p>
    <w:p w14:paraId="01D0B810" w14:textId="6167887D" w:rsidR="00090A5A" w:rsidRPr="00562E51" w:rsidRDefault="00090A5A" w:rsidP="00BB3E78">
      <w:pPr>
        <w:rPr>
          <w:rStyle w:val="Hyperlink"/>
          <w:rFonts w:ascii="Times New Roman" w:hAnsi="Times New Roman"/>
        </w:rPr>
      </w:pPr>
    </w:p>
    <w:p w14:paraId="3CFCA986" w14:textId="4346A666" w:rsidR="00B90370" w:rsidRDefault="00562E51" w:rsidP="00562E51">
      <w:pPr>
        <w:pStyle w:val="ListParagraph"/>
        <w:rPr>
          <w:rFonts w:ascii="Times New Roman" w:hAnsi="Times New Roman"/>
        </w:rPr>
      </w:pPr>
      <w:r>
        <w:rPr>
          <w:rFonts w:ascii="Times New Roman" w:hAnsi="Times New Roman"/>
        </w:rPr>
        <w:t>---</w:t>
      </w:r>
      <w:r w:rsidR="00A02EA8" w:rsidRPr="00562E51">
        <w:rPr>
          <w:rFonts w:ascii="Times New Roman" w:hAnsi="Times New Roman"/>
        </w:rPr>
        <w:t>Develop</w:t>
      </w:r>
      <w:r w:rsidRPr="00562E51">
        <w:rPr>
          <w:rFonts w:ascii="Times New Roman" w:hAnsi="Times New Roman"/>
        </w:rPr>
        <w:t xml:space="preserve">ment </w:t>
      </w:r>
      <w:r w:rsidR="00A02EA8" w:rsidRPr="00562E51">
        <w:rPr>
          <w:rFonts w:ascii="Times New Roman" w:hAnsi="Times New Roman"/>
        </w:rPr>
        <w:t xml:space="preserve">and </w:t>
      </w:r>
      <w:r w:rsidRPr="00562E51">
        <w:rPr>
          <w:rFonts w:ascii="Times New Roman" w:hAnsi="Times New Roman"/>
        </w:rPr>
        <w:t>maintenance</w:t>
      </w:r>
      <w:r w:rsidR="00A02EA8" w:rsidRPr="00562E51">
        <w:rPr>
          <w:rFonts w:ascii="Times New Roman" w:hAnsi="Times New Roman"/>
        </w:rPr>
        <w:t xml:space="preserve"> a Pediatric Readiness Toolkit website and informational webinars, such as “Quality Improvement to Maximize Pediatric Emergency Care”. These resources aid emergency department and administrative leaders (for example, a job description for a PECC coordinator and model pediatric policies and transfer agreements) in facilitating their pediatri</w:t>
      </w:r>
      <w:r w:rsidRPr="00562E51">
        <w:rPr>
          <w:rFonts w:ascii="Times New Roman" w:hAnsi="Times New Roman"/>
        </w:rPr>
        <w:t xml:space="preserve">c readiness improvement efforts.  </w:t>
      </w:r>
      <w:hyperlink r:id="rId10" w:history="1">
        <w:r w:rsidR="00A02EA8" w:rsidRPr="00562E51">
          <w:rPr>
            <w:rStyle w:val="Hyperlink"/>
            <w:rFonts w:ascii="Times New Roman" w:hAnsi="Times New Roman"/>
            <w:color w:val="auto"/>
            <w:u w:val="none"/>
          </w:rPr>
          <w:t>http://www.pediatricreadiness.org/PRP_Resources/</w:t>
        </w:r>
      </w:hyperlink>
      <w:r w:rsidR="00A02EA8" w:rsidRPr="00562E51">
        <w:rPr>
          <w:rFonts w:ascii="Times New Roman" w:hAnsi="Times New Roman"/>
        </w:rPr>
        <w:t>.</w:t>
      </w:r>
    </w:p>
    <w:p w14:paraId="6DC7181D" w14:textId="77777777" w:rsidR="00562E51" w:rsidRPr="00562E51" w:rsidRDefault="00562E51" w:rsidP="00562E51">
      <w:pPr>
        <w:pStyle w:val="ListParagraph"/>
        <w:rPr>
          <w:rFonts w:ascii="Times New Roman" w:hAnsi="Times New Roman"/>
        </w:rPr>
      </w:pPr>
    </w:p>
    <w:p w14:paraId="5DB80346" w14:textId="60CAFDF8" w:rsidR="00A02EA8" w:rsidRPr="00562E51" w:rsidRDefault="00334520" w:rsidP="00A02EA8">
      <w:pPr>
        <w:pStyle w:val="ListParagraph"/>
        <w:spacing w:after="0"/>
        <w:rPr>
          <w:rFonts w:ascii="Times New Roman" w:hAnsi="Times New Roman"/>
          <w:i/>
        </w:rPr>
      </w:pPr>
      <w:r w:rsidRPr="00562E51">
        <w:rPr>
          <w:rFonts w:ascii="Times New Roman" w:hAnsi="Times New Roman"/>
        </w:rPr>
        <w:t>—</w:t>
      </w:r>
      <w:r w:rsidR="00562E51" w:rsidRPr="00562E51">
        <w:rPr>
          <w:rFonts w:ascii="Times New Roman" w:hAnsi="Times New Roman"/>
        </w:rPr>
        <w:t>Development of</w:t>
      </w:r>
      <w:r w:rsidR="00A02EA8" w:rsidRPr="00562E51">
        <w:rPr>
          <w:rFonts w:ascii="Times New Roman" w:hAnsi="Times New Roman"/>
        </w:rPr>
        <w:t xml:space="preserve"> a “Checklist of Essential Pediatric Domains and Considerations for Every Hospital’s D</w:t>
      </w:r>
      <w:r w:rsidR="00562E51" w:rsidRPr="00562E51">
        <w:rPr>
          <w:rFonts w:ascii="Times New Roman" w:hAnsi="Times New Roman"/>
        </w:rPr>
        <w:t>isaster Preparedness Policies.”  This</w:t>
      </w:r>
      <w:r w:rsidR="00A02EA8" w:rsidRPr="00562E51">
        <w:rPr>
          <w:rFonts w:ascii="Times New Roman" w:hAnsi="Times New Roman"/>
          <w:i/>
        </w:rPr>
        <w:t xml:space="preserve"> </w:t>
      </w:r>
      <w:r w:rsidR="00A02EA8" w:rsidRPr="00562E51">
        <w:rPr>
          <w:rFonts w:ascii="Times New Roman" w:hAnsi="Times New Roman"/>
        </w:rPr>
        <w:t>was released in October 2014 and disseminated to every hospital emergency department.</w:t>
      </w:r>
    </w:p>
    <w:p w14:paraId="3C2F7E6D" w14:textId="77777777" w:rsidR="00EF4F80" w:rsidRPr="00562E51" w:rsidRDefault="00EF4F80" w:rsidP="00E37324">
      <w:pPr>
        <w:ind w:left="360"/>
        <w:rPr>
          <w:rFonts w:ascii="Times New Roman" w:hAnsi="Times New Roman"/>
        </w:rPr>
      </w:pPr>
    </w:p>
    <w:p w14:paraId="0511DFC9" w14:textId="124009AE" w:rsidR="00EF4F80" w:rsidRPr="00562E51" w:rsidRDefault="00334520" w:rsidP="00334520">
      <w:pPr>
        <w:pStyle w:val="ListParagraph"/>
        <w:spacing w:after="0"/>
        <w:rPr>
          <w:rFonts w:ascii="Times New Roman" w:hAnsi="Times New Roman"/>
        </w:rPr>
      </w:pPr>
      <w:r w:rsidRPr="00562E51">
        <w:rPr>
          <w:rFonts w:ascii="Times New Roman" w:hAnsi="Times New Roman"/>
        </w:rPr>
        <w:t>—</w:t>
      </w:r>
      <w:r w:rsidR="00BB78AC" w:rsidRPr="00562E51">
        <w:rPr>
          <w:rFonts w:ascii="Times New Roman" w:hAnsi="Times New Roman"/>
        </w:rPr>
        <w:t>EMSC State Partnership grantees are working with hospitals in their states and providing resources to assist in improving pediatric readiness scores.</w:t>
      </w:r>
    </w:p>
    <w:p w14:paraId="19C2E0BD" w14:textId="77777777" w:rsidR="00EF4F80" w:rsidRPr="00562E51" w:rsidRDefault="00EF4F80" w:rsidP="00BB3E78">
      <w:pPr>
        <w:rPr>
          <w:rFonts w:ascii="Times New Roman" w:hAnsi="Times New Roman"/>
        </w:rPr>
      </w:pPr>
    </w:p>
    <w:p w14:paraId="496FFC30" w14:textId="3DC01042" w:rsidR="00EA5F24" w:rsidRPr="00562E51" w:rsidRDefault="00334520" w:rsidP="00334520">
      <w:pPr>
        <w:pStyle w:val="ListParagraph"/>
        <w:spacing w:after="0"/>
        <w:rPr>
          <w:rFonts w:ascii="Times New Roman" w:hAnsi="Times New Roman"/>
        </w:rPr>
      </w:pPr>
      <w:r w:rsidRPr="00562E51">
        <w:rPr>
          <w:rFonts w:ascii="Times New Roman" w:hAnsi="Times New Roman"/>
        </w:rPr>
        <w:t>—</w:t>
      </w:r>
      <w:r w:rsidR="00A02EA8" w:rsidRPr="00562E51">
        <w:rPr>
          <w:rFonts w:ascii="Times New Roman" w:hAnsi="Times New Roman"/>
        </w:rPr>
        <w:t>Champion teams are being established in each state to serve as resources for hospital emergency departments working to improve their Pediatric Readiness scores.  Teams will include AAP, ACEP and ENA state and chapter leaders.</w:t>
      </w:r>
    </w:p>
    <w:p w14:paraId="599D0DD2" w14:textId="77777777" w:rsidR="00B90370" w:rsidRPr="00562E51" w:rsidRDefault="00B90370" w:rsidP="005F71B8">
      <w:pPr>
        <w:rPr>
          <w:rFonts w:ascii="Times New Roman" w:hAnsi="Times New Roman"/>
        </w:rPr>
      </w:pPr>
    </w:p>
    <w:p w14:paraId="28405CB2" w14:textId="77777777" w:rsidR="005F71B8" w:rsidRPr="00562E51" w:rsidRDefault="005F71B8" w:rsidP="005F71B8">
      <w:pPr>
        <w:rPr>
          <w:rFonts w:ascii="Times New Roman" w:hAnsi="Times New Roman"/>
        </w:rPr>
      </w:pPr>
    </w:p>
    <w:p w14:paraId="3A9832DB" w14:textId="781CC2BF" w:rsidR="005F71B8" w:rsidRPr="00562E51" w:rsidRDefault="005F71B8" w:rsidP="005F71B8">
      <w:pPr>
        <w:pStyle w:val="PlainText"/>
        <w:rPr>
          <w:rFonts w:cs="Times New Roman"/>
          <w:szCs w:val="22"/>
        </w:rPr>
      </w:pPr>
      <w:r w:rsidRPr="00562E51">
        <w:rPr>
          <w:rFonts w:cs="Times New Roman"/>
          <w:szCs w:val="22"/>
        </w:rPr>
        <w:t xml:space="preserve">For more information about the initiative, contact Marianne Gausche-Hill, MD, FACEP, </w:t>
      </w:r>
      <w:proofErr w:type="gramStart"/>
      <w:r w:rsidRPr="00562E51">
        <w:rPr>
          <w:rFonts w:cs="Times New Roman"/>
          <w:szCs w:val="22"/>
        </w:rPr>
        <w:t xml:space="preserve">FAAP, at </w:t>
      </w:r>
      <w:hyperlink r:id="rId11" w:history="1">
        <w:r w:rsidR="00A02EA8" w:rsidRPr="00562E51">
          <w:rPr>
            <w:rStyle w:val="Hyperlink"/>
            <w:rFonts w:cs="Times New Roman"/>
            <w:szCs w:val="22"/>
          </w:rPr>
          <w:t>MGausche@emedharbor.edu</w:t>
        </w:r>
        <w:proofErr w:type="gramEnd"/>
      </w:hyperlink>
      <w:r w:rsidRPr="00562E51">
        <w:rPr>
          <w:rFonts w:cs="Times New Roman"/>
          <w:szCs w:val="22"/>
        </w:rPr>
        <w:t>.</w:t>
      </w:r>
      <w:r w:rsidR="00A02EA8" w:rsidRPr="00562E51">
        <w:rPr>
          <w:rFonts w:cs="Times New Roman"/>
          <w:szCs w:val="22"/>
        </w:rPr>
        <w:t xml:space="preserve"> </w:t>
      </w:r>
    </w:p>
    <w:p w14:paraId="4830EE75" w14:textId="4005D3B9" w:rsidR="005F71B8" w:rsidRPr="00562E51" w:rsidRDefault="005F71B8" w:rsidP="005F71B8">
      <w:pPr>
        <w:rPr>
          <w:rFonts w:ascii="Times New Roman" w:hAnsi="Times New Roman"/>
        </w:rPr>
      </w:pPr>
    </w:p>
    <w:p w14:paraId="36D0D52C" w14:textId="79B8929F" w:rsidR="005F71B8" w:rsidRPr="00562E51" w:rsidRDefault="005F71B8" w:rsidP="005F71B8">
      <w:pPr>
        <w:rPr>
          <w:rFonts w:ascii="Times New Roman" w:hAnsi="Times New Roman"/>
        </w:rPr>
      </w:pPr>
      <w:r w:rsidRPr="00562E51">
        <w:rPr>
          <w:rFonts w:ascii="Times New Roman" w:hAnsi="Times New Roman"/>
        </w:rPr>
        <w:t xml:space="preserve">For more information about the assessment and scoring, contact </w:t>
      </w:r>
      <w:r w:rsidR="003F353C" w:rsidRPr="00562E51">
        <w:rPr>
          <w:rStyle w:val="rwrro4"/>
          <w:rFonts w:ascii="Times New Roman" w:hAnsi="Times New Roman"/>
          <w:color w:val="auto"/>
        </w:rPr>
        <w:t xml:space="preserve">Michael Ely </w:t>
      </w:r>
      <w:hyperlink r:id="rId12" w:history="1">
        <w:r w:rsidR="003F353C" w:rsidRPr="00562E51">
          <w:rPr>
            <w:rStyle w:val="Hyperlink"/>
            <w:rFonts w:ascii="Times New Roman" w:hAnsi="Times New Roman"/>
            <w:color w:val="auto"/>
          </w:rPr>
          <w:t>michael.ely@hsc.utah.edu</w:t>
        </w:r>
      </w:hyperlink>
      <w:r w:rsidR="003F353C" w:rsidRPr="00562E51">
        <w:rPr>
          <w:rStyle w:val="rwrro4"/>
          <w:rFonts w:ascii="Times New Roman" w:hAnsi="Times New Roman"/>
          <w:color w:val="auto"/>
        </w:rPr>
        <w:t xml:space="preserve"> </w:t>
      </w:r>
      <w:r w:rsidR="00DC066A" w:rsidRPr="00562E51">
        <w:rPr>
          <w:rFonts w:ascii="Times New Roman" w:hAnsi="Times New Roman"/>
        </w:rPr>
        <w:t xml:space="preserve">at the </w:t>
      </w:r>
      <w:r w:rsidR="00DD67F6" w:rsidRPr="00562E51">
        <w:rPr>
          <w:rFonts w:ascii="Times New Roman" w:hAnsi="Times New Roman"/>
        </w:rPr>
        <w:t xml:space="preserve">National Emergency Medical Services for Children Data Analysis Resource Center.  </w:t>
      </w:r>
    </w:p>
    <w:p w14:paraId="329D4E7A" w14:textId="77777777" w:rsidR="005F71B8" w:rsidRPr="00562E51" w:rsidRDefault="005F71B8" w:rsidP="005F71B8">
      <w:pPr>
        <w:rPr>
          <w:rFonts w:ascii="Times New Roman" w:hAnsi="Times New Roman"/>
        </w:rPr>
      </w:pPr>
    </w:p>
    <w:p w14:paraId="048EC318" w14:textId="3F4E1268" w:rsidR="005F71B8" w:rsidRPr="00562E51" w:rsidRDefault="005F71B8" w:rsidP="005F71B8">
      <w:pPr>
        <w:pStyle w:val="PlainText"/>
        <w:rPr>
          <w:rFonts w:cs="Times New Roman"/>
          <w:szCs w:val="22"/>
        </w:rPr>
      </w:pPr>
      <w:r w:rsidRPr="00562E51">
        <w:rPr>
          <w:rFonts w:cs="Times New Roman"/>
          <w:szCs w:val="22"/>
        </w:rPr>
        <w:t xml:space="preserve">For more information about upcoming initiatives, contact Kathleen Brown </w:t>
      </w:r>
      <w:r w:rsidR="00DC066A" w:rsidRPr="00562E51">
        <w:rPr>
          <w:rFonts w:cs="Times New Roman"/>
          <w:szCs w:val="22"/>
        </w:rPr>
        <w:t xml:space="preserve">MD </w:t>
      </w:r>
      <w:r w:rsidRPr="00562E51">
        <w:rPr>
          <w:rFonts w:cs="Times New Roman"/>
          <w:szCs w:val="22"/>
        </w:rPr>
        <w:t xml:space="preserve">at </w:t>
      </w:r>
      <w:r w:rsidR="00DC066A" w:rsidRPr="00562E51">
        <w:rPr>
          <w:rFonts w:cs="Times New Roman"/>
          <w:szCs w:val="22"/>
        </w:rPr>
        <w:t xml:space="preserve">the EMSC National Resource Center, </w:t>
      </w:r>
      <w:hyperlink r:id="rId13" w:history="1">
        <w:r w:rsidR="00DC066A" w:rsidRPr="00562E51">
          <w:rPr>
            <w:rStyle w:val="Hyperlink"/>
            <w:rFonts w:cs="Times New Roman"/>
            <w:color w:val="auto"/>
            <w:szCs w:val="22"/>
          </w:rPr>
          <w:t>KBrown@childrensnational.org</w:t>
        </w:r>
      </w:hyperlink>
      <w:r w:rsidR="00BB3E78" w:rsidRPr="00562E51">
        <w:rPr>
          <w:rFonts w:cs="Times New Roman"/>
          <w:szCs w:val="22"/>
        </w:rPr>
        <w:t xml:space="preserve"> or Beth Edgerton MD, </w:t>
      </w:r>
      <w:r w:rsidR="00DC066A" w:rsidRPr="00562E51">
        <w:rPr>
          <w:rStyle w:val="rwrro3"/>
          <w:rFonts w:cs="Times New Roman"/>
          <w:color w:val="auto"/>
          <w:szCs w:val="22"/>
        </w:rPr>
        <w:t>EEdgerton@hrsa.gov</w:t>
      </w:r>
      <w:r w:rsidR="00DC066A" w:rsidRPr="00562E51">
        <w:rPr>
          <w:rFonts w:cs="Times New Roman"/>
          <w:szCs w:val="22"/>
        </w:rPr>
        <w:t xml:space="preserve"> </w:t>
      </w:r>
      <w:r w:rsidR="00BB3E78" w:rsidRPr="00562E51">
        <w:rPr>
          <w:rFonts w:cs="Times New Roman"/>
          <w:szCs w:val="22"/>
        </w:rPr>
        <w:t>at HRSA.</w:t>
      </w:r>
    </w:p>
    <w:p w14:paraId="74FB6736" w14:textId="77777777" w:rsidR="005F71B8" w:rsidRPr="00562E51" w:rsidRDefault="005F71B8" w:rsidP="005F71B8">
      <w:pPr>
        <w:rPr>
          <w:rFonts w:ascii="Times New Roman" w:hAnsi="Times New Roman"/>
        </w:rPr>
      </w:pPr>
    </w:p>
    <w:p w14:paraId="682A9D7E" w14:textId="77777777" w:rsidR="007E579C" w:rsidRPr="00562E51" w:rsidRDefault="007E579C" w:rsidP="00E37324">
      <w:pPr>
        <w:pStyle w:val="ListParagraph"/>
        <w:spacing w:after="0"/>
        <w:rPr>
          <w:rFonts w:ascii="Times New Roman" w:hAnsi="Times New Roman"/>
        </w:rPr>
      </w:pPr>
    </w:p>
    <w:p w14:paraId="45E8E5BB" w14:textId="77777777" w:rsidR="00E5546C" w:rsidRPr="00562E51" w:rsidRDefault="00E5546C">
      <w:pPr>
        <w:rPr>
          <w:rFonts w:ascii="Times New Roman" w:hAnsi="Times New Roman"/>
        </w:rPr>
      </w:pPr>
    </w:p>
    <w:sectPr w:rsidR="00E5546C" w:rsidRPr="00562E51" w:rsidSect="005D6E4B">
      <w:footerReference w:type="default" r:id="rId14"/>
      <w:pgSz w:w="12240" w:h="15840"/>
      <w:pgMar w:top="720" w:right="900" w:bottom="450" w:left="99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15B5F" w14:textId="77777777" w:rsidR="00912303" w:rsidRDefault="00912303" w:rsidP="005D6E4B">
      <w:r>
        <w:separator/>
      </w:r>
    </w:p>
  </w:endnote>
  <w:endnote w:type="continuationSeparator" w:id="0">
    <w:p w14:paraId="2BA7AFCB" w14:textId="77777777" w:rsidR="00912303" w:rsidRDefault="00912303" w:rsidP="005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66430"/>
      <w:docPartObj>
        <w:docPartGallery w:val="Page Numbers (Bottom of Page)"/>
        <w:docPartUnique/>
      </w:docPartObj>
    </w:sdtPr>
    <w:sdtEndPr>
      <w:rPr>
        <w:noProof/>
      </w:rPr>
    </w:sdtEndPr>
    <w:sdtContent>
      <w:p w14:paraId="38357278" w14:textId="77777777" w:rsidR="000F696A" w:rsidRDefault="000F696A" w:rsidP="005D6E4B">
        <w:pPr>
          <w:pStyle w:val="Footer"/>
          <w:jc w:val="center"/>
        </w:pPr>
        <w:r>
          <w:fldChar w:fldCharType="begin"/>
        </w:r>
        <w:r>
          <w:instrText xml:space="preserve"> PAGE   \* MERGEFORMAT </w:instrText>
        </w:r>
        <w:r>
          <w:fldChar w:fldCharType="separate"/>
        </w:r>
        <w:r w:rsidR="00334520">
          <w:rPr>
            <w:noProof/>
          </w:rPr>
          <w:t>2</w:t>
        </w:r>
        <w:r>
          <w:rPr>
            <w:noProof/>
          </w:rPr>
          <w:fldChar w:fldCharType="end"/>
        </w:r>
      </w:p>
    </w:sdtContent>
  </w:sdt>
  <w:p w14:paraId="75753936" w14:textId="77777777" w:rsidR="000F696A" w:rsidRDefault="000F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391E" w14:textId="77777777" w:rsidR="00912303" w:rsidRDefault="00912303" w:rsidP="005D6E4B">
      <w:r>
        <w:separator/>
      </w:r>
    </w:p>
  </w:footnote>
  <w:footnote w:type="continuationSeparator" w:id="0">
    <w:p w14:paraId="15F426F6" w14:textId="77777777" w:rsidR="00912303" w:rsidRDefault="00912303" w:rsidP="005D6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06AF"/>
    <w:multiLevelType w:val="hybridMultilevel"/>
    <w:tmpl w:val="A4D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A1092"/>
    <w:multiLevelType w:val="hybridMultilevel"/>
    <w:tmpl w:val="278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4294B"/>
    <w:multiLevelType w:val="hybridMultilevel"/>
    <w:tmpl w:val="D3F2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E5135"/>
    <w:multiLevelType w:val="hybridMultilevel"/>
    <w:tmpl w:val="42F2D488"/>
    <w:lvl w:ilvl="0" w:tplc="73AE64E4">
      <w:start w:val="1"/>
      <w:numFmt w:val="bullet"/>
      <w:pStyle w:val="clearforma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9C"/>
    <w:rsid w:val="00023466"/>
    <w:rsid w:val="0006642B"/>
    <w:rsid w:val="00090A5A"/>
    <w:rsid w:val="0009329E"/>
    <w:rsid w:val="000F696A"/>
    <w:rsid w:val="00137855"/>
    <w:rsid w:val="00161A19"/>
    <w:rsid w:val="00171770"/>
    <w:rsid w:val="00185326"/>
    <w:rsid w:val="0018563A"/>
    <w:rsid w:val="001B0F70"/>
    <w:rsid w:val="001B1F88"/>
    <w:rsid w:val="001D6886"/>
    <w:rsid w:val="001F6CAA"/>
    <w:rsid w:val="00231C32"/>
    <w:rsid w:val="002A5519"/>
    <w:rsid w:val="002D509E"/>
    <w:rsid w:val="00334520"/>
    <w:rsid w:val="0036114C"/>
    <w:rsid w:val="0039650F"/>
    <w:rsid w:val="003A7C5A"/>
    <w:rsid w:val="003B3DA8"/>
    <w:rsid w:val="003C298A"/>
    <w:rsid w:val="003F353C"/>
    <w:rsid w:val="004378F9"/>
    <w:rsid w:val="004B75D9"/>
    <w:rsid w:val="004E7D7E"/>
    <w:rsid w:val="004F59C6"/>
    <w:rsid w:val="005130B0"/>
    <w:rsid w:val="005141EC"/>
    <w:rsid w:val="00527DF6"/>
    <w:rsid w:val="00562E51"/>
    <w:rsid w:val="005759A2"/>
    <w:rsid w:val="005925FA"/>
    <w:rsid w:val="005C5F73"/>
    <w:rsid w:val="005D4F7B"/>
    <w:rsid w:val="005D6E4B"/>
    <w:rsid w:val="005F4BAC"/>
    <w:rsid w:val="005F71B8"/>
    <w:rsid w:val="00652521"/>
    <w:rsid w:val="00660F61"/>
    <w:rsid w:val="00687524"/>
    <w:rsid w:val="00712E10"/>
    <w:rsid w:val="00723FB0"/>
    <w:rsid w:val="00734722"/>
    <w:rsid w:val="00786F58"/>
    <w:rsid w:val="007A24AB"/>
    <w:rsid w:val="007A4B77"/>
    <w:rsid w:val="007E579C"/>
    <w:rsid w:val="008039F3"/>
    <w:rsid w:val="00814E4C"/>
    <w:rsid w:val="008325A4"/>
    <w:rsid w:val="00856AF5"/>
    <w:rsid w:val="008B3A2C"/>
    <w:rsid w:val="008D4E37"/>
    <w:rsid w:val="008F4DAF"/>
    <w:rsid w:val="00912303"/>
    <w:rsid w:val="00960EB4"/>
    <w:rsid w:val="00993A0A"/>
    <w:rsid w:val="009E646E"/>
    <w:rsid w:val="00A02EA8"/>
    <w:rsid w:val="00A5699F"/>
    <w:rsid w:val="00A56FC8"/>
    <w:rsid w:val="00AA2C22"/>
    <w:rsid w:val="00AD2FFD"/>
    <w:rsid w:val="00AE482A"/>
    <w:rsid w:val="00AF52E4"/>
    <w:rsid w:val="00B109EE"/>
    <w:rsid w:val="00B13269"/>
    <w:rsid w:val="00B90370"/>
    <w:rsid w:val="00BB3E78"/>
    <w:rsid w:val="00BB78AC"/>
    <w:rsid w:val="00BC3AA9"/>
    <w:rsid w:val="00BC56FB"/>
    <w:rsid w:val="00C10FE6"/>
    <w:rsid w:val="00C70AD1"/>
    <w:rsid w:val="00D02729"/>
    <w:rsid w:val="00D10628"/>
    <w:rsid w:val="00D156AE"/>
    <w:rsid w:val="00DB2AB8"/>
    <w:rsid w:val="00DC066A"/>
    <w:rsid w:val="00DD67F6"/>
    <w:rsid w:val="00E02CF4"/>
    <w:rsid w:val="00E0417B"/>
    <w:rsid w:val="00E37324"/>
    <w:rsid w:val="00E5546C"/>
    <w:rsid w:val="00E70323"/>
    <w:rsid w:val="00EA2C58"/>
    <w:rsid w:val="00EA5F24"/>
    <w:rsid w:val="00EB76B7"/>
    <w:rsid w:val="00EC55D6"/>
    <w:rsid w:val="00EF4F80"/>
    <w:rsid w:val="00F17A6D"/>
    <w:rsid w:val="00F43233"/>
    <w:rsid w:val="00F77E2B"/>
    <w:rsid w:val="00FB0BAB"/>
    <w:rsid w:val="00FC347B"/>
    <w:rsid w:val="00FD66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3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9C"/>
    <w:rPr>
      <w:rFonts w:ascii="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9C"/>
    <w:pPr>
      <w:spacing w:after="200" w:line="276" w:lineRule="auto"/>
      <w:ind w:left="720"/>
      <w:contextualSpacing/>
    </w:pPr>
  </w:style>
  <w:style w:type="character" w:styleId="Hyperlink">
    <w:name w:val="Hyperlink"/>
    <w:basedOn w:val="DefaultParagraphFont"/>
    <w:uiPriority w:val="99"/>
    <w:unhideWhenUsed/>
    <w:rsid w:val="00FD6674"/>
    <w:rPr>
      <w:color w:val="0000FF"/>
      <w:u w:val="single"/>
    </w:rPr>
  </w:style>
  <w:style w:type="paragraph" w:styleId="BalloonText">
    <w:name w:val="Balloon Text"/>
    <w:basedOn w:val="Normal"/>
    <w:link w:val="BalloonTextChar"/>
    <w:uiPriority w:val="99"/>
    <w:semiHidden/>
    <w:unhideWhenUsed/>
    <w:rsid w:val="00F17A6D"/>
    <w:rPr>
      <w:rFonts w:ascii="Tahoma" w:hAnsi="Tahoma" w:cs="Tahoma"/>
      <w:sz w:val="16"/>
      <w:szCs w:val="16"/>
    </w:rPr>
  </w:style>
  <w:style w:type="character" w:customStyle="1" w:styleId="BalloonTextChar">
    <w:name w:val="Balloon Text Char"/>
    <w:basedOn w:val="DefaultParagraphFont"/>
    <w:link w:val="BalloonText"/>
    <w:uiPriority w:val="99"/>
    <w:semiHidden/>
    <w:rsid w:val="00F17A6D"/>
    <w:rPr>
      <w:rFonts w:ascii="Tahoma" w:hAnsi="Tahoma" w:cs="Tahoma"/>
      <w:color w:val="auto"/>
      <w:sz w:val="16"/>
      <w:szCs w:val="16"/>
    </w:rPr>
  </w:style>
  <w:style w:type="character" w:styleId="CommentReference">
    <w:name w:val="annotation reference"/>
    <w:basedOn w:val="DefaultParagraphFont"/>
    <w:uiPriority w:val="99"/>
    <w:semiHidden/>
    <w:unhideWhenUsed/>
    <w:rsid w:val="00F17A6D"/>
    <w:rPr>
      <w:sz w:val="16"/>
      <w:szCs w:val="16"/>
    </w:rPr>
  </w:style>
  <w:style w:type="paragraph" w:styleId="CommentText">
    <w:name w:val="annotation text"/>
    <w:basedOn w:val="Normal"/>
    <w:link w:val="CommentTextChar"/>
    <w:uiPriority w:val="99"/>
    <w:semiHidden/>
    <w:unhideWhenUsed/>
    <w:rsid w:val="00F17A6D"/>
    <w:rPr>
      <w:sz w:val="20"/>
      <w:szCs w:val="20"/>
    </w:rPr>
  </w:style>
  <w:style w:type="character" w:customStyle="1" w:styleId="CommentTextChar">
    <w:name w:val="Comment Text Char"/>
    <w:basedOn w:val="DefaultParagraphFont"/>
    <w:link w:val="CommentText"/>
    <w:uiPriority w:val="99"/>
    <w:semiHidden/>
    <w:rsid w:val="00F17A6D"/>
    <w:rPr>
      <w:rFonts w:ascii="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F17A6D"/>
    <w:rPr>
      <w:b/>
      <w:bCs/>
    </w:rPr>
  </w:style>
  <w:style w:type="character" w:customStyle="1" w:styleId="CommentSubjectChar">
    <w:name w:val="Comment Subject Char"/>
    <w:basedOn w:val="CommentTextChar"/>
    <w:link w:val="CommentSubject"/>
    <w:uiPriority w:val="99"/>
    <w:semiHidden/>
    <w:rsid w:val="00F17A6D"/>
    <w:rPr>
      <w:rFonts w:ascii="Calibri" w:hAnsi="Calibri" w:cs="Times New Roman"/>
      <w:b/>
      <w:bCs/>
      <w:color w:val="auto"/>
      <w:sz w:val="20"/>
      <w:szCs w:val="20"/>
    </w:rPr>
  </w:style>
  <w:style w:type="paragraph" w:styleId="Header">
    <w:name w:val="header"/>
    <w:basedOn w:val="Normal"/>
    <w:link w:val="HeaderChar"/>
    <w:uiPriority w:val="99"/>
    <w:unhideWhenUsed/>
    <w:rsid w:val="005D6E4B"/>
    <w:pPr>
      <w:tabs>
        <w:tab w:val="center" w:pos="4680"/>
        <w:tab w:val="right" w:pos="9360"/>
      </w:tabs>
    </w:pPr>
  </w:style>
  <w:style w:type="character" w:customStyle="1" w:styleId="HeaderChar">
    <w:name w:val="Header Char"/>
    <w:basedOn w:val="DefaultParagraphFont"/>
    <w:link w:val="Header"/>
    <w:uiPriority w:val="99"/>
    <w:rsid w:val="005D6E4B"/>
    <w:rPr>
      <w:rFonts w:ascii="Calibri" w:hAnsi="Calibri" w:cs="Times New Roman"/>
      <w:color w:val="auto"/>
    </w:rPr>
  </w:style>
  <w:style w:type="paragraph" w:styleId="Footer">
    <w:name w:val="footer"/>
    <w:basedOn w:val="Normal"/>
    <w:link w:val="FooterChar"/>
    <w:uiPriority w:val="99"/>
    <w:unhideWhenUsed/>
    <w:rsid w:val="005D6E4B"/>
    <w:pPr>
      <w:tabs>
        <w:tab w:val="center" w:pos="4680"/>
        <w:tab w:val="right" w:pos="9360"/>
      </w:tabs>
    </w:pPr>
  </w:style>
  <w:style w:type="character" w:customStyle="1" w:styleId="FooterChar">
    <w:name w:val="Footer Char"/>
    <w:basedOn w:val="DefaultParagraphFont"/>
    <w:link w:val="Footer"/>
    <w:uiPriority w:val="99"/>
    <w:rsid w:val="005D6E4B"/>
    <w:rPr>
      <w:rFonts w:ascii="Calibri" w:hAnsi="Calibri" w:cs="Times New Roman"/>
      <w:color w:val="auto"/>
    </w:rPr>
  </w:style>
  <w:style w:type="paragraph" w:styleId="PlainText">
    <w:name w:val="Plain Text"/>
    <w:basedOn w:val="Normal"/>
    <w:link w:val="PlainTextChar"/>
    <w:uiPriority w:val="99"/>
    <w:unhideWhenUsed/>
    <w:rsid w:val="00527DF6"/>
    <w:rPr>
      <w:rFonts w:ascii="Times New Roman" w:eastAsia="Times New Roman" w:hAnsi="Times New Roman" w:cs="Consolas"/>
      <w:szCs w:val="21"/>
    </w:rPr>
  </w:style>
  <w:style w:type="character" w:customStyle="1" w:styleId="PlainTextChar">
    <w:name w:val="Plain Text Char"/>
    <w:basedOn w:val="DefaultParagraphFont"/>
    <w:link w:val="PlainText"/>
    <w:uiPriority w:val="99"/>
    <w:rsid w:val="00527DF6"/>
    <w:rPr>
      <w:rFonts w:eastAsia="Times New Roman" w:cs="Consolas"/>
      <w:color w:val="auto"/>
      <w:szCs w:val="21"/>
    </w:rPr>
  </w:style>
  <w:style w:type="paragraph" w:styleId="Revision">
    <w:name w:val="Revision"/>
    <w:hidden/>
    <w:uiPriority w:val="99"/>
    <w:semiHidden/>
    <w:rsid w:val="00C10FE6"/>
    <w:rPr>
      <w:rFonts w:ascii="Calibri" w:hAnsi="Calibri" w:cs="Times New Roman"/>
      <w:color w:val="auto"/>
    </w:rPr>
  </w:style>
  <w:style w:type="paragraph" w:customStyle="1" w:styleId="clearformat">
    <w:name w:val="clear format"/>
    <w:basedOn w:val="ListParagraph"/>
    <w:rsid w:val="00EF4F80"/>
    <w:pPr>
      <w:numPr>
        <w:numId w:val="1"/>
      </w:numPr>
      <w:spacing w:after="0"/>
      <w:ind w:left="-2880"/>
    </w:pPr>
    <w:rPr>
      <w:rFonts w:ascii="Times New Roman" w:hAnsi="Times New Roman"/>
    </w:rPr>
  </w:style>
  <w:style w:type="character" w:customStyle="1" w:styleId="rwrro3">
    <w:name w:val="rwrro3"/>
    <w:basedOn w:val="DefaultParagraphFont"/>
    <w:rsid w:val="00DC066A"/>
    <w:rPr>
      <w:strike w:val="0"/>
      <w:dstrike w:val="0"/>
      <w:color w:val="000000"/>
      <w:u w:val="none"/>
      <w:effect w:val="none"/>
    </w:rPr>
  </w:style>
  <w:style w:type="character" w:customStyle="1" w:styleId="rwrro4">
    <w:name w:val="rwrro4"/>
    <w:basedOn w:val="DefaultParagraphFont"/>
    <w:rsid w:val="003F353C"/>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9C"/>
    <w:rPr>
      <w:rFonts w:ascii="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9C"/>
    <w:pPr>
      <w:spacing w:after="200" w:line="276" w:lineRule="auto"/>
      <w:ind w:left="720"/>
      <w:contextualSpacing/>
    </w:pPr>
  </w:style>
  <w:style w:type="character" w:styleId="Hyperlink">
    <w:name w:val="Hyperlink"/>
    <w:basedOn w:val="DefaultParagraphFont"/>
    <w:uiPriority w:val="99"/>
    <w:unhideWhenUsed/>
    <w:rsid w:val="00FD6674"/>
    <w:rPr>
      <w:color w:val="0000FF"/>
      <w:u w:val="single"/>
    </w:rPr>
  </w:style>
  <w:style w:type="paragraph" w:styleId="BalloonText">
    <w:name w:val="Balloon Text"/>
    <w:basedOn w:val="Normal"/>
    <w:link w:val="BalloonTextChar"/>
    <w:uiPriority w:val="99"/>
    <w:semiHidden/>
    <w:unhideWhenUsed/>
    <w:rsid w:val="00F17A6D"/>
    <w:rPr>
      <w:rFonts w:ascii="Tahoma" w:hAnsi="Tahoma" w:cs="Tahoma"/>
      <w:sz w:val="16"/>
      <w:szCs w:val="16"/>
    </w:rPr>
  </w:style>
  <w:style w:type="character" w:customStyle="1" w:styleId="BalloonTextChar">
    <w:name w:val="Balloon Text Char"/>
    <w:basedOn w:val="DefaultParagraphFont"/>
    <w:link w:val="BalloonText"/>
    <w:uiPriority w:val="99"/>
    <w:semiHidden/>
    <w:rsid w:val="00F17A6D"/>
    <w:rPr>
      <w:rFonts w:ascii="Tahoma" w:hAnsi="Tahoma" w:cs="Tahoma"/>
      <w:color w:val="auto"/>
      <w:sz w:val="16"/>
      <w:szCs w:val="16"/>
    </w:rPr>
  </w:style>
  <w:style w:type="character" w:styleId="CommentReference">
    <w:name w:val="annotation reference"/>
    <w:basedOn w:val="DefaultParagraphFont"/>
    <w:uiPriority w:val="99"/>
    <w:semiHidden/>
    <w:unhideWhenUsed/>
    <w:rsid w:val="00F17A6D"/>
    <w:rPr>
      <w:sz w:val="16"/>
      <w:szCs w:val="16"/>
    </w:rPr>
  </w:style>
  <w:style w:type="paragraph" w:styleId="CommentText">
    <w:name w:val="annotation text"/>
    <w:basedOn w:val="Normal"/>
    <w:link w:val="CommentTextChar"/>
    <w:uiPriority w:val="99"/>
    <w:semiHidden/>
    <w:unhideWhenUsed/>
    <w:rsid w:val="00F17A6D"/>
    <w:rPr>
      <w:sz w:val="20"/>
      <w:szCs w:val="20"/>
    </w:rPr>
  </w:style>
  <w:style w:type="character" w:customStyle="1" w:styleId="CommentTextChar">
    <w:name w:val="Comment Text Char"/>
    <w:basedOn w:val="DefaultParagraphFont"/>
    <w:link w:val="CommentText"/>
    <w:uiPriority w:val="99"/>
    <w:semiHidden/>
    <w:rsid w:val="00F17A6D"/>
    <w:rPr>
      <w:rFonts w:ascii="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F17A6D"/>
    <w:rPr>
      <w:b/>
      <w:bCs/>
    </w:rPr>
  </w:style>
  <w:style w:type="character" w:customStyle="1" w:styleId="CommentSubjectChar">
    <w:name w:val="Comment Subject Char"/>
    <w:basedOn w:val="CommentTextChar"/>
    <w:link w:val="CommentSubject"/>
    <w:uiPriority w:val="99"/>
    <w:semiHidden/>
    <w:rsid w:val="00F17A6D"/>
    <w:rPr>
      <w:rFonts w:ascii="Calibri" w:hAnsi="Calibri" w:cs="Times New Roman"/>
      <w:b/>
      <w:bCs/>
      <w:color w:val="auto"/>
      <w:sz w:val="20"/>
      <w:szCs w:val="20"/>
    </w:rPr>
  </w:style>
  <w:style w:type="paragraph" w:styleId="Header">
    <w:name w:val="header"/>
    <w:basedOn w:val="Normal"/>
    <w:link w:val="HeaderChar"/>
    <w:uiPriority w:val="99"/>
    <w:unhideWhenUsed/>
    <w:rsid w:val="005D6E4B"/>
    <w:pPr>
      <w:tabs>
        <w:tab w:val="center" w:pos="4680"/>
        <w:tab w:val="right" w:pos="9360"/>
      </w:tabs>
    </w:pPr>
  </w:style>
  <w:style w:type="character" w:customStyle="1" w:styleId="HeaderChar">
    <w:name w:val="Header Char"/>
    <w:basedOn w:val="DefaultParagraphFont"/>
    <w:link w:val="Header"/>
    <w:uiPriority w:val="99"/>
    <w:rsid w:val="005D6E4B"/>
    <w:rPr>
      <w:rFonts w:ascii="Calibri" w:hAnsi="Calibri" w:cs="Times New Roman"/>
      <w:color w:val="auto"/>
    </w:rPr>
  </w:style>
  <w:style w:type="paragraph" w:styleId="Footer">
    <w:name w:val="footer"/>
    <w:basedOn w:val="Normal"/>
    <w:link w:val="FooterChar"/>
    <w:uiPriority w:val="99"/>
    <w:unhideWhenUsed/>
    <w:rsid w:val="005D6E4B"/>
    <w:pPr>
      <w:tabs>
        <w:tab w:val="center" w:pos="4680"/>
        <w:tab w:val="right" w:pos="9360"/>
      </w:tabs>
    </w:pPr>
  </w:style>
  <w:style w:type="character" w:customStyle="1" w:styleId="FooterChar">
    <w:name w:val="Footer Char"/>
    <w:basedOn w:val="DefaultParagraphFont"/>
    <w:link w:val="Footer"/>
    <w:uiPriority w:val="99"/>
    <w:rsid w:val="005D6E4B"/>
    <w:rPr>
      <w:rFonts w:ascii="Calibri" w:hAnsi="Calibri" w:cs="Times New Roman"/>
      <w:color w:val="auto"/>
    </w:rPr>
  </w:style>
  <w:style w:type="paragraph" w:styleId="PlainText">
    <w:name w:val="Plain Text"/>
    <w:basedOn w:val="Normal"/>
    <w:link w:val="PlainTextChar"/>
    <w:uiPriority w:val="99"/>
    <w:unhideWhenUsed/>
    <w:rsid w:val="00527DF6"/>
    <w:rPr>
      <w:rFonts w:ascii="Times New Roman" w:eastAsia="Times New Roman" w:hAnsi="Times New Roman" w:cs="Consolas"/>
      <w:szCs w:val="21"/>
    </w:rPr>
  </w:style>
  <w:style w:type="character" w:customStyle="1" w:styleId="PlainTextChar">
    <w:name w:val="Plain Text Char"/>
    <w:basedOn w:val="DefaultParagraphFont"/>
    <w:link w:val="PlainText"/>
    <w:uiPriority w:val="99"/>
    <w:rsid w:val="00527DF6"/>
    <w:rPr>
      <w:rFonts w:eastAsia="Times New Roman" w:cs="Consolas"/>
      <w:color w:val="auto"/>
      <w:szCs w:val="21"/>
    </w:rPr>
  </w:style>
  <w:style w:type="paragraph" w:styleId="Revision">
    <w:name w:val="Revision"/>
    <w:hidden/>
    <w:uiPriority w:val="99"/>
    <w:semiHidden/>
    <w:rsid w:val="00C10FE6"/>
    <w:rPr>
      <w:rFonts w:ascii="Calibri" w:hAnsi="Calibri" w:cs="Times New Roman"/>
      <w:color w:val="auto"/>
    </w:rPr>
  </w:style>
  <w:style w:type="paragraph" w:customStyle="1" w:styleId="clearformat">
    <w:name w:val="clear format"/>
    <w:basedOn w:val="ListParagraph"/>
    <w:rsid w:val="00EF4F80"/>
    <w:pPr>
      <w:numPr>
        <w:numId w:val="1"/>
      </w:numPr>
      <w:spacing w:after="0"/>
      <w:ind w:left="-2880"/>
    </w:pPr>
    <w:rPr>
      <w:rFonts w:ascii="Times New Roman" w:hAnsi="Times New Roman"/>
    </w:rPr>
  </w:style>
  <w:style w:type="character" w:customStyle="1" w:styleId="rwrro3">
    <w:name w:val="rwrro3"/>
    <w:basedOn w:val="DefaultParagraphFont"/>
    <w:rsid w:val="00DC066A"/>
    <w:rPr>
      <w:strike w:val="0"/>
      <w:dstrike w:val="0"/>
      <w:color w:val="000000"/>
      <w:u w:val="none"/>
      <w:effect w:val="none"/>
    </w:rPr>
  </w:style>
  <w:style w:type="character" w:customStyle="1" w:styleId="rwrro4">
    <w:name w:val="rwrro4"/>
    <w:basedOn w:val="DefaultParagraphFont"/>
    <w:rsid w:val="003F353C"/>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8845">
      <w:bodyDiv w:val="1"/>
      <w:marLeft w:val="0"/>
      <w:marRight w:val="0"/>
      <w:marTop w:val="0"/>
      <w:marBottom w:val="0"/>
      <w:divBdr>
        <w:top w:val="none" w:sz="0" w:space="0" w:color="auto"/>
        <w:left w:val="none" w:sz="0" w:space="0" w:color="auto"/>
        <w:bottom w:val="none" w:sz="0" w:space="0" w:color="auto"/>
        <w:right w:val="none" w:sz="0" w:space="0" w:color="auto"/>
      </w:divBdr>
    </w:div>
    <w:div w:id="672688316">
      <w:bodyDiv w:val="1"/>
      <w:marLeft w:val="0"/>
      <w:marRight w:val="0"/>
      <w:marTop w:val="0"/>
      <w:marBottom w:val="0"/>
      <w:divBdr>
        <w:top w:val="none" w:sz="0" w:space="0" w:color="auto"/>
        <w:left w:val="none" w:sz="0" w:space="0" w:color="auto"/>
        <w:bottom w:val="none" w:sz="0" w:space="0" w:color="auto"/>
        <w:right w:val="none" w:sz="0" w:space="0" w:color="auto"/>
      </w:divBdr>
    </w:div>
    <w:div w:id="1043020336">
      <w:bodyDiv w:val="1"/>
      <w:marLeft w:val="0"/>
      <w:marRight w:val="0"/>
      <w:marTop w:val="0"/>
      <w:marBottom w:val="0"/>
      <w:divBdr>
        <w:top w:val="none" w:sz="0" w:space="0" w:color="auto"/>
        <w:left w:val="none" w:sz="0" w:space="0" w:color="auto"/>
        <w:bottom w:val="none" w:sz="0" w:space="0" w:color="auto"/>
        <w:right w:val="none" w:sz="0" w:space="0" w:color="auto"/>
      </w:divBdr>
    </w:div>
    <w:div w:id="1297879614">
      <w:bodyDiv w:val="1"/>
      <w:marLeft w:val="0"/>
      <w:marRight w:val="0"/>
      <w:marTop w:val="0"/>
      <w:marBottom w:val="0"/>
      <w:divBdr>
        <w:top w:val="none" w:sz="0" w:space="0" w:color="auto"/>
        <w:left w:val="none" w:sz="0" w:space="0" w:color="auto"/>
        <w:bottom w:val="none" w:sz="0" w:space="0" w:color="auto"/>
        <w:right w:val="none" w:sz="0" w:space="0" w:color="auto"/>
      </w:divBdr>
    </w:div>
    <w:div w:id="1777404838">
      <w:bodyDiv w:val="1"/>
      <w:marLeft w:val="0"/>
      <w:marRight w:val="0"/>
      <w:marTop w:val="0"/>
      <w:marBottom w:val="0"/>
      <w:divBdr>
        <w:top w:val="none" w:sz="0" w:space="0" w:color="auto"/>
        <w:left w:val="none" w:sz="0" w:space="0" w:color="auto"/>
        <w:bottom w:val="none" w:sz="0" w:space="0" w:color="auto"/>
        <w:right w:val="none" w:sz="0" w:space="0" w:color="auto"/>
      </w:divBdr>
    </w:div>
    <w:div w:id="20332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atricreadiness.org/About_PRP/" TargetMode="External"/><Relationship Id="rId13" Type="http://schemas.openxmlformats.org/officeDocument/2006/relationships/hyperlink" Target="mailto:KBrown@childrensnation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ely@hsc.uta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Gausche@emedharbo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iatricreadiness.org/PRP_Resources/" TargetMode="External"/><Relationship Id="rId4" Type="http://schemas.openxmlformats.org/officeDocument/2006/relationships/settings" Target="settings.xml"/><Relationship Id="rId9" Type="http://schemas.openxmlformats.org/officeDocument/2006/relationships/hyperlink" Target="http://www.emscnrc.org/Research/ED_Readines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Gore</dc:creator>
  <cp:lastModifiedBy>Sally Snow</cp:lastModifiedBy>
  <cp:revision>2</cp:revision>
  <cp:lastPrinted>2014-11-24T18:58:00Z</cp:lastPrinted>
  <dcterms:created xsi:type="dcterms:W3CDTF">2015-12-21T14:25:00Z</dcterms:created>
  <dcterms:modified xsi:type="dcterms:W3CDTF">2015-12-21T14:25:00Z</dcterms:modified>
</cp:coreProperties>
</file>