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6C3F6" w14:textId="77777777" w:rsidR="00346DBD" w:rsidRPr="00F45F66" w:rsidRDefault="00346DBD" w:rsidP="00346DBD">
      <w:pPr>
        <w:pStyle w:val="Heading1"/>
        <w:spacing w:before="0" w:beforeAutospacing="0" w:after="0" w:afterAutospacing="0"/>
        <w:jc w:val="center"/>
      </w:pPr>
      <w:r w:rsidRPr="00F45F66">
        <w:rPr>
          <w:rFonts w:ascii="Calibri" w:hAnsi="Calibri" w:cs="Calibri"/>
          <w:color w:val="000000"/>
          <w:sz w:val="24"/>
          <w:szCs w:val="24"/>
        </w:rPr>
        <w:t>Child Maltreatment</w:t>
      </w:r>
    </w:p>
    <w:p w14:paraId="10F88751" w14:textId="77777777" w:rsidR="00346DBD" w:rsidRPr="00F45F66" w:rsidRDefault="00346DBD" w:rsidP="00346DBD">
      <w:pPr>
        <w:pStyle w:val="Heading1"/>
        <w:spacing w:before="0" w:beforeAutospacing="0" w:after="0" w:afterAutospacing="0"/>
        <w:jc w:val="center"/>
      </w:pPr>
      <w:r w:rsidRPr="00F45F66">
        <w:rPr>
          <w:rFonts w:ascii="Calibri" w:hAnsi="Calibri" w:cs="Calibri"/>
          <w:color w:val="000000"/>
          <w:sz w:val="24"/>
          <w:szCs w:val="24"/>
        </w:rPr>
        <w:t>A Sample Policy for the</w:t>
      </w:r>
    </w:p>
    <w:p w14:paraId="296BE4D3" w14:textId="77777777" w:rsidR="00346DBD" w:rsidRPr="00F45F66" w:rsidRDefault="00346DBD" w:rsidP="00346DBD">
      <w:pPr>
        <w:pStyle w:val="Heading1"/>
        <w:spacing w:before="0" w:beforeAutospacing="0" w:after="0" w:afterAutospacing="0"/>
        <w:jc w:val="center"/>
      </w:pPr>
      <w:r w:rsidRPr="00F45F66">
        <w:rPr>
          <w:rFonts w:ascii="Calibri" w:hAnsi="Calibri" w:cs="Calibri"/>
          <w:color w:val="000000"/>
          <w:sz w:val="24"/>
          <w:szCs w:val="24"/>
        </w:rPr>
        <w:t>Care of Children in the Emergency Department</w:t>
      </w:r>
    </w:p>
    <w:p w14:paraId="2B36478C" w14:textId="291AE0AC" w:rsidR="00346DBD" w:rsidRPr="00F45F66" w:rsidRDefault="00270449" w:rsidP="00346DBD">
      <w:pPr>
        <w:pStyle w:val="NormalWeb"/>
        <w:pBdr>
          <w:bottom w:val="single" w:sz="12" w:space="1" w:color="000000"/>
        </w:pBdr>
        <w:spacing w:before="0" w:beforeAutospacing="0" w:after="0" w:afterAutospacing="0"/>
      </w:pPr>
      <w:r w:rsidRPr="00F45F66">
        <w:t> </w:t>
      </w:r>
    </w:p>
    <w:p w14:paraId="5C6397FB" w14:textId="77777777" w:rsidR="00346DBD" w:rsidRPr="00F45F66" w:rsidRDefault="00346DBD" w:rsidP="00346DBD"/>
    <w:p w14:paraId="73CA5504" w14:textId="77777777" w:rsidR="00346DBD" w:rsidRPr="00F45F66" w:rsidRDefault="00346DBD" w:rsidP="00346DBD">
      <w:pPr>
        <w:pStyle w:val="NormalWeb"/>
        <w:spacing w:before="0" w:beforeAutospacing="0" w:after="0" w:afterAutospacing="0"/>
        <w:ind w:hanging="900"/>
      </w:pPr>
      <w:r w:rsidRPr="00F45F66">
        <w:rPr>
          <w:rFonts w:ascii="Calibri" w:hAnsi="Calibri" w:cs="Calibri"/>
          <w:b/>
          <w:bCs/>
          <w:color w:val="000000"/>
        </w:rPr>
        <w:t>Date:</w:t>
      </w:r>
      <w:r w:rsidRPr="00F45F66">
        <w:rPr>
          <w:rStyle w:val="apple-tab-span"/>
          <w:rFonts w:ascii="Calibri" w:hAnsi="Calibri" w:cs="Calibri"/>
          <w:b/>
          <w:bCs/>
          <w:color w:val="000000"/>
        </w:rPr>
        <w:tab/>
      </w:r>
      <w:r w:rsidRPr="00F45F66">
        <w:rPr>
          <w:rFonts w:ascii="Calibri" w:hAnsi="Calibri" w:cs="Calibri"/>
          <w:color w:val="000000"/>
        </w:rPr>
        <w:t>February 2022</w:t>
      </w:r>
    </w:p>
    <w:p w14:paraId="342C7CAE" w14:textId="77777777" w:rsidR="00346DBD" w:rsidRPr="00F45F66" w:rsidRDefault="00346DBD" w:rsidP="00346DBD">
      <w:pPr>
        <w:pStyle w:val="NormalWeb"/>
        <w:pBdr>
          <w:bottom w:val="single" w:sz="12" w:space="1" w:color="000000"/>
        </w:pBdr>
        <w:spacing w:before="0" w:beforeAutospacing="0" w:after="0" w:afterAutospacing="0"/>
        <w:ind w:hanging="900"/>
      </w:pPr>
      <w:r w:rsidRPr="00F45F66">
        <w:rPr>
          <w:rStyle w:val="apple-tab-span"/>
          <w:rFonts w:ascii="Calibri" w:hAnsi="Calibri" w:cs="Calibri"/>
          <w:b/>
          <w:bCs/>
          <w:color w:val="000000"/>
        </w:rPr>
        <w:tab/>
      </w:r>
    </w:p>
    <w:p w14:paraId="711EE48A" w14:textId="77777777" w:rsidR="00270449" w:rsidRDefault="00270449" w:rsidP="00346DBD">
      <w:pPr>
        <w:pStyle w:val="NormalWeb"/>
        <w:spacing w:before="0" w:beforeAutospacing="0" w:after="0" w:afterAutospacing="0"/>
        <w:rPr>
          <w:rFonts w:ascii="Calibri" w:hAnsi="Calibri" w:cs="Calibri"/>
          <w:b/>
          <w:bCs/>
          <w:color w:val="000000"/>
        </w:rPr>
      </w:pPr>
    </w:p>
    <w:p w14:paraId="1019CD93" w14:textId="0729FEC1" w:rsidR="00346DBD" w:rsidRPr="00F45F66" w:rsidRDefault="00346DBD" w:rsidP="00346DBD">
      <w:pPr>
        <w:pStyle w:val="NormalWeb"/>
        <w:spacing w:before="0" w:beforeAutospacing="0" w:after="0" w:afterAutospacing="0"/>
      </w:pPr>
      <w:r w:rsidRPr="00F45F66">
        <w:rPr>
          <w:rFonts w:ascii="Calibri" w:hAnsi="Calibri" w:cs="Calibri"/>
          <w:b/>
          <w:bCs/>
          <w:color w:val="000000"/>
        </w:rPr>
        <w:t>Purpose </w:t>
      </w:r>
    </w:p>
    <w:p w14:paraId="48F02A23" w14:textId="77777777" w:rsidR="00346DBD" w:rsidRPr="00F45F66" w:rsidRDefault="00346DBD" w:rsidP="00346DBD">
      <w:pPr>
        <w:pStyle w:val="NormalWeb"/>
        <w:spacing w:before="0" w:beforeAutospacing="0" w:after="0" w:afterAutospacing="0"/>
        <w:ind w:hanging="720"/>
      </w:pPr>
      <w:r w:rsidRPr="00F45F66">
        <w:rPr>
          <w:rStyle w:val="apple-tab-span"/>
          <w:rFonts w:ascii="Calibri" w:hAnsi="Calibri" w:cs="Calibri"/>
          <w:b/>
          <w:bCs/>
          <w:color w:val="000000"/>
        </w:rPr>
        <w:tab/>
      </w:r>
      <w:r w:rsidRPr="00F45F66">
        <w:rPr>
          <w:rStyle w:val="apple-tab-span"/>
          <w:rFonts w:ascii="Calibri" w:hAnsi="Calibri" w:cs="Calibri"/>
          <w:b/>
          <w:bCs/>
          <w:color w:val="000000"/>
        </w:rPr>
        <w:tab/>
      </w:r>
      <w:r w:rsidRPr="00F45F66">
        <w:rPr>
          <w:rFonts w:ascii="Calibri" w:hAnsi="Calibri" w:cs="Calibri"/>
          <w:color w:val="000000"/>
        </w:rPr>
        <w:t>To describe and outline the evaluation and treatment of the child or adolescent who presents to the ED and for whom there is a concern for abuse/neglect, thus ensuring consistent and thorough medical care of patients, appropriate reporting practices, and initiation of follow-up services.</w:t>
      </w:r>
    </w:p>
    <w:p w14:paraId="408D6139" w14:textId="77777777" w:rsidR="00346DBD" w:rsidRPr="00F45F66" w:rsidRDefault="00346DBD" w:rsidP="00346DBD">
      <w:pPr>
        <w:pStyle w:val="NormalWeb"/>
        <w:pBdr>
          <w:bottom w:val="single" w:sz="12" w:space="1" w:color="000000"/>
        </w:pBdr>
        <w:spacing w:before="0" w:beforeAutospacing="0" w:after="0" w:afterAutospacing="0"/>
        <w:ind w:hanging="900"/>
      </w:pPr>
      <w:r w:rsidRPr="00F45F66">
        <w:t> </w:t>
      </w:r>
    </w:p>
    <w:p w14:paraId="0AD79FC0" w14:textId="77777777" w:rsidR="00346DBD" w:rsidRPr="00F45F66" w:rsidRDefault="00346DBD" w:rsidP="00346DBD"/>
    <w:p w14:paraId="0D184CA3" w14:textId="77777777" w:rsidR="00346DBD" w:rsidRPr="00F45F66" w:rsidRDefault="00346DBD" w:rsidP="00346DBD">
      <w:pPr>
        <w:pStyle w:val="NormalWeb"/>
        <w:spacing w:before="0" w:beforeAutospacing="0" w:after="0" w:afterAutospacing="0"/>
        <w:ind w:hanging="720"/>
      </w:pPr>
      <w:r w:rsidRPr="00F45F66">
        <w:rPr>
          <w:rFonts w:ascii="Calibri" w:hAnsi="Calibri" w:cs="Calibri"/>
          <w:b/>
          <w:bCs/>
          <w:color w:val="000000"/>
        </w:rPr>
        <w:t>Target Group:</w:t>
      </w:r>
      <w:r w:rsidRPr="00F45F66">
        <w:rPr>
          <w:rFonts w:ascii="Calibri" w:hAnsi="Calibri" w:cs="Calibri"/>
          <w:color w:val="000000"/>
        </w:rPr>
        <w:t xml:space="preserve"> The target group for these guidelines include the emergency physician, nurse, nurse practitioner, physician assistant, and sexual assault nurse examiner (SANE), who all serve to care children and adolescents in the ED, ensuring appropriate initial and follow-up care.</w:t>
      </w:r>
    </w:p>
    <w:p w14:paraId="7840D26B" w14:textId="77777777" w:rsidR="00346DBD" w:rsidRPr="00F45F66" w:rsidRDefault="00346DBD" w:rsidP="00346DBD">
      <w:pPr>
        <w:pStyle w:val="NormalWeb"/>
        <w:pBdr>
          <w:bottom w:val="single" w:sz="12" w:space="1" w:color="000000"/>
        </w:pBdr>
        <w:spacing w:before="0" w:beforeAutospacing="0" w:after="0" w:afterAutospacing="0"/>
        <w:ind w:hanging="720"/>
      </w:pPr>
      <w:r w:rsidRPr="00F45F66">
        <w:t> </w:t>
      </w:r>
    </w:p>
    <w:p w14:paraId="69D53E77" w14:textId="77777777" w:rsidR="00346DBD" w:rsidRPr="00F45F66" w:rsidRDefault="00346DBD" w:rsidP="00346DBD"/>
    <w:p w14:paraId="34CA5524" w14:textId="77777777" w:rsidR="00346DBD" w:rsidRPr="00F45F66" w:rsidRDefault="00346DBD" w:rsidP="00346DBD">
      <w:pPr>
        <w:pStyle w:val="NormalWeb"/>
        <w:spacing w:before="0" w:beforeAutospacing="0" w:after="0" w:afterAutospacing="0"/>
        <w:ind w:hanging="900"/>
      </w:pPr>
      <w:r w:rsidRPr="00F45F66">
        <w:rPr>
          <w:rFonts w:ascii="Calibri" w:hAnsi="Calibri" w:cs="Calibri"/>
          <w:b/>
          <w:bCs/>
          <w:color w:val="000000"/>
        </w:rPr>
        <w:t>Introduction</w:t>
      </w:r>
    </w:p>
    <w:p w14:paraId="51310DDC" w14:textId="77777777" w:rsidR="00346DBD" w:rsidRPr="00F45F66" w:rsidRDefault="00346DBD" w:rsidP="00346DBD">
      <w:pPr>
        <w:pStyle w:val="Heading2"/>
        <w:spacing w:before="0" w:beforeAutospacing="0" w:after="0" w:afterAutospacing="0"/>
        <w:ind w:hanging="900"/>
      </w:pPr>
      <w:r w:rsidRPr="00F45F66">
        <w:rPr>
          <w:rStyle w:val="apple-tab-span"/>
          <w:rFonts w:ascii="Calibri" w:hAnsi="Calibri" w:cs="Calibri"/>
          <w:color w:val="000000"/>
        </w:rPr>
        <w:tab/>
      </w:r>
      <w:r w:rsidRPr="00F45F66">
        <w:rPr>
          <w:rFonts w:ascii="Calibri" w:hAnsi="Calibri" w:cs="Calibri"/>
          <w:color w:val="000000"/>
          <w:sz w:val="24"/>
          <w:szCs w:val="24"/>
        </w:rPr>
        <w:t>Outline of Priorities </w:t>
      </w:r>
    </w:p>
    <w:p w14:paraId="61ED8B35" w14:textId="77777777" w:rsidR="00346DBD" w:rsidRPr="00F45F66" w:rsidRDefault="00346DBD" w:rsidP="00346DBD">
      <w:pPr>
        <w:pStyle w:val="NormalWeb"/>
        <w:spacing w:before="0" w:beforeAutospacing="0" w:after="0" w:afterAutospacing="0"/>
        <w:ind w:left="720" w:hanging="720"/>
      </w:pPr>
      <w:r w:rsidRPr="00F45F66">
        <w:rPr>
          <w:rFonts w:ascii="Calibri" w:hAnsi="Calibri" w:cs="Calibri"/>
          <w:color w:val="000000"/>
        </w:rPr>
        <w:t>When there is reasonable</w:t>
      </w:r>
      <w:r w:rsidRPr="00F45F66">
        <w:rPr>
          <w:rFonts w:ascii="Calibri" w:hAnsi="Calibri" w:cs="Calibri"/>
          <w:strike/>
          <w:color w:val="000000"/>
        </w:rPr>
        <w:t xml:space="preserve"> </w:t>
      </w:r>
      <w:r w:rsidRPr="00F45F66">
        <w:rPr>
          <w:rFonts w:ascii="Calibri" w:hAnsi="Calibri" w:cs="Calibri"/>
          <w:color w:val="000000"/>
        </w:rPr>
        <w:t>concern that a child presenting to the emergency department (ED) has been abused or neglected, the priorities of the clinician are:</w:t>
      </w:r>
    </w:p>
    <w:p w14:paraId="71026BBC" w14:textId="77777777" w:rsidR="00346DBD" w:rsidRPr="00F45F66" w:rsidRDefault="00346DBD" w:rsidP="00156244">
      <w:pPr>
        <w:pStyle w:val="NormalWeb"/>
        <w:numPr>
          <w:ilvl w:val="0"/>
          <w:numId w:val="1"/>
        </w:numPr>
        <w:spacing w:before="0" w:beforeAutospacing="0" w:after="0" w:afterAutospacing="0"/>
        <w:ind w:left="1080"/>
        <w:textAlignment w:val="baseline"/>
        <w:rPr>
          <w:rFonts w:ascii="Calibri" w:hAnsi="Calibri" w:cs="Calibri"/>
          <w:color w:val="000000"/>
        </w:rPr>
      </w:pPr>
      <w:r w:rsidRPr="00F45F66">
        <w:rPr>
          <w:rFonts w:ascii="Calibri" w:hAnsi="Calibri" w:cs="Calibri"/>
          <w:color w:val="000000"/>
        </w:rPr>
        <w:t>Identify injuries </w:t>
      </w:r>
    </w:p>
    <w:p w14:paraId="04EBF254" w14:textId="77777777" w:rsidR="00346DBD" w:rsidRPr="00F45F66" w:rsidRDefault="00346DBD" w:rsidP="00156244">
      <w:pPr>
        <w:pStyle w:val="NormalWeb"/>
        <w:numPr>
          <w:ilvl w:val="0"/>
          <w:numId w:val="1"/>
        </w:numPr>
        <w:spacing w:before="0" w:beforeAutospacing="0" w:after="0" w:afterAutospacing="0"/>
        <w:ind w:left="1080"/>
        <w:textAlignment w:val="baseline"/>
        <w:rPr>
          <w:rFonts w:ascii="Calibri" w:hAnsi="Calibri" w:cs="Calibri"/>
          <w:color w:val="000000"/>
        </w:rPr>
      </w:pPr>
      <w:r w:rsidRPr="00F45F66">
        <w:rPr>
          <w:rFonts w:ascii="Calibri" w:hAnsi="Calibri" w:cs="Calibri"/>
          <w:color w:val="000000"/>
        </w:rPr>
        <w:t>Provide appropriate stabilization and diagnostic work-up</w:t>
      </w:r>
    </w:p>
    <w:p w14:paraId="6ABC2AB3" w14:textId="77777777" w:rsidR="00346DBD" w:rsidRPr="00F45F66" w:rsidRDefault="00346DBD" w:rsidP="00156244">
      <w:pPr>
        <w:pStyle w:val="NormalWeb"/>
        <w:numPr>
          <w:ilvl w:val="0"/>
          <w:numId w:val="1"/>
        </w:numPr>
        <w:spacing w:before="0" w:beforeAutospacing="0" w:after="0" w:afterAutospacing="0"/>
        <w:ind w:left="1080"/>
        <w:textAlignment w:val="baseline"/>
        <w:rPr>
          <w:rFonts w:ascii="Calibri" w:hAnsi="Calibri" w:cs="Calibri"/>
          <w:color w:val="000000"/>
        </w:rPr>
      </w:pPr>
      <w:r w:rsidRPr="00F45F66">
        <w:rPr>
          <w:rFonts w:ascii="Calibri" w:hAnsi="Calibri" w:cs="Calibri"/>
          <w:color w:val="000000"/>
        </w:rPr>
        <w:t>Consult child maltreatment medical subspecialists early, if available and appropriate</w:t>
      </w:r>
    </w:p>
    <w:p w14:paraId="4FBEF8FB" w14:textId="77777777" w:rsidR="00346DBD" w:rsidRPr="00F45F66" w:rsidRDefault="00346DBD" w:rsidP="00156244">
      <w:pPr>
        <w:pStyle w:val="NormalWeb"/>
        <w:numPr>
          <w:ilvl w:val="0"/>
          <w:numId w:val="1"/>
        </w:numPr>
        <w:spacing w:before="0" w:beforeAutospacing="0" w:after="0" w:afterAutospacing="0"/>
        <w:ind w:left="1080"/>
        <w:textAlignment w:val="baseline"/>
        <w:rPr>
          <w:rFonts w:ascii="Calibri" w:hAnsi="Calibri" w:cs="Calibri"/>
          <w:color w:val="000000"/>
        </w:rPr>
      </w:pPr>
      <w:r w:rsidRPr="00F45F66">
        <w:rPr>
          <w:rFonts w:ascii="Calibri" w:hAnsi="Calibri" w:cs="Calibri"/>
          <w:color w:val="000000"/>
        </w:rPr>
        <w:t>Accurately document the history provided by child and/or parent/caregiver</w:t>
      </w:r>
    </w:p>
    <w:p w14:paraId="6C629ADC" w14:textId="77777777" w:rsidR="00346DBD" w:rsidRPr="00F45F66" w:rsidRDefault="00346DBD" w:rsidP="00156244">
      <w:pPr>
        <w:pStyle w:val="NormalWeb"/>
        <w:numPr>
          <w:ilvl w:val="0"/>
          <w:numId w:val="1"/>
        </w:numPr>
        <w:spacing w:before="0" w:beforeAutospacing="0" w:after="0" w:afterAutospacing="0"/>
        <w:ind w:left="1080"/>
        <w:textAlignment w:val="baseline"/>
        <w:rPr>
          <w:rFonts w:ascii="Calibri" w:hAnsi="Calibri" w:cs="Calibri"/>
          <w:color w:val="000000"/>
        </w:rPr>
      </w:pPr>
      <w:r w:rsidRPr="00F45F66">
        <w:rPr>
          <w:rFonts w:ascii="Calibri" w:hAnsi="Calibri" w:cs="Calibri"/>
          <w:color w:val="000000"/>
        </w:rPr>
        <w:t>Report to child protective services (CPS) and/or law enforcement agencies when appropriate (refer to your state’s laws and facility policies on reporting)</w:t>
      </w:r>
    </w:p>
    <w:p w14:paraId="1DDBD66C" w14:textId="0F74C7D8" w:rsidR="00346DBD" w:rsidRDefault="00346DBD" w:rsidP="00156244">
      <w:pPr>
        <w:pStyle w:val="NormalWeb"/>
        <w:numPr>
          <w:ilvl w:val="0"/>
          <w:numId w:val="1"/>
        </w:numPr>
        <w:spacing w:before="0" w:beforeAutospacing="0" w:after="0" w:afterAutospacing="0"/>
        <w:ind w:left="1080"/>
        <w:textAlignment w:val="baseline"/>
        <w:rPr>
          <w:rFonts w:ascii="Calibri" w:hAnsi="Calibri" w:cs="Calibri"/>
          <w:color w:val="000000"/>
        </w:rPr>
      </w:pPr>
      <w:r w:rsidRPr="00F45F66">
        <w:rPr>
          <w:rFonts w:ascii="Calibri" w:hAnsi="Calibri" w:cs="Calibri"/>
          <w:color w:val="000000"/>
        </w:rPr>
        <w:t xml:space="preserve">Collect forensic evidence when appropriate (refer to your state’s laws, state evidence collection procedures and national standards): </w:t>
      </w:r>
      <w:hyperlink r:id="rId5" w:history="1">
        <w:r w:rsidR="00270449" w:rsidRPr="001B72D9">
          <w:rPr>
            <w:rStyle w:val="Hyperlink"/>
            <w:rFonts w:ascii="Calibri" w:hAnsi="Calibri" w:cs="Calibri"/>
          </w:rPr>
          <w:t>h</w:t>
        </w:r>
        <w:r w:rsidR="00270449">
          <w:rPr>
            <w:rStyle w:val="Hyperlink"/>
            <w:rFonts w:ascii="Calibri" w:hAnsi="Calibri" w:cs="Calibri"/>
          </w:rPr>
          <w:t>t</w:t>
        </w:r>
        <w:r w:rsidR="00270449" w:rsidRPr="001B72D9">
          <w:rPr>
            <w:rStyle w:val="Hyperlink"/>
            <w:rFonts w:ascii="Calibri" w:hAnsi="Calibri" w:cs="Calibri"/>
          </w:rPr>
          <w:t>tps://www.justice.gov/ovw/file/846856/download</w:t>
        </w:r>
      </w:hyperlink>
    </w:p>
    <w:p w14:paraId="359BBD1C" w14:textId="77777777" w:rsidR="00270449" w:rsidRPr="00F45F66" w:rsidRDefault="00270449" w:rsidP="00156244">
      <w:pPr>
        <w:pStyle w:val="NormalWeb"/>
        <w:spacing w:before="0" w:beforeAutospacing="0" w:after="0" w:afterAutospacing="0"/>
        <w:ind w:left="1080"/>
        <w:textAlignment w:val="baseline"/>
        <w:rPr>
          <w:rFonts w:ascii="Calibri" w:hAnsi="Calibri" w:cs="Calibri"/>
          <w:color w:val="000000"/>
        </w:rPr>
      </w:pPr>
    </w:p>
    <w:p w14:paraId="15BDA150" w14:textId="77777777" w:rsidR="00346DBD" w:rsidRPr="00F45F66" w:rsidRDefault="00346DBD" w:rsidP="00156244">
      <w:pPr>
        <w:pStyle w:val="NormalWeb"/>
        <w:numPr>
          <w:ilvl w:val="1"/>
          <w:numId w:val="2"/>
        </w:numPr>
        <w:spacing w:before="0" w:beforeAutospacing="0" w:after="0" w:afterAutospacing="0"/>
        <w:textAlignment w:val="baseline"/>
        <w:rPr>
          <w:rFonts w:ascii="Calibri" w:hAnsi="Calibri" w:cs="Calibri"/>
          <w:color w:val="000000"/>
        </w:rPr>
      </w:pPr>
      <w:r w:rsidRPr="00F45F66">
        <w:rPr>
          <w:rFonts w:ascii="Calibri" w:hAnsi="Calibri" w:cs="Calibri"/>
          <w:color w:val="000000"/>
        </w:rPr>
        <w:t>Maintain chain of custody</w:t>
      </w:r>
    </w:p>
    <w:p w14:paraId="26E236C2" w14:textId="77777777" w:rsidR="00346DBD" w:rsidRPr="00F45F66" w:rsidRDefault="00346DBD" w:rsidP="00156244">
      <w:pPr>
        <w:pStyle w:val="NormalWeb"/>
        <w:numPr>
          <w:ilvl w:val="1"/>
          <w:numId w:val="2"/>
        </w:numPr>
        <w:spacing w:before="0" w:beforeAutospacing="0" w:after="0" w:afterAutospacing="0"/>
        <w:textAlignment w:val="baseline"/>
        <w:rPr>
          <w:rFonts w:ascii="Calibri" w:hAnsi="Calibri" w:cs="Calibri"/>
          <w:color w:val="000000"/>
        </w:rPr>
      </w:pPr>
      <w:r w:rsidRPr="00F45F66">
        <w:rPr>
          <w:rFonts w:ascii="Calibri" w:hAnsi="Calibri" w:cs="Calibri"/>
          <w:color w:val="000000"/>
        </w:rPr>
        <w:t>Communicate with CPS and/or law enforcement agencies as necessary (in most states, CPS and/or law enforcement will determine a safety plan for the patient and their siblings if they deem it necessary)</w:t>
      </w:r>
    </w:p>
    <w:p w14:paraId="4F5B68E6" w14:textId="77777777" w:rsidR="00346DBD" w:rsidRPr="00F45F66" w:rsidRDefault="00346DBD" w:rsidP="00156244">
      <w:pPr>
        <w:pStyle w:val="NormalWeb"/>
        <w:numPr>
          <w:ilvl w:val="0"/>
          <w:numId w:val="2"/>
        </w:numPr>
        <w:spacing w:before="0" w:beforeAutospacing="0" w:after="0" w:afterAutospacing="0"/>
        <w:ind w:left="1080"/>
        <w:textAlignment w:val="baseline"/>
        <w:rPr>
          <w:rFonts w:ascii="Calibri" w:hAnsi="Calibri" w:cs="Calibri"/>
          <w:color w:val="000000"/>
        </w:rPr>
      </w:pPr>
      <w:r w:rsidRPr="00F45F66">
        <w:rPr>
          <w:rFonts w:ascii="Calibri" w:hAnsi="Calibri" w:cs="Calibri"/>
          <w:color w:val="000000"/>
        </w:rPr>
        <w:t>Assist in the arrangements for follow-up medical care and counseling. </w:t>
      </w:r>
    </w:p>
    <w:p w14:paraId="00D410C8" w14:textId="77777777" w:rsidR="00346DBD" w:rsidRPr="00F45F66" w:rsidRDefault="00346DBD" w:rsidP="00346DBD">
      <w:pPr>
        <w:rPr>
          <w:rFonts w:ascii="Times New Roman" w:hAnsi="Times New Roman" w:cs="Times New Roman"/>
        </w:rPr>
      </w:pPr>
    </w:p>
    <w:p w14:paraId="6294783C" w14:textId="77777777" w:rsidR="00346DBD" w:rsidRPr="00F45F66" w:rsidRDefault="00346DBD" w:rsidP="00346DBD">
      <w:pPr>
        <w:pStyle w:val="NormalWeb"/>
        <w:spacing w:before="0" w:beforeAutospacing="0" w:after="0" w:afterAutospacing="0"/>
        <w:ind w:hanging="720"/>
      </w:pPr>
      <w:r w:rsidRPr="00F45F66">
        <w:rPr>
          <w:rFonts w:ascii="Calibri" w:hAnsi="Calibri" w:cs="Calibri"/>
          <w:color w:val="000000"/>
        </w:rPr>
        <w:lastRenderedPageBreak/>
        <w:t>For those children with severe injuries, multisystem injuries, or those who require pediatric subspecialty consultation or inpatient care, rapid assessment and transfer to the closest tertiary-care pediatric hospital is essential. </w:t>
      </w:r>
    </w:p>
    <w:p w14:paraId="74D57CBF" w14:textId="77777777" w:rsidR="00346DBD" w:rsidRPr="00F45F66" w:rsidRDefault="00346DBD" w:rsidP="00346DBD"/>
    <w:p w14:paraId="3D1FA6B8" w14:textId="77777777" w:rsidR="00346DBD" w:rsidRPr="00F45F66" w:rsidRDefault="00346DBD" w:rsidP="00346DBD">
      <w:pPr>
        <w:pStyle w:val="NormalWeb"/>
        <w:spacing w:before="0" w:beforeAutospacing="0" w:after="0" w:afterAutospacing="0"/>
        <w:ind w:hanging="720"/>
      </w:pPr>
      <w:r w:rsidRPr="00F45F66">
        <w:rPr>
          <w:rFonts w:ascii="Calibri" w:hAnsi="Calibri" w:cs="Calibri"/>
          <w:color w:val="000000"/>
        </w:rPr>
        <w:t>When obtaining a history from children who may have been abused/neglected, if possible, limit repeated history takings and examinations to reduce the potential for psychological trauma to the patient. </w:t>
      </w:r>
    </w:p>
    <w:p w14:paraId="024BBA16" w14:textId="77777777" w:rsidR="00346DBD" w:rsidRPr="00F45F66" w:rsidRDefault="00346DBD" w:rsidP="00346DBD"/>
    <w:p w14:paraId="2E2E9E48" w14:textId="77777777" w:rsidR="00346DBD" w:rsidRPr="00F45F66" w:rsidRDefault="00346DBD" w:rsidP="00346DBD">
      <w:pPr>
        <w:pStyle w:val="NormalWeb"/>
        <w:spacing w:before="0" w:beforeAutospacing="0" w:after="0" w:afterAutospacing="0"/>
        <w:ind w:hanging="900"/>
      </w:pPr>
      <w:r w:rsidRPr="00F45F66">
        <w:rPr>
          <w:rFonts w:ascii="Calibri" w:hAnsi="Calibri" w:cs="Calibri"/>
          <w:b/>
          <w:bCs/>
          <w:color w:val="000000"/>
        </w:rPr>
        <w:t>Definitions</w:t>
      </w:r>
    </w:p>
    <w:p w14:paraId="4D7B0427" w14:textId="2F6841C0" w:rsidR="00346DBD" w:rsidRPr="00F45F66" w:rsidRDefault="00346DBD" w:rsidP="00346DBD">
      <w:pPr>
        <w:pStyle w:val="NormalWeb"/>
        <w:spacing w:before="0" w:beforeAutospacing="0" w:after="0" w:afterAutospacing="0"/>
        <w:ind w:hanging="720"/>
        <w:rPr>
          <w:rFonts w:ascii="Calibri" w:hAnsi="Calibri" w:cs="Calibri"/>
          <w:color w:val="000000"/>
        </w:rPr>
      </w:pPr>
      <w:r w:rsidRPr="00F45F66">
        <w:rPr>
          <w:rFonts w:ascii="Calibri" w:hAnsi="Calibri" w:cs="Calibri"/>
          <w:b/>
          <w:bCs/>
          <w:color w:val="000000"/>
        </w:rPr>
        <w:t xml:space="preserve">Child Maltreatment: </w:t>
      </w:r>
      <w:r w:rsidR="000F06BD" w:rsidRPr="00F45F66">
        <w:rPr>
          <w:rFonts w:ascii="Calibri" w:hAnsi="Calibri" w:cs="Calibri"/>
          <w:color w:val="000000"/>
        </w:rPr>
        <w:t>There are varied definitions both medically and legally</w:t>
      </w:r>
      <w:r w:rsidR="006960D5">
        <w:rPr>
          <w:rFonts w:ascii="Calibri" w:hAnsi="Calibri" w:cs="Calibri"/>
          <w:color w:val="000000"/>
        </w:rPr>
        <w:t xml:space="preserve"> for child maltreatment and its types which include physical abuse, sexual abuse, neglect, psychological maltreatment, and medical child abuse</w:t>
      </w:r>
      <w:r w:rsidR="006960D5" w:rsidRPr="006960D5">
        <w:rPr>
          <w:rFonts w:ascii="Calibri" w:hAnsi="Calibri" w:cs="Calibri"/>
          <w:color w:val="000000"/>
        </w:rPr>
        <w:t>. The varied definitions tend to have commonalities as represented in the definition here. Child maltreatment is</w:t>
      </w:r>
      <w:r w:rsidR="006960D5">
        <w:rPr>
          <w:rFonts w:ascii="Calibri" w:hAnsi="Calibri" w:cs="Calibri"/>
          <w:b/>
          <w:bCs/>
          <w:color w:val="000000"/>
        </w:rPr>
        <w:t xml:space="preserve"> </w:t>
      </w:r>
      <w:r w:rsidR="006960D5">
        <w:rPr>
          <w:rFonts w:ascii="Calibri" w:hAnsi="Calibri" w:cs="Calibri"/>
          <w:color w:val="000000"/>
        </w:rPr>
        <w:t>a</w:t>
      </w:r>
      <w:r w:rsidRPr="00F45F66">
        <w:rPr>
          <w:rFonts w:ascii="Calibri" w:hAnsi="Calibri" w:cs="Calibri"/>
          <w:color w:val="000000"/>
        </w:rPr>
        <w:t>n act of omission or commission that harms or threatens to harm a child or adolescent</w:t>
      </w:r>
      <w:r w:rsidR="001538EA" w:rsidRPr="00F45F66">
        <w:rPr>
          <w:rFonts w:ascii="Calibri" w:hAnsi="Calibri" w:cs="Calibri"/>
          <w:color w:val="000000"/>
        </w:rPr>
        <w:t>,</w:t>
      </w:r>
      <w:r w:rsidR="0083057C" w:rsidRPr="00F45F66">
        <w:rPr>
          <w:rFonts w:ascii="Calibri" w:hAnsi="Calibri" w:cs="Calibri"/>
          <w:color w:val="000000"/>
        </w:rPr>
        <w:t xml:space="preserve"> typically by a parent or caregiver.</w:t>
      </w:r>
      <w:r w:rsidR="006960D5">
        <w:rPr>
          <w:rFonts w:ascii="Calibri" w:hAnsi="Calibri" w:cs="Calibri"/>
          <w:color w:val="000000"/>
        </w:rPr>
        <w:fldChar w:fldCharType="begin"/>
      </w:r>
      <w:r w:rsidR="000579FD">
        <w:rPr>
          <w:rFonts w:ascii="Calibri" w:hAnsi="Calibri" w:cs="Calibri"/>
          <w:color w:val="000000"/>
        </w:rPr>
        <w:instrText xml:space="preserve"> ADDIN EN.CITE &lt;EndNote&gt;&lt;Cite&gt;&lt;Author&gt;CDC&lt;/Author&gt;&lt;Year&gt;2014&lt;/Year&gt;&lt;RecNum&gt;3753&lt;/RecNum&gt;&lt;DisplayText&gt;&lt;style face="superscript"&gt;1&lt;/style&gt;&lt;/DisplayText&gt;&lt;record&gt;&lt;rec-number&gt;3753&lt;/rec-number&gt;&lt;foreign-keys&gt;&lt;key app="EN" db-id="9fpfarwayerpsve0dd7p5xzuw2v9fzpxvass" timestamp="1645543744" guid="9b9db30d-6036-4bdb-adcc-6ac6ea4357fa"&gt;3753&lt;/key&gt;&lt;/foreign-keys&gt;&lt;ref-type name="Web Page"&gt;12&lt;/ref-type&gt;&lt;contributors&gt;&lt;authors&gt;&lt;author&gt;CDC, National Center for Injury Prevention and Control&lt;/author&gt;&lt;author&gt;Division of Violence Prevention&lt;/author&gt;&lt;/authors&gt;&lt;/contributors&gt;&lt;titles&gt;&lt;title&gt;Understanding Child Maltreatment&lt;/title&gt;&lt;/titles&gt;&lt;dates&gt;&lt;year&gt;2014&lt;/year&gt;&lt;/dates&gt;&lt;urls&gt;&lt;related-urls&gt;&lt;url&gt;https://www.cdc.gov/violenceprevention/pdf/cm-factsheet--2013.pdf&lt;/url&gt;&lt;/related-urls&gt;&lt;/urls&gt;&lt;/record&gt;&lt;/Cite&gt;&lt;/EndNote&gt;</w:instrText>
      </w:r>
      <w:r w:rsidR="006960D5">
        <w:rPr>
          <w:rFonts w:ascii="Calibri" w:hAnsi="Calibri" w:cs="Calibri"/>
          <w:color w:val="000000"/>
        </w:rPr>
        <w:fldChar w:fldCharType="separate"/>
      </w:r>
      <w:r w:rsidR="000579FD" w:rsidRPr="000579FD">
        <w:rPr>
          <w:rFonts w:ascii="Calibri" w:hAnsi="Calibri" w:cs="Calibri"/>
          <w:noProof/>
          <w:color w:val="000000"/>
          <w:vertAlign w:val="superscript"/>
        </w:rPr>
        <w:t>1</w:t>
      </w:r>
      <w:r w:rsidR="006960D5">
        <w:rPr>
          <w:rFonts w:ascii="Calibri" w:hAnsi="Calibri" w:cs="Calibri"/>
          <w:color w:val="000000"/>
        </w:rPr>
        <w:fldChar w:fldCharType="end"/>
      </w:r>
      <w:r w:rsidR="00F45F66" w:rsidRPr="00F45F66">
        <w:rPr>
          <w:rFonts w:ascii="Calibri" w:hAnsi="Calibri" w:cs="Calibri"/>
          <w:color w:val="000000"/>
        </w:rPr>
        <w:t xml:space="preserve"> </w:t>
      </w:r>
    </w:p>
    <w:p w14:paraId="318E2215" w14:textId="77777777" w:rsidR="00172893" w:rsidRPr="00F45F66" w:rsidRDefault="00172893" w:rsidP="00346DBD">
      <w:pPr>
        <w:pStyle w:val="NormalWeb"/>
        <w:spacing w:before="0" w:beforeAutospacing="0" w:after="0" w:afterAutospacing="0"/>
        <w:ind w:hanging="720"/>
      </w:pPr>
    </w:p>
    <w:p w14:paraId="5C0FDDEA" w14:textId="7593F367" w:rsidR="00346DBD" w:rsidRPr="00F45F66" w:rsidRDefault="00346DBD" w:rsidP="000F06BD">
      <w:pPr>
        <w:pStyle w:val="NormalWeb"/>
        <w:spacing w:before="0" w:beforeAutospacing="0" w:after="0" w:afterAutospacing="0"/>
        <w:ind w:hanging="720"/>
      </w:pPr>
      <w:r w:rsidRPr="00F45F66">
        <w:rPr>
          <w:rFonts w:ascii="Calibri" w:hAnsi="Calibri" w:cs="Calibri"/>
          <w:b/>
          <w:bCs/>
          <w:color w:val="000000"/>
        </w:rPr>
        <w:t xml:space="preserve">Physical Abuse: </w:t>
      </w:r>
      <w:r w:rsidR="001538EA" w:rsidRPr="00F45F66">
        <w:rPr>
          <w:rFonts w:ascii="Calibri" w:hAnsi="Calibri" w:cs="Calibri"/>
          <w:color w:val="000000"/>
        </w:rPr>
        <w:t xml:space="preserve">An act of commission to </w:t>
      </w:r>
      <w:r w:rsidRPr="00F45F66">
        <w:rPr>
          <w:rFonts w:ascii="Calibri" w:hAnsi="Calibri" w:cs="Calibri"/>
          <w:color w:val="000000"/>
        </w:rPr>
        <w:t>a child or adolescent which results in physical injury such as fractures, burns, bruises, welts, cuts and/or internal injuries (i.e., solid organ injury, hollow viscus organ injury, internal bleeding, ischemia), not caused by accidental mechanisms or solely the result of underlying medical condition(s), regardless of intent. Determining intent is not within the scope of medical practice.</w:t>
      </w:r>
      <w:r w:rsidR="000F06BD" w:rsidRPr="00F45F66">
        <w:rPr>
          <w:rFonts w:ascii="Calibri" w:hAnsi="Calibri" w:cs="Calibri"/>
          <w:color w:val="000000"/>
        </w:rPr>
        <w:t xml:space="preserve"> </w:t>
      </w:r>
      <w:r w:rsidR="006960D5">
        <w:rPr>
          <w:rFonts w:ascii="Calibri" w:hAnsi="Calibri" w:cs="Calibri"/>
          <w:color w:val="000000"/>
        </w:rPr>
        <w:fldChar w:fldCharType="begin">
          <w:fldData xml:space="preserve">PEVuZE5vdGU+PENpdGU+PEF1dGhvcj5DaHJpc3RpYW48L0F1dGhvcj48WWVhcj4yMDE1PC9ZZWFy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</w:fldData>
        </w:fldChar>
      </w:r>
      <w:r w:rsidR="00723A25">
        <w:rPr>
          <w:rFonts w:ascii="Calibri" w:hAnsi="Calibri" w:cs="Calibri"/>
          <w:color w:val="000000"/>
        </w:rPr>
        <w:instrText xml:space="preserve"> ADDIN EN.CITE </w:instrText>
      </w:r>
      <w:r w:rsidR="00723A25">
        <w:rPr>
          <w:rFonts w:ascii="Calibri" w:hAnsi="Calibri" w:cs="Calibri"/>
          <w:color w:val="000000"/>
        </w:rPr>
        <w:fldChar w:fldCharType="begin">
          <w:fldData xml:space="preserve">PEVuZE5vdGU+PENpdGU+PEF1dGhvcj5DaHJpc3RpYW48L0F1dGhvcj48WWVhcj4yMDE1PC9ZZWFy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</w:fldData>
        </w:fldChar>
      </w:r>
      <w:r w:rsidR="00723A25">
        <w:rPr>
          <w:rFonts w:ascii="Calibri" w:hAnsi="Calibri" w:cs="Calibri"/>
          <w:color w:val="000000"/>
        </w:rPr>
        <w:instrText xml:space="preserve"> ADDIN EN.CITE.DATA </w:instrText>
      </w:r>
      <w:r w:rsidR="00723A25">
        <w:rPr>
          <w:rFonts w:ascii="Calibri" w:hAnsi="Calibri" w:cs="Calibri"/>
          <w:color w:val="000000"/>
        </w:rPr>
      </w:r>
      <w:r w:rsidR="00723A25">
        <w:rPr>
          <w:rFonts w:ascii="Calibri" w:hAnsi="Calibri" w:cs="Calibri"/>
          <w:color w:val="000000"/>
        </w:rPr>
        <w:fldChar w:fldCharType="end"/>
      </w:r>
      <w:r w:rsidR="006960D5">
        <w:rPr>
          <w:rFonts w:ascii="Calibri" w:hAnsi="Calibri" w:cs="Calibri"/>
          <w:color w:val="000000"/>
        </w:rPr>
      </w:r>
      <w:r w:rsidR="006960D5">
        <w:rPr>
          <w:rFonts w:ascii="Calibri" w:hAnsi="Calibri" w:cs="Calibri"/>
          <w:color w:val="000000"/>
        </w:rPr>
        <w:fldChar w:fldCharType="separate"/>
      </w:r>
      <w:r w:rsidR="00723A25" w:rsidRPr="00723A25">
        <w:rPr>
          <w:rFonts w:ascii="Calibri" w:hAnsi="Calibri" w:cs="Calibri"/>
          <w:noProof/>
          <w:color w:val="000000"/>
          <w:vertAlign w:val="superscript"/>
        </w:rPr>
        <w:t>1-4</w:t>
      </w:r>
      <w:r w:rsidR="006960D5">
        <w:rPr>
          <w:rFonts w:ascii="Calibri" w:hAnsi="Calibri" w:cs="Calibri"/>
          <w:color w:val="000000"/>
        </w:rPr>
        <w:fldChar w:fldCharType="end"/>
      </w:r>
      <w:r w:rsidR="000F06BD" w:rsidRPr="00F45F66">
        <w:rPr>
          <w:rFonts w:ascii="Calibri" w:hAnsi="Calibri" w:cs="Calibri"/>
          <w:color w:val="000000"/>
        </w:rPr>
        <w:t xml:space="preserve"> </w:t>
      </w:r>
    </w:p>
    <w:p w14:paraId="31C893EE" w14:textId="77777777" w:rsidR="000F06BD" w:rsidRPr="00F45F66" w:rsidRDefault="000F06BD" w:rsidP="00346DBD">
      <w:pPr>
        <w:pStyle w:val="NormalWeb"/>
        <w:spacing w:before="0" w:beforeAutospacing="0" w:after="0" w:afterAutospacing="0"/>
        <w:ind w:hanging="720"/>
        <w:rPr>
          <w:rFonts w:ascii="Calibri" w:hAnsi="Calibri" w:cs="Calibri"/>
          <w:b/>
          <w:bCs/>
          <w:color w:val="000000"/>
        </w:rPr>
      </w:pPr>
    </w:p>
    <w:p w14:paraId="79AFA059" w14:textId="630670EA" w:rsidR="00346DBD" w:rsidRDefault="00346DBD" w:rsidP="00F45F66">
      <w:pPr>
        <w:pStyle w:val="NormalWeb"/>
        <w:spacing w:before="0" w:beforeAutospacing="0" w:after="0" w:afterAutospacing="0"/>
        <w:ind w:hanging="720"/>
        <w:rPr>
          <w:rFonts w:ascii="Calibri" w:hAnsi="Calibri" w:cs="Calibri"/>
          <w:color w:val="000000"/>
        </w:rPr>
      </w:pPr>
      <w:r w:rsidRPr="00F45F66">
        <w:rPr>
          <w:rFonts w:ascii="Calibri" w:hAnsi="Calibri" w:cs="Calibri"/>
          <w:b/>
          <w:bCs/>
          <w:color w:val="000000"/>
        </w:rPr>
        <w:t xml:space="preserve">Sexual Abuse: </w:t>
      </w:r>
      <w:r w:rsidRPr="00F45F66">
        <w:rPr>
          <w:rFonts w:ascii="Calibri" w:hAnsi="Calibri" w:cs="Calibri"/>
          <w:color w:val="000000"/>
        </w:rPr>
        <w:t>The involvement of a child/adolescent in sexual acts or the simulation of sexual acts that they do not understand, for which they cannot give informed consent, and/or that violates societal norms. These acts can be through various possible means (e.g., use, persuasion, coercion, inducement, enticement), can include exploitation (e.g., sexual acts with the minor child for financial or other gain, pornography), penetrative contact and/or non-penetrative contact. T</w:t>
      </w:r>
      <w:r w:rsidR="00F45F66">
        <w:rPr>
          <w:rFonts w:ascii="Calibri" w:hAnsi="Calibri" w:cs="Calibri"/>
          <w:color w:val="000000"/>
        </w:rPr>
        <w:t xml:space="preserve">he penetrative contact my include penetration of the patient’s genitals, oral cavity or anus or include penetration to the alleged abuser’s genitals, oral cavity, or anus. Non-penetrative contact may include contact of the genitals, buttocks, breasts or other body part by hands, genitals, other body parts, or objects either to or by the alleged abuser. </w:t>
      </w:r>
      <w:r w:rsidR="00D93C03">
        <w:rPr>
          <w:rFonts w:ascii="Calibri" w:hAnsi="Calibri" w:cs="Calibri"/>
          <w:color w:val="000000"/>
        </w:rPr>
        <w:fldChar w:fldCharType="begin">
          <w:fldData xml:space="preserve">PEVuZE5vdGU+PENpdGU+PEF1dGhvcj5Gb3J0aW48L0F1dGhvcj48WWVhcj4yMDEyPC9ZZWFyPjxS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</w:fldData>
        </w:fldChar>
      </w:r>
      <w:r w:rsidR="000579FD">
        <w:rPr>
          <w:rFonts w:ascii="Calibri" w:hAnsi="Calibri" w:cs="Calibri"/>
          <w:color w:val="000000"/>
        </w:rPr>
        <w:instrText xml:space="preserve"> ADDIN EN.CITE </w:instrText>
      </w:r>
      <w:r w:rsidR="000579FD">
        <w:rPr>
          <w:rFonts w:ascii="Calibri" w:hAnsi="Calibri" w:cs="Calibri"/>
          <w:color w:val="000000"/>
        </w:rPr>
        <w:fldChar w:fldCharType="begin">
          <w:fldData xml:space="preserve">PEVuZE5vdGU+PENpdGU+PEF1dGhvcj5Gb3J0aW48L0F1dGhvcj48WWVhcj4yMDEyPC9ZZWFyPjxS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</w:fldData>
        </w:fldChar>
      </w:r>
      <w:r w:rsidR="000579FD">
        <w:rPr>
          <w:rFonts w:ascii="Calibri" w:hAnsi="Calibri" w:cs="Calibri"/>
          <w:color w:val="000000"/>
        </w:rPr>
        <w:instrText xml:space="preserve"> ADDIN EN.CITE.DATA </w:instrText>
      </w:r>
      <w:r w:rsidR="000579FD">
        <w:rPr>
          <w:rFonts w:ascii="Calibri" w:hAnsi="Calibri" w:cs="Calibri"/>
          <w:color w:val="000000"/>
        </w:rPr>
      </w:r>
      <w:r w:rsidR="000579FD">
        <w:rPr>
          <w:rFonts w:ascii="Calibri" w:hAnsi="Calibri" w:cs="Calibri"/>
          <w:color w:val="000000"/>
        </w:rPr>
        <w:fldChar w:fldCharType="end"/>
      </w:r>
      <w:r w:rsidR="00D93C03">
        <w:rPr>
          <w:rFonts w:ascii="Calibri" w:hAnsi="Calibri" w:cs="Calibri"/>
          <w:color w:val="000000"/>
        </w:rPr>
      </w:r>
      <w:r w:rsidR="00D93C03">
        <w:rPr>
          <w:rFonts w:ascii="Calibri" w:hAnsi="Calibri" w:cs="Calibri"/>
          <w:color w:val="000000"/>
        </w:rPr>
        <w:fldChar w:fldCharType="separate"/>
      </w:r>
      <w:r w:rsidR="000579FD" w:rsidRPr="000579FD">
        <w:rPr>
          <w:rFonts w:ascii="Calibri" w:hAnsi="Calibri" w:cs="Calibri"/>
          <w:noProof/>
          <w:color w:val="000000"/>
          <w:vertAlign w:val="superscript"/>
        </w:rPr>
        <w:t>4-7</w:t>
      </w:r>
      <w:r w:rsidR="00D93C03">
        <w:rPr>
          <w:rFonts w:ascii="Calibri" w:hAnsi="Calibri" w:cs="Calibri"/>
          <w:color w:val="000000"/>
        </w:rPr>
        <w:fldChar w:fldCharType="end"/>
      </w:r>
    </w:p>
    <w:p w14:paraId="1494340A" w14:textId="77777777" w:rsidR="00F45F66" w:rsidRPr="00F45F66" w:rsidRDefault="00F45F66" w:rsidP="00F45F66">
      <w:pPr>
        <w:pStyle w:val="NormalWeb"/>
        <w:spacing w:before="0" w:beforeAutospacing="0" w:after="0" w:afterAutospacing="0"/>
        <w:ind w:hanging="720"/>
        <w:rPr>
          <w:rFonts w:ascii="Calibri" w:hAnsi="Calibri" w:cs="Calibri"/>
          <w:color w:val="000000"/>
        </w:rPr>
      </w:pPr>
    </w:p>
    <w:p w14:paraId="61A75DA8" w14:textId="11AFD3EE" w:rsidR="00346DBD" w:rsidRPr="00F45F66" w:rsidRDefault="00346DBD" w:rsidP="00346DBD">
      <w:pPr>
        <w:pStyle w:val="NormalWeb"/>
        <w:spacing w:before="0" w:beforeAutospacing="0" w:after="0" w:afterAutospacing="0"/>
        <w:ind w:hanging="720"/>
      </w:pPr>
      <w:r w:rsidRPr="00F45F66">
        <w:rPr>
          <w:rStyle w:val="apple-tab-span"/>
          <w:rFonts w:ascii="Calibri" w:hAnsi="Calibri" w:cs="Calibri"/>
          <w:color w:val="000000"/>
        </w:rPr>
        <w:tab/>
      </w:r>
      <w:r w:rsidRPr="00F45F66">
        <w:rPr>
          <w:rFonts w:ascii="Calibri" w:hAnsi="Calibri" w:cs="Calibri"/>
          <w:color w:val="000000"/>
        </w:rPr>
        <w:t>Sexual assault and commercial sexual exploitation of children/youth, a subgroup of human trafficking, would fall into this category of maltreatment.</w:t>
      </w:r>
      <w:r w:rsidR="00B16D11">
        <w:rPr>
          <w:rFonts w:ascii="Calibri" w:hAnsi="Calibri" w:cs="Calibri"/>
          <w:color w:val="000000"/>
        </w:rPr>
        <w:fldChar w:fldCharType="begin"/>
      </w:r>
      <w:r w:rsidR="00723A25">
        <w:rPr>
          <w:rFonts w:ascii="Calibri" w:hAnsi="Calibri" w:cs="Calibri"/>
          <w:color w:val="000000"/>
        </w:rPr>
        <w:instrText xml:space="preserve"> ADDIN EN.CITE &lt;EndNote&gt;&lt;Cite&gt;&lt;Author&gt;Finkel&lt;/Author&gt;&lt;Year&gt;2019&lt;/Year&gt;&lt;RecNum&gt;3756&lt;/RecNum&gt;&lt;DisplayText&gt;&lt;style face="superscript"&gt;4,6&lt;/style&gt;&lt;/DisplayText&gt;&lt;record&gt;&lt;rec-number&gt;3756&lt;/rec-number&gt;&lt;foreign-keys&gt;&lt;key app="EN" db-id="9fpfarwayerpsve0dd7p5xzuw2v9fzpxvass" timestamp="1645550084" guid="614d9bab-8db4-4dac-896e-a6b12548cf73"&gt;3756&lt;/key&gt;&lt;/foreign-keys&gt;&lt;ref-type name="Edited Book"&gt;28&lt;/ref-type&gt;&lt;contributors&gt;&lt;authors&gt;&lt;author&gt;Finkel, M. A., Giardino, A.P.&lt;/author&gt;&lt;/authors&gt;&lt;/contributors&gt;&lt;titles&gt;&lt;title&gt;Medical Evaluation of Child Sexual Abuse: A Practical Guide&lt;/title&gt;&lt;/titles&gt;&lt;pages&gt;481&lt;/pages&gt;&lt;edition&gt;4th &lt;/edition&gt;&lt;dates&gt;&lt;year&gt;2019&lt;/year&gt;&lt;/dates&gt;&lt;pub-location&gt;Itasca, IL&lt;/pub-location&gt;&lt;publisher&gt;American Academy of Pediatrics&lt;/publisher&gt;&lt;isbn&gt;978-1-61002-295-8&lt;/isbn&gt;&lt;urls&gt;&lt;/urls&gt;&lt;/record&gt;&lt;/Cite&gt;&lt;Cite&gt;&lt;Year&gt;2011&lt;/Year&gt;&lt;RecNum&gt;3757&lt;/RecNum&gt;&lt;record&gt;&lt;rec-number&gt;3757&lt;/rec-number&gt;&lt;foreign-keys&gt;&lt;key app="EN" db-id="9fpfarwayerpsve0dd7p5xzuw2v9fzpxvass" timestamp="1645557110" guid="44511b07-afa1-4c31-b75e-78a93fc87a3e"&gt;3757&lt;/key&gt;&lt;/foreign-keys&gt;&lt;ref-type name="Book"&gt;6&lt;/ref-type&gt;&lt;contributors&gt;&lt;tertiary-authors&gt;&lt;author&gt;Jenny, C.&lt;/author&gt;&lt;/tertiary-authors&gt;&lt;/contributors&gt;&lt;titles&gt;&lt;title&gt;Child Abuse and Neglect: Diagnosis, Treatment, and Evidence&lt;/title&gt;&lt;/titles&gt;&lt;pages&gt;658&lt;/pages&gt;&lt;edition&gt;1st&lt;/edition&gt;&lt;dates&gt;&lt;year&gt;2011&lt;/year&gt;&lt;/dates&gt;&lt;pub-location&gt;Sr. Louis, Missouri&lt;/pub-location&gt;&lt;publisher&gt;Elsevier Saunderslk,ik&lt;/publisher&gt;&lt;isbn&gt;978-1-4160-6393-3&lt;/isbn&gt;&lt;urls&gt;&lt;/urls&gt;&lt;/record&gt;&lt;/Cite&gt;&lt;/EndNote&gt;</w:instrText>
      </w:r>
      <w:r w:rsidR="00B16D11">
        <w:rPr>
          <w:rFonts w:ascii="Calibri" w:hAnsi="Calibri" w:cs="Calibri"/>
          <w:color w:val="000000"/>
        </w:rPr>
        <w:fldChar w:fldCharType="separate"/>
      </w:r>
      <w:r w:rsidR="00723A25" w:rsidRPr="00723A25">
        <w:rPr>
          <w:rFonts w:ascii="Calibri" w:hAnsi="Calibri" w:cs="Calibri"/>
          <w:noProof/>
          <w:color w:val="000000"/>
          <w:vertAlign w:val="superscript"/>
        </w:rPr>
        <w:t>4,6</w:t>
      </w:r>
      <w:r w:rsidR="00B16D11">
        <w:rPr>
          <w:rFonts w:ascii="Calibri" w:hAnsi="Calibri" w:cs="Calibri"/>
          <w:color w:val="000000"/>
        </w:rPr>
        <w:fldChar w:fldCharType="end"/>
      </w:r>
    </w:p>
    <w:p w14:paraId="6CC0E273" w14:textId="77777777" w:rsidR="00346DBD" w:rsidRPr="00F45F66" w:rsidRDefault="00346DBD" w:rsidP="00346DBD">
      <w:pPr>
        <w:pStyle w:val="NormalWeb"/>
        <w:spacing w:before="0" w:beforeAutospacing="0" w:after="0" w:afterAutospacing="0"/>
        <w:ind w:hanging="720"/>
      </w:pPr>
      <w:r w:rsidRPr="00F45F66">
        <w:rPr>
          <w:rStyle w:val="apple-tab-span"/>
          <w:rFonts w:ascii="Calibri" w:hAnsi="Calibri" w:cs="Calibri"/>
          <w:color w:val="000000"/>
        </w:rPr>
        <w:tab/>
      </w:r>
      <w:r w:rsidRPr="00F45F66">
        <w:rPr>
          <w:rStyle w:val="apple-tab-span"/>
          <w:rFonts w:ascii="Calibri" w:hAnsi="Calibri" w:cs="Calibri"/>
          <w:color w:val="000000"/>
        </w:rPr>
        <w:tab/>
      </w:r>
      <w:r w:rsidRPr="00F45F66">
        <w:rPr>
          <w:rFonts w:ascii="Calibri" w:hAnsi="Calibri" w:cs="Calibri"/>
          <w:color w:val="000000"/>
        </w:rPr>
        <w:t>Human trafficking: The act of recruiting, harboring, transporting, providing or </w:t>
      </w:r>
    </w:p>
    <w:p w14:paraId="3EBC4F9C" w14:textId="77777777" w:rsidR="00346DBD" w:rsidRPr="00F45F66" w:rsidRDefault="00346DBD" w:rsidP="00346DBD">
      <w:pPr>
        <w:pStyle w:val="NormalWeb"/>
        <w:spacing w:before="0" w:beforeAutospacing="0" w:after="0" w:afterAutospacing="0"/>
        <w:ind w:left="1440" w:hanging="720"/>
      </w:pPr>
      <w:r w:rsidRPr="00F45F66">
        <w:rPr>
          <w:rFonts w:ascii="Calibri" w:hAnsi="Calibri" w:cs="Calibri"/>
          <w:color w:val="000000"/>
        </w:rPr>
        <w:t>obtaining a person for compelled labor or commercial sex acts using force, fraud,</w:t>
      </w:r>
    </w:p>
    <w:p w14:paraId="5946FAFF" w14:textId="77777777" w:rsidR="00346DBD" w:rsidRPr="00F45F66" w:rsidRDefault="00346DBD" w:rsidP="00346DBD">
      <w:pPr>
        <w:pStyle w:val="NormalWeb"/>
        <w:spacing w:before="0" w:beforeAutospacing="0" w:after="0" w:afterAutospacing="0"/>
        <w:ind w:left="1440" w:hanging="720"/>
      </w:pPr>
      <w:r w:rsidRPr="00F45F66">
        <w:rPr>
          <w:rFonts w:ascii="Calibri" w:hAnsi="Calibri" w:cs="Calibri"/>
          <w:color w:val="000000"/>
        </w:rPr>
        <w:t>or coercion.</w:t>
      </w:r>
    </w:p>
    <w:p w14:paraId="1317F4FC" w14:textId="77777777" w:rsidR="00346DBD" w:rsidRPr="00F45F66" w:rsidRDefault="00346DBD" w:rsidP="00346DBD"/>
    <w:p w14:paraId="191E340D" w14:textId="17AF9CD8" w:rsidR="00346DBD" w:rsidRPr="00F45F66" w:rsidRDefault="00346DBD" w:rsidP="00346DBD">
      <w:pPr>
        <w:pStyle w:val="NormalWeb"/>
        <w:spacing w:before="0" w:beforeAutospacing="0" w:after="0" w:afterAutospacing="0"/>
        <w:ind w:hanging="720"/>
      </w:pPr>
      <w:r w:rsidRPr="00F45F66">
        <w:rPr>
          <w:rFonts w:ascii="Calibri" w:hAnsi="Calibri" w:cs="Calibri"/>
          <w:b/>
          <w:bCs/>
          <w:color w:val="000000"/>
        </w:rPr>
        <w:t xml:space="preserve">Child Neglect: </w:t>
      </w:r>
      <w:r w:rsidRPr="00F45F66">
        <w:rPr>
          <w:rFonts w:ascii="Calibri" w:hAnsi="Calibri" w:cs="Calibri"/>
          <w:color w:val="000000"/>
        </w:rPr>
        <w:t xml:space="preserve">A culpable act of omission that harms or threatens to harm a minor child (e.g., not providing enough food or fluids, not picking up/providing medications as prescribed, not following up on medical/dental/psychological care as recommended, not seeking medical care when it is needed, exposure to repeated incidents of interpersonal violence, exposure to environments where substances are used/abused/manufactured, and so forth); there are </w:t>
      </w:r>
      <w:r w:rsidRPr="00F45F66">
        <w:rPr>
          <w:rFonts w:ascii="Calibri" w:hAnsi="Calibri" w:cs="Calibri"/>
          <w:color w:val="000000"/>
        </w:rPr>
        <w:lastRenderedPageBreak/>
        <w:t>multiple types including physical, medical, dental, psychological, supervisory, environmental, and educational.</w:t>
      </w:r>
      <w:r w:rsidR="008B2717">
        <w:rPr>
          <w:rFonts w:ascii="Calibri" w:hAnsi="Calibri" w:cs="Calibri"/>
          <w:color w:val="000000"/>
        </w:rPr>
        <w:fldChar w:fldCharType="begin">
          <w:fldData xml:space="preserve">PEVuZE5vdGU+PENpdGU+PEF1dGhvcj5EdWJvd2l0ejwvQXV0aG9yPjxZZWFyPjIwMDU8L1llYXI+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</w:fldData>
        </w:fldChar>
      </w:r>
      <w:r w:rsidR="00723A25">
        <w:rPr>
          <w:rFonts w:ascii="Calibri" w:hAnsi="Calibri" w:cs="Calibri"/>
          <w:color w:val="000000"/>
        </w:rPr>
        <w:instrText xml:space="preserve"> ADDIN EN.CITE </w:instrText>
      </w:r>
      <w:r w:rsidR="00723A25">
        <w:rPr>
          <w:rFonts w:ascii="Calibri" w:hAnsi="Calibri" w:cs="Calibri"/>
          <w:color w:val="000000"/>
        </w:rPr>
        <w:fldChar w:fldCharType="begin">
          <w:fldData xml:space="preserve">PEVuZE5vdGU+PENpdGU+PEF1dGhvcj5EdWJvd2l0ejwvQXV0aG9yPjxZZWFyPjIwMDU8L1llYXI+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</w:fldData>
        </w:fldChar>
      </w:r>
      <w:r w:rsidR="00723A25">
        <w:rPr>
          <w:rFonts w:ascii="Calibri" w:hAnsi="Calibri" w:cs="Calibri"/>
          <w:color w:val="000000"/>
        </w:rPr>
        <w:instrText xml:space="preserve"> ADDIN EN.CITE.DATA </w:instrText>
      </w:r>
      <w:r w:rsidR="00723A25">
        <w:rPr>
          <w:rFonts w:ascii="Calibri" w:hAnsi="Calibri" w:cs="Calibri"/>
          <w:color w:val="000000"/>
        </w:rPr>
      </w:r>
      <w:r w:rsidR="00723A25">
        <w:rPr>
          <w:rFonts w:ascii="Calibri" w:hAnsi="Calibri" w:cs="Calibri"/>
          <w:color w:val="000000"/>
        </w:rPr>
        <w:fldChar w:fldCharType="end"/>
      </w:r>
      <w:r w:rsidR="008B2717">
        <w:rPr>
          <w:rFonts w:ascii="Calibri" w:hAnsi="Calibri" w:cs="Calibri"/>
          <w:color w:val="000000"/>
        </w:rPr>
      </w:r>
      <w:r w:rsidR="008B2717">
        <w:rPr>
          <w:rFonts w:ascii="Calibri" w:hAnsi="Calibri" w:cs="Calibri"/>
          <w:color w:val="000000"/>
        </w:rPr>
        <w:fldChar w:fldCharType="separate"/>
      </w:r>
      <w:r w:rsidR="00723A25" w:rsidRPr="00723A25">
        <w:rPr>
          <w:rFonts w:ascii="Calibri" w:hAnsi="Calibri" w:cs="Calibri"/>
          <w:noProof/>
          <w:color w:val="000000"/>
          <w:vertAlign w:val="superscript"/>
        </w:rPr>
        <w:t>4,8-10</w:t>
      </w:r>
      <w:r w:rsidR="008B2717">
        <w:rPr>
          <w:rFonts w:ascii="Calibri" w:hAnsi="Calibri" w:cs="Calibri"/>
          <w:color w:val="000000"/>
        </w:rPr>
        <w:fldChar w:fldCharType="end"/>
      </w:r>
    </w:p>
    <w:p w14:paraId="36BF9BA8" w14:textId="77777777" w:rsidR="00346DBD" w:rsidRPr="00F45F66" w:rsidRDefault="00346DBD" w:rsidP="00346DBD"/>
    <w:p w14:paraId="6FC35A10" w14:textId="77777777" w:rsidR="00346DBD" w:rsidRPr="00F45F66" w:rsidRDefault="00346DBD" w:rsidP="00346DBD">
      <w:pPr>
        <w:pStyle w:val="NormalWeb"/>
        <w:spacing w:before="0" w:beforeAutospacing="0" w:after="0" w:afterAutospacing="0"/>
        <w:ind w:hanging="720"/>
      </w:pPr>
      <w:r w:rsidRPr="00F45F66">
        <w:rPr>
          <w:rFonts w:ascii="Calibri" w:hAnsi="Calibri" w:cs="Calibri"/>
          <w:b/>
          <w:bCs/>
          <w:color w:val="000000"/>
        </w:rPr>
        <w:t>Medical Child Abuse</w:t>
      </w:r>
      <w:r w:rsidRPr="00F45F66">
        <w:rPr>
          <w:rFonts w:ascii="Calibri" w:hAnsi="Calibri" w:cs="Calibri"/>
          <w:color w:val="000000"/>
        </w:rPr>
        <w:t>: "Child maltreatment caused by a caregiver who falsifies and/or induces</w:t>
      </w:r>
    </w:p>
    <w:p w14:paraId="34631671" w14:textId="77777777" w:rsidR="00346DBD" w:rsidRPr="00F45F66" w:rsidRDefault="00346DBD" w:rsidP="00346DBD">
      <w:pPr>
        <w:pStyle w:val="NormalWeb"/>
        <w:spacing w:before="0" w:beforeAutospacing="0" w:after="0" w:afterAutospacing="0"/>
        <w:ind w:hanging="720"/>
      </w:pPr>
      <w:r w:rsidRPr="00F45F66">
        <w:rPr>
          <w:rFonts w:ascii="Calibri" w:hAnsi="Calibri" w:cs="Calibri"/>
          <w:color w:val="000000"/>
        </w:rPr>
        <w:t>a [minor] child's illness, leading to unnecessary and potentially harmful medical investigations </w:t>
      </w:r>
    </w:p>
    <w:p w14:paraId="5860C5FD" w14:textId="7253F1D7" w:rsidR="00346DBD" w:rsidRPr="00F45F66" w:rsidRDefault="00346DBD" w:rsidP="00346DBD">
      <w:pPr>
        <w:pStyle w:val="NormalWeb"/>
        <w:spacing w:before="0" w:beforeAutospacing="0" w:after="0" w:afterAutospacing="0"/>
        <w:ind w:hanging="720"/>
      </w:pPr>
      <w:r w:rsidRPr="00F45F66">
        <w:rPr>
          <w:rFonts w:ascii="Calibri" w:hAnsi="Calibri" w:cs="Calibri"/>
          <w:color w:val="000000"/>
        </w:rPr>
        <w:t>and/or treatment."</w:t>
      </w:r>
      <w:r w:rsidR="008B2717">
        <w:rPr>
          <w:rFonts w:ascii="Calibri" w:hAnsi="Calibri" w:cs="Calibri"/>
          <w:color w:val="000000"/>
        </w:rPr>
        <w:fldChar w:fldCharType="begin">
          <w:fldData xml:space="preserve">PEVuZE5vdGU+PENpdGU+PEF1dGhvcj5GbGFoZXJ0eTwvQXV0aG9yPjxZZWFyPjIwMTM8L1llYXI+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</w:fldData>
        </w:fldChar>
      </w:r>
      <w:r w:rsidR="000579FD">
        <w:rPr>
          <w:rFonts w:ascii="Calibri" w:hAnsi="Calibri" w:cs="Calibri"/>
          <w:color w:val="000000"/>
        </w:rPr>
        <w:instrText xml:space="preserve"> ADDIN EN.CITE </w:instrText>
      </w:r>
      <w:r w:rsidR="000579FD">
        <w:rPr>
          <w:rFonts w:ascii="Calibri" w:hAnsi="Calibri" w:cs="Calibri"/>
          <w:color w:val="000000"/>
        </w:rPr>
        <w:fldChar w:fldCharType="begin">
          <w:fldData xml:space="preserve">PEVuZE5vdGU+PENpdGU+PEF1dGhvcj5GbGFoZXJ0eTwvQXV0aG9yPjxZZWFyPjIwMTM8L1llYXI+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</w:fldData>
        </w:fldChar>
      </w:r>
      <w:r w:rsidR="000579FD">
        <w:rPr>
          <w:rFonts w:ascii="Calibri" w:hAnsi="Calibri" w:cs="Calibri"/>
          <w:color w:val="000000"/>
        </w:rPr>
        <w:instrText xml:space="preserve"> ADDIN EN.CITE.DATA </w:instrText>
      </w:r>
      <w:r w:rsidR="000579FD">
        <w:rPr>
          <w:rFonts w:ascii="Calibri" w:hAnsi="Calibri" w:cs="Calibri"/>
          <w:color w:val="000000"/>
        </w:rPr>
      </w:r>
      <w:r w:rsidR="000579FD">
        <w:rPr>
          <w:rFonts w:ascii="Calibri" w:hAnsi="Calibri" w:cs="Calibri"/>
          <w:color w:val="000000"/>
        </w:rPr>
        <w:fldChar w:fldCharType="end"/>
      </w:r>
      <w:r w:rsidR="008B2717">
        <w:rPr>
          <w:rFonts w:ascii="Calibri" w:hAnsi="Calibri" w:cs="Calibri"/>
          <w:color w:val="000000"/>
        </w:rPr>
      </w:r>
      <w:r w:rsidR="008B2717">
        <w:rPr>
          <w:rFonts w:ascii="Calibri" w:hAnsi="Calibri" w:cs="Calibri"/>
          <w:color w:val="000000"/>
        </w:rPr>
        <w:fldChar w:fldCharType="separate"/>
      </w:r>
      <w:r w:rsidR="000579FD" w:rsidRPr="000579FD">
        <w:rPr>
          <w:rFonts w:ascii="Calibri" w:hAnsi="Calibri" w:cs="Calibri"/>
          <w:noProof/>
          <w:color w:val="000000"/>
          <w:vertAlign w:val="superscript"/>
        </w:rPr>
        <w:t>11</w:t>
      </w:r>
      <w:r w:rsidR="008B2717">
        <w:rPr>
          <w:rFonts w:ascii="Calibri" w:hAnsi="Calibri" w:cs="Calibri"/>
          <w:color w:val="000000"/>
        </w:rPr>
        <w:fldChar w:fldCharType="end"/>
      </w:r>
      <w:r w:rsidRPr="00F45F66">
        <w:rPr>
          <w:rFonts w:ascii="Calibri" w:hAnsi="Calibri" w:cs="Calibri"/>
          <w:color w:val="000000"/>
        </w:rPr>
        <w:t xml:space="preserve"> This can include falsification by reporting the minor child has an illness they</w:t>
      </w:r>
    </w:p>
    <w:p w14:paraId="13986C0E" w14:textId="77777777" w:rsidR="00346DBD" w:rsidRPr="00F45F66" w:rsidRDefault="00346DBD" w:rsidP="00346DBD">
      <w:pPr>
        <w:pStyle w:val="NormalWeb"/>
        <w:spacing w:before="0" w:beforeAutospacing="0" w:after="0" w:afterAutospacing="0"/>
        <w:ind w:hanging="720"/>
      </w:pPr>
      <w:r w:rsidRPr="00F45F66">
        <w:rPr>
          <w:rFonts w:ascii="Calibri" w:hAnsi="Calibri" w:cs="Calibri"/>
          <w:color w:val="000000"/>
        </w:rPr>
        <w:t>have not been diagnosed with, falsifying and/or exaggerating the minor child's symptoms</w:t>
      </w:r>
    </w:p>
    <w:p w14:paraId="59761333" w14:textId="77777777" w:rsidR="00346DBD" w:rsidRPr="00F45F66" w:rsidRDefault="00346DBD" w:rsidP="00346DBD">
      <w:pPr>
        <w:pStyle w:val="NormalWeb"/>
        <w:spacing w:before="0" w:beforeAutospacing="0" w:after="0" w:afterAutospacing="0"/>
        <w:ind w:hanging="720"/>
      </w:pPr>
      <w:r w:rsidRPr="00F45F66">
        <w:rPr>
          <w:rFonts w:ascii="Calibri" w:hAnsi="Calibri" w:cs="Calibri"/>
          <w:color w:val="000000"/>
        </w:rPr>
        <w:t>and/or utilizing various methods to induce the minor child to corroborate the </w:t>
      </w:r>
    </w:p>
    <w:p w14:paraId="21CB7B9F" w14:textId="77777777" w:rsidR="00346DBD" w:rsidRPr="00F45F66" w:rsidRDefault="00346DBD" w:rsidP="00346DBD">
      <w:pPr>
        <w:pStyle w:val="NormalWeb"/>
        <w:spacing w:before="0" w:beforeAutospacing="0" w:after="0" w:afterAutospacing="0"/>
        <w:ind w:hanging="720"/>
      </w:pPr>
      <w:r w:rsidRPr="00F45F66">
        <w:rPr>
          <w:rFonts w:ascii="Calibri" w:hAnsi="Calibri" w:cs="Calibri"/>
          <w:color w:val="000000"/>
        </w:rPr>
        <w:t>caregiver's reports regarding symptoms/disease state. Induction of illness means the caregiver </w:t>
      </w:r>
    </w:p>
    <w:p w14:paraId="1652526A" w14:textId="77777777" w:rsidR="00346DBD" w:rsidRPr="00F45F66" w:rsidRDefault="00346DBD" w:rsidP="00346DBD">
      <w:pPr>
        <w:pStyle w:val="NormalWeb"/>
        <w:spacing w:before="0" w:beforeAutospacing="0" w:after="0" w:afterAutospacing="0"/>
        <w:ind w:hanging="720"/>
      </w:pPr>
      <w:r w:rsidRPr="00F45F66">
        <w:rPr>
          <w:rFonts w:ascii="Calibri" w:hAnsi="Calibri" w:cs="Calibri"/>
          <w:color w:val="000000"/>
        </w:rPr>
        <w:t>performs an act that leads to signs/symptoms in the minor child (e.g.,</w:t>
      </w:r>
    </w:p>
    <w:p w14:paraId="6F306334" w14:textId="77777777" w:rsidR="00346DBD" w:rsidRPr="00F45F66" w:rsidRDefault="00346DBD" w:rsidP="00346DBD">
      <w:pPr>
        <w:pStyle w:val="NormalWeb"/>
        <w:spacing w:before="0" w:beforeAutospacing="0" w:after="0" w:afterAutospacing="0"/>
        <w:ind w:hanging="720"/>
      </w:pPr>
      <w:r w:rsidRPr="00F45F66">
        <w:rPr>
          <w:rFonts w:ascii="Calibri" w:hAnsi="Calibri" w:cs="Calibri"/>
          <w:color w:val="000000"/>
        </w:rPr>
        <w:t>suffocation, introduction of substances orally, rectally, vaginally, topically, via catheters/IV lines, </w:t>
      </w:r>
    </w:p>
    <w:p w14:paraId="2E5AB2A9" w14:textId="77777777" w:rsidR="00346DBD" w:rsidRPr="00F45F66" w:rsidRDefault="00346DBD" w:rsidP="00346DBD">
      <w:pPr>
        <w:pStyle w:val="NormalWeb"/>
        <w:spacing w:before="0" w:beforeAutospacing="0" w:after="0" w:afterAutospacing="0"/>
        <w:ind w:hanging="720"/>
      </w:pPr>
      <w:r w:rsidRPr="00F45F66">
        <w:rPr>
          <w:rFonts w:ascii="Calibri" w:hAnsi="Calibri" w:cs="Calibri"/>
          <w:color w:val="000000"/>
        </w:rPr>
        <w:t>or in collected laboratory specimens). Other names for this include Pediatric Condition </w:t>
      </w:r>
    </w:p>
    <w:p w14:paraId="0512491C" w14:textId="1AC79993" w:rsidR="0083057C" w:rsidRPr="00F45F66" w:rsidRDefault="00346DBD" w:rsidP="0083057C">
      <w:pPr>
        <w:pStyle w:val="NormalWeb"/>
        <w:spacing w:before="0" w:beforeAutospacing="0" w:after="0" w:afterAutospacing="0"/>
        <w:ind w:hanging="720"/>
      </w:pPr>
      <w:r w:rsidRPr="00F45F66">
        <w:rPr>
          <w:rFonts w:ascii="Calibri" w:hAnsi="Calibri" w:cs="Calibri"/>
          <w:color w:val="000000"/>
        </w:rPr>
        <w:t>Falsification Disorder, Factitious Disorder by Proxy, Munchausen by Proxy.</w:t>
      </w:r>
      <w:r w:rsidR="008B2717">
        <w:rPr>
          <w:rFonts w:ascii="Calibri" w:hAnsi="Calibri" w:cs="Calibri"/>
          <w:color w:val="000000"/>
        </w:rPr>
        <w:fldChar w:fldCharType="begin"/>
      </w:r>
      <w:r w:rsidR="000579FD">
        <w:rPr>
          <w:rFonts w:ascii="Calibri" w:hAnsi="Calibri" w:cs="Calibri"/>
          <w:color w:val="000000"/>
        </w:rPr>
        <w:instrText xml:space="preserve"> ADDIN EN.CITE &lt;EndNote&gt;&lt;Cite&gt;&lt;Year&gt;2020&lt;/Year&gt;&lt;RecNum&gt;3758&lt;/RecNum&gt;&lt;DisplayText&gt;&lt;style face="superscript"&gt;12&lt;/style&gt;&lt;/DisplayText&gt;&lt;record&gt;&lt;rec-number&gt;3758&lt;/rec-number&gt;&lt;foreign-keys&gt;&lt;key app="EN" db-id="9fpfarwayerpsve0dd7p5xzuw2v9fzpxvass" timestamp="1645557780" guid="d4438214-d026-4706-b818-c75f633b126a"&gt;3758&lt;/key&gt;&lt;/foreign-keys&gt;&lt;ref-type name="Book"&gt;6&lt;/ref-type&gt;&lt;contributors&gt;&lt;tertiary-authors&gt;&lt;author&gt;Laskey, A., Sirotnak, A.&lt;/author&gt;&lt;/tertiary-authors&gt;&lt;/contributors&gt;&lt;titles&gt;&lt;title&gt;Child Abuse: Medical Diagnosis and Management&lt;/title&gt;&lt;/titles&gt;&lt;edition&gt;4th &lt;/edition&gt;&lt;section&gt;1182&lt;/section&gt;&lt;dates&gt;&lt;year&gt;2020&lt;/year&gt;&lt;/dates&gt;&lt;pub-location&gt;Itasca, IL&lt;/pub-location&gt;&lt;publisher&gt;American Academy of Pediatrics&lt;/publisher&gt;&lt;urls&gt;&lt;/urls&gt;&lt;/record&gt;&lt;/Cite&gt;&lt;/EndNote&gt;</w:instrText>
      </w:r>
      <w:r w:rsidR="008B2717">
        <w:rPr>
          <w:rFonts w:ascii="Calibri" w:hAnsi="Calibri" w:cs="Calibri"/>
          <w:color w:val="000000"/>
        </w:rPr>
        <w:fldChar w:fldCharType="separate"/>
      </w:r>
      <w:r w:rsidR="000579FD" w:rsidRPr="000579FD">
        <w:rPr>
          <w:rFonts w:ascii="Calibri" w:hAnsi="Calibri" w:cs="Calibri"/>
          <w:noProof/>
          <w:color w:val="000000"/>
          <w:vertAlign w:val="superscript"/>
        </w:rPr>
        <w:t>12</w:t>
      </w:r>
      <w:r w:rsidR="008B2717">
        <w:rPr>
          <w:rFonts w:ascii="Calibri" w:hAnsi="Calibri" w:cs="Calibri"/>
          <w:color w:val="000000"/>
        </w:rPr>
        <w:fldChar w:fldCharType="end"/>
      </w:r>
    </w:p>
    <w:p w14:paraId="6250ED74" w14:textId="77777777" w:rsidR="0083057C" w:rsidRPr="00F45F66" w:rsidRDefault="0083057C" w:rsidP="0083057C">
      <w:pPr>
        <w:pStyle w:val="NormalWeb"/>
        <w:spacing w:before="0" w:beforeAutospacing="0" w:after="0" w:afterAutospacing="0"/>
        <w:ind w:hanging="720"/>
      </w:pPr>
    </w:p>
    <w:p w14:paraId="365048E6" w14:textId="77777777"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b/>
          <w:bCs/>
          <w:color w:val="000000"/>
        </w:rPr>
        <w:t>Psychological maltreatment (abuse/neglect)</w:t>
      </w:r>
      <w:r w:rsidRPr="00F45F66">
        <w:rPr>
          <w:rFonts w:ascii="Calibri" w:hAnsi="Calibri" w:cs="Calibri"/>
          <w:color w:val="000000"/>
        </w:rPr>
        <w:t xml:space="preserve">: "Repeated pattern of parental [caregiver] behavior that </w:t>
      </w:r>
    </w:p>
    <w:p w14:paraId="21E21C1E" w14:textId="77777777"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color w:val="000000"/>
        </w:rPr>
        <w:t xml:space="preserve">is likely to be interpreted by a child that he or she is unloved, unwanted, or serves only instrumental </w:t>
      </w:r>
    </w:p>
    <w:p w14:paraId="6E39152B" w14:textId="0C6CF8F8"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color w:val="000000"/>
        </w:rPr>
        <w:t>purposes and/or that severely undermines the child's development and socialization."</w:t>
      </w:r>
      <w:r w:rsidR="008B2717">
        <w:rPr>
          <w:rFonts w:ascii="Calibri" w:hAnsi="Calibri" w:cs="Calibri"/>
          <w:color w:val="000000"/>
        </w:rPr>
        <w:fldChar w:fldCharType="begin">
          <w:fldData xml:space="preserve">PEVuZE5vdGU+PENpdGU+PEF1dGhvcj5IaWJiYXJkPC9BdXRob3I+PFllYXI+MjAxMjwvWWVhcj48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=
</w:fldData>
        </w:fldChar>
      </w:r>
      <w:r w:rsidR="000579FD">
        <w:rPr>
          <w:rFonts w:ascii="Calibri" w:hAnsi="Calibri" w:cs="Calibri"/>
          <w:color w:val="000000"/>
        </w:rPr>
        <w:instrText xml:space="preserve"> ADDIN EN.CITE </w:instrText>
      </w:r>
      <w:r w:rsidR="000579FD">
        <w:rPr>
          <w:rFonts w:ascii="Calibri" w:hAnsi="Calibri" w:cs="Calibri"/>
          <w:color w:val="000000"/>
        </w:rPr>
        <w:fldChar w:fldCharType="begin">
          <w:fldData xml:space="preserve">PEVuZE5vdGU+PENpdGU+PEF1dGhvcj5IaWJiYXJkPC9BdXRob3I+PFllYXI+MjAxMjwvWWVhcj48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=
</w:fldData>
        </w:fldChar>
      </w:r>
      <w:r w:rsidR="000579FD">
        <w:rPr>
          <w:rFonts w:ascii="Calibri" w:hAnsi="Calibri" w:cs="Calibri"/>
          <w:color w:val="000000"/>
        </w:rPr>
        <w:instrText xml:space="preserve"> ADDIN EN.CITE.DATA </w:instrText>
      </w:r>
      <w:r w:rsidR="000579FD">
        <w:rPr>
          <w:rFonts w:ascii="Calibri" w:hAnsi="Calibri" w:cs="Calibri"/>
          <w:color w:val="000000"/>
        </w:rPr>
      </w:r>
      <w:r w:rsidR="000579FD">
        <w:rPr>
          <w:rFonts w:ascii="Calibri" w:hAnsi="Calibri" w:cs="Calibri"/>
          <w:color w:val="000000"/>
        </w:rPr>
        <w:fldChar w:fldCharType="end"/>
      </w:r>
      <w:r w:rsidR="008B2717">
        <w:rPr>
          <w:rFonts w:ascii="Calibri" w:hAnsi="Calibri" w:cs="Calibri"/>
          <w:color w:val="000000"/>
        </w:rPr>
      </w:r>
      <w:r w:rsidR="008B2717">
        <w:rPr>
          <w:rFonts w:ascii="Calibri" w:hAnsi="Calibri" w:cs="Calibri"/>
          <w:color w:val="000000"/>
        </w:rPr>
        <w:fldChar w:fldCharType="separate"/>
      </w:r>
      <w:r w:rsidR="000579FD" w:rsidRPr="000579FD">
        <w:rPr>
          <w:rFonts w:ascii="Calibri" w:hAnsi="Calibri" w:cs="Calibri"/>
          <w:noProof/>
          <w:color w:val="000000"/>
          <w:vertAlign w:val="superscript"/>
        </w:rPr>
        <w:t>13</w:t>
      </w:r>
      <w:r w:rsidR="008B2717">
        <w:rPr>
          <w:rFonts w:ascii="Calibri" w:hAnsi="Calibri" w:cs="Calibri"/>
          <w:color w:val="000000"/>
        </w:rPr>
        <w:fldChar w:fldCharType="end"/>
      </w:r>
      <w:r w:rsidRPr="00F45F66">
        <w:rPr>
          <w:rFonts w:ascii="Calibri" w:hAnsi="Calibri" w:cs="Calibri"/>
          <w:color w:val="000000"/>
        </w:rPr>
        <w:t xml:space="preserve"> There are </w:t>
      </w:r>
    </w:p>
    <w:p w14:paraId="2E047E06" w14:textId="77777777"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color w:val="000000"/>
        </w:rPr>
        <w:t xml:space="preserve">multiple types including spurning, terrorizing, isolating, exploiting/corrupting, neglecting mental </w:t>
      </w:r>
    </w:p>
    <w:p w14:paraId="55AA1A48" w14:textId="77777777" w:rsidR="008B2717"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color w:val="000000"/>
        </w:rPr>
        <w:t>health, medical, educational needs, exposure to environments where intimate partner violence</w:t>
      </w:r>
    </w:p>
    <w:p w14:paraId="7FD953E7" w14:textId="770BED75" w:rsidR="0083057C" w:rsidRPr="00F45F66" w:rsidRDefault="00346DBD" w:rsidP="0083057C">
      <w:pPr>
        <w:pStyle w:val="NormalWeb"/>
        <w:spacing w:before="0" w:beforeAutospacing="0" w:after="0" w:afterAutospacing="0"/>
        <w:ind w:hanging="720"/>
      </w:pPr>
      <w:r w:rsidRPr="00F45F66">
        <w:rPr>
          <w:rFonts w:ascii="Calibri" w:hAnsi="Calibri" w:cs="Calibri"/>
          <w:color w:val="000000"/>
        </w:rPr>
        <w:t>occurs.</w:t>
      </w:r>
      <w:r w:rsidR="008B2717">
        <w:rPr>
          <w:rFonts w:ascii="Calibri" w:hAnsi="Calibri" w:cs="Calibri"/>
          <w:color w:val="000000"/>
        </w:rPr>
        <w:fldChar w:fldCharType="begin">
          <w:fldData xml:space="preserve">PEVuZE5vdGU+PENpdGU+PEF1dGhvcj5IaWJiYXJkPC9BdXRob3I+PFllYXI+MjAxMjwvWWVhcj48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</w:fldData>
        </w:fldChar>
      </w:r>
      <w:r w:rsidR="000579FD">
        <w:rPr>
          <w:rFonts w:ascii="Calibri" w:hAnsi="Calibri" w:cs="Calibri"/>
          <w:color w:val="000000"/>
        </w:rPr>
        <w:instrText xml:space="preserve"> ADDIN EN.CITE </w:instrText>
      </w:r>
      <w:r w:rsidR="000579FD">
        <w:rPr>
          <w:rFonts w:ascii="Calibri" w:hAnsi="Calibri" w:cs="Calibri"/>
          <w:color w:val="000000"/>
        </w:rPr>
        <w:fldChar w:fldCharType="begin">
          <w:fldData xml:space="preserve">PEVuZE5vdGU+PENpdGU+PEF1dGhvcj5IaWJiYXJkPC9BdXRob3I+PFllYXI+MjAxMjwvWWVhcj48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</w:fldData>
        </w:fldChar>
      </w:r>
      <w:r w:rsidR="000579FD">
        <w:rPr>
          <w:rFonts w:ascii="Calibri" w:hAnsi="Calibri" w:cs="Calibri"/>
          <w:color w:val="000000"/>
        </w:rPr>
        <w:instrText xml:space="preserve"> ADDIN EN.CITE.DATA </w:instrText>
      </w:r>
      <w:r w:rsidR="000579FD">
        <w:rPr>
          <w:rFonts w:ascii="Calibri" w:hAnsi="Calibri" w:cs="Calibri"/>
          <w:color w:val="000000"/>
        </w:rPr>
      </w:r>
      <w:r w:rsidR="000579FD">
        <w:rPr>
          <w:rFonts w:ascii="Calibri" w:hAnsi="Calibri" w:cs="Calibri"/>
          <w:color w:val="000000"/>
        </w:rPr>
        <w:fldChar w:fldCharType="end"/>
      </w:r>
      <w:r w:rsidR="008B2717">
        <w:rPr>
          <w:rFonts w:ascii="Calibri" w:hAnsi="Calibri" w:cs="Calibri"/>
          <w:color w:val="000000"/>
        </w:rPr>
      </w:r>
      <w:r w:rsidR="008B2717">
        <w:rPr>
          <w:rFonts w:ascii="Calibri" w:hAnsi="Calibri" w:cs="Calibri"/>
          <w:color w:val="000000"/>
        </w:rPr>
        <w:fldChar w:fldCharType="separate"/>
      </w:r>
      <w:r w:rsidR="000579FD" w:rsidRPr="000579FD">
        <w:rPr>
          <w:rFonts w:ascii="Calibri" w:hAnsi="Calibri" w:cs="Calibri"/>
          <w:noProof/>
          <w:color w:val="000000"/>
          <w:vertAlign w:val="superscript"/>
        </w:rPr>
        <w:t>12,13</w:t>
      </w:r>
      <w:r w:rsidR="008B2717">
        <w:rPr>
          <w:rFonts w:ascii="Calibri" w:hAnsi="Calibri" w:cs="Calibri"/>
          <w:color w:val="000000"/>
        </w:rPr>
        <w:fldChar w:fldCharType="end"/>
      </w:r>
    </w:p>
    <w:p w14:paraId="4C64F753" w14:textId="77777777" w:rsidR="0083057C" w:rsidRPr="00F45F66" w:rsidRDefault="0083057C" w:rsidP="0083057C">
      <w:pPr>
        <w:pStyle w:val="NormalWeb"/>
        <w:spacing w:before="0" w:beforeAutospacing="0" w:after="0" w:afterAutospacing="0"/>
        <w:ind w:hanging="720"/>
      </w:pPr>
    </w:p>
    <w:p w14:paraId="01890515" w14:textId="77777777"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b/>
          <w:bCs/>
          <w:color w:val="000000"/>
        </w:rPr>
        <w:t>Mandated Reporter:</w:t>
      </w:r>
      <w:r w:rsidRPr="00F45F66">
        <w:rPr>
          <w:rFonts w:ascii="Calibri" w:hAnsi="Calibri" w:cs="Calibri"/>
          <w:color w:val="000000"/>
        </w:rPr>
        <w:t xml:space="preserve"> A mandated reporter is someone determined by state statute who is required to </w:t>
      </w:r>
    </w:p>
    <w:p w14:paraId="5FC21CD6" w14:textId="77777777"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color w:val="000000"/>
        </w:rPr>
        <w:t xml:space="preserve">make a report to a specified agency (i.e., CPS, law enforcement) when there is a reasonable concern of </w:t>
      </w:r>
    </w:p>
    <w:p w14:paraId="0B48AD49" w14:textId="77777777"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color w:val="000000"/>
        </w:rPr>
        <w:t xml:space="preserve">child maltreatment. Each state has their own legal statutes defining who is considered a mandated </w:t>
      </w:r>
    </w:p>
    <w:p w14:paraId="0D8A3FE1" w14:textId="77777777"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color w:val="000000"/>
        </w:rPr>
        <w:t xml:space="preserve">reporter. In some states, all adult citizens are mandated reporters and in others, the law specifically </w:t>
      </w:r>
    </w:p>
    <w:p w14:paraId="11F9649F" w14:textId="77777777"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color w:val="000000"/>
        </w:rPr>
        <w:t xml:space="preserve">defines who is a mandated reporter, typically based on their likely contact with children. Regardless, </w:t>
      </w:r>
    </w:p>
    <w:p w14:paraId="30795CDB" w14:textId="77777777" w:rsidR="0083057C" w:rsidRPr="00F45F66" w:rsidRDefault="00346DBD" w:rsidP="0083057C">
      <w:pPr>
        <w:pStyle w:val="NormalWeb"/>
        <w:spacing w:before="0" w:beforeAutospacing="0" w:after="0" w:afterAutospacing="0"/>
        <w:ind w:hanging="720"/>
      </w:pPr>
      <w:r w:rsidRPr="00F45F66">
        <w:rPr>
          <w:rFonts w:ascii="Calibri" w:hAnsi="Calibri" w:cs="Calibri"/>
          <w:color w:val="000000"/>
        </w:rPr>
        <w:t>medical professionals are mandated reporters in all states. </w:t>
      </w:r>
    </w:p>
    <w:p w14:paraId="09A18B67" w14:textId="77777777" w:rsidR="0083057C" w:rsidRPr="00F45F66" w:rsidRDefault="0083057C" w:rsidP="0083057C">
      <w:pPr>
        <w:pStyle w:val="NormalWeb"/>
        <w:spacing w:before="0" w:beforeAutospacing="0" w:after="0" w:afterAutospacing="0"/>
        <w:ind w:hanging="720"/>
      </w:pPr>
    </w:p>
    <w:p w14:paraId="276D5C72" w14:textId="77777777"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color w:val="000000"/>
        </w:rPr>
        <w:t xml:space="preserve">Mandated reporters have a statutory requirement to report concerns for child maltreatment to child </w:t>
      </w:r>
    </w:p>
    <w:p w14:paraId="3AAA1043" w14:textId="77777777"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color w:val="000000"/>
        </w:rPr>
        <w:t xml:space="preserve">protective services (CPS) and/or law enforcement. Please refer to your state laws and your local </w:t>
      </w:r>
    </w:p>
    <w:p w14:paraId="21BF1B5F" w14:textId="298050D7" w:rsidR="00346DBD" w:rsidRPr="00F45F66" w:rsidRDefault="00346DBD" w:rsidP="0083057C">
      <w:pPr>
        <w:pStyle w:val="NormalWeb"/>
        <w:spacing w:before="0" w:beforeAutospacing="0" w:after="0" w:afterAutospacing="0"/>
        <w:ind w:hanging="720"/>
      </w:pPr>
      <w:r w:rsidRPr="00F45F66">
        <w:rPr>
          <w:rFonts w:ascii="Calibri" w:hAnsi="Calibri" w:cs="Calibri"/>
          <w:color w:val="000000"/>
        </w:rPr>
        <w:t>facility’s policy regarding mandated reporting. </w:t>
      </w:r>
    </w:p>
    <w:p w14:paraId="3B89D817" w14:textId="77777777" w:rsidR="00346DBD" w:rsidRPr="00F45F66" w:rsidRDefault="00346DBD" w:rsidP="00346DBD"/>
    <w:p w14:paraId="64016C1F" w14:textId="77777777" w:rsidR="0083057C" w:rsidRPr="00F45F66" w:rsidRDefault="00346DBD" w:rsidP="0083057C">
      <w:pPr>
        <w:pStyle w:val="NormalWeb"/>
        <w:spacing w:before="0" w:beforeAutospacing="0" w:after="0" w:afterAutospacing="0"/>
        <w:ind w:hanging="720"/>
      </w:pPr>
      <w:r w:rsidRPr="00F45F66">
        <w:rPr>
          <w:rFonts w:ascii="Calibri" w:hAnsi="Calibri" w:cs="Calibri"/>
          <w:b/>
          <w:bCs/>
          <w:color w:val="000000"/>
        </w:rPr>
        <w:t xml:space="preserve">Chain of Custody: </w:t>
      </w:r>
      <w:r w:rsidRPr="00F45F66">
        <w:rPr>
          <w:rFonts w:ascii="Calibri" w:hAnsi="Calibri" w:cs="Calibri"/>
          <w:color w:val="000000"/>
        </w:rPr>
        <w:t>The process of maintaining and documenting the handling/preservation of</w:t>
      </w:r>
    </w:p>
    <w:p w14:paraId="32EB3A68" w14:textId="77777777"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color w:val="000000"/>
        </w:rPr>
        <w:t xml:space="preserve">forensic evidence, laboratory and/or pathological specimens that includes clearly documenting who </w:t>
      </w:r>
    </w:p>
    <w:p w14:paraId="159E17A5" w14:textId="77777777"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color w:val="000000"/>
        </w:rPr>
        <w:t xml:space="preserve">obtained, handled, </w:t>
      </w:r>
      <w:proofErr w:type="gramStart"/>
      <w:r w:rsidRPr="00F45F66">
        <w:rPr>
          <w:rFonts w:ascii="Calibri" w:hAnsi="Calibri" w:cs="Calibri"/>
          <w:color w:val="000000"/>
        </w:rPr>
        <w:t>transferred</w:t>
      </w:r>
      <w:proofErr w:type="gramEnd"/>
      <w:r w:rsidRPr="00F45F66">
        <w:rPr>
          <w:rFonts w:ascii="Calibri" w:hAnsi="Calibri" w:cs="Calibri"/>
          <w:color w:val="000000"/>
        </w:rPr>
        <w:t xml:space="preserve"> or processed them during the course of the patient’s care and/or </w:t>
      </w:r>
    </w:p>
    <w:p w14:paraId="62799A73" w14:textId="77777777"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color w:val="000000"/>
        </w:rPr>
        <w:t xml:space="preserve">afterwards; this would include when the evidence/specimens are released from the medical setting </w:t>
      </w:r>
    </w:p>
    <w:p w14:paraId="3311D8E1" w14:textId="77777777"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color w:val="000000"/>
        </w:rPr>
        <w:t xml:space="preserve">and to whom. This is important in the legal environment as it is required to validate the legitimacy of </w:t>
      </w:r>
    </w:p>
    <w:p w14:paraId="4DF513A4" w14:textId="77777777"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color w:val="000000"/>
        </w:rPr>
        <w:t xml:space="preserve">the evidence/specimens and the results of the end analysis. For information about how to do this in </w:t>
      </w:r>
    </w:p>
    <w:p w14:paraId="04E3DBE5" w14:textId="4EB9EE3A" w:rsidR="00346DBD" w:rsidRPr="00F45F66" w:rsidRDefault="00346DBD" w:rsidP="0083057C">
      <w:pPr>
        <w:pStyle w:val="NormalWeb"/>
        <w:spacing w:before="0" w:beforeAutospacing="0" w:after="0" w:afterAutospacing="0"/>
        <w:ind w:hanging="720"/>
      </w:pPr>
      <w:r w:rsidRPr="00F45F66">
        <w:rPr>
          <w:rFonts w:ascii="Calibri" w:hAnsi="Calibri" w:cs="Calibri"/>
          <w:color w:val="000000"/>
        </w:rPr>
        <w:t>your area, refer to your facility’s policies.</w:t>
      </w:r>
    </w:p>
    <w:p w14:paraId="34779278" w14:textId="77777777" w:rsidR="00346DBD" w:rsidRPr="00F45F66" w:rsidRDefault="00346DBD" w:rsidP="00346DBD"/>
    <w:p w14:paraId="6A3ADADC" w14:textId="77777777" w:rsidR="00346DBD" w:rsidRPr="00F45F66" w:rsidRDefault="00346DBD" w:rsidP="00346DBD">
      <w:pPr>
        <w:pStyle w:val="NormalWeb"/>
        <w:spacing w:before="0" w:beforeAutospacing="0" w:after="0" w:afterAutospacing="0"/>
        <w:ind w:hanging="720"/>
      </w:pPr>
      <w:r w:rsidRPr="00F45F66">
        <w:rPr>
          <w:rFonts w:ascii="Calibri" w:hAnsi="Calibri" w:cs="Calibri"/>
          <w:b/>
          <w:bCs/>
          <w:color w:val="000000"/>
        </w:rPr>
        <w:t>Safety Plan(</w:t>
      </w:r>
      <w:proofErr w:type="spellStart"/>
      <w:r w:rsidRPr="00F45F66">
        <w:rPr>
          <w:rFonts w:ascii="Calibri" w:hAnsi="Calibri" w:cs="Calibri"/>
          <w:b/>
          <w:bCs/>
          <w:color w:val="000000"/>
        </w:rPr>
        <w:t>ning</w:t>
      </w:r>
      <w:proofErr w:type="spellEnd"/>
      <w:r w:rsidRPr="00F45F66">
        <w:rPr>
          <w:rFonts w:ascii="Calibri" w:hAnsi="Calibri" w:cs="Calibri"/>
          <w:b/>
          <w:bCs/>
          <w:color w:val="000000"/>
        </w:rPr>
        <w:t>)</w:t>
      </w:r>
      <w:r w:rsidRPr="00F45F66">
        <w:rPr>
          <w:rFonts w:ascii="Calibri" w:hAnsi="Calibri" w:cs="Calibri"/>
          <w:color w:val="000000"/>
        </w:rPr>
        <w:t>:  This is developing a series of expectations for parent/caregiver behavior(s) </w:t>
      </w:r>
    </w:p>
    <w:p w14:paraId="6EEB1EE2" w14:textId="77777777" w:rsidR="00346DBD" w:rsidRPr="00F45F66" w:rsidRDefault="00346DBD" w:rsidP="00346DBD">
      <w:pPr>
        <w:pStyle w:val="NormalWeb"/>
        <w:spacing w:before="0" w:beforeAutospacing="0" w:after="0" w:afterAutospacing="0"/>
        <w:ind w:hanging="720"/>
      </w:pPr>
      <w:r w:rsidRPr="00F45F66">
        <w:rPr>
          <w:rFonts w:ascii="Calibri" w:hAnsi="Calibri" w:cs="Calibri"/>
          <w:color w:val="000000"/>
        </w:rPr>
        <w:t>with the purpose of keeping a child/adolescent safe. Medical providers participate in some </w:t>
      </w:r>
    </w:p>
    <w:p w14:paraId="30CE159D" w14:textId="77777777"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color w:val="000000"/>
        </w:rPr>
        <w:lastRenderedPageBreak/>
        <w:t>variation of this every day by providing anticipatory guidance regarding child safety measures.</w:t>
      </w:r>
    </w:p>
    <w:p w14:paraId="00A1384B" w14:textId="77777777" w:rsidR="0083057C" w:rsidRPr="00F45F66" w:rsidRDefault="0083057C" w:rsidP="0083057C">
      <w:pPr>
        <w:pStyle w:val="NormalWeb"/>
        <w:spacing w:before="0" w:beforeAutospacing="0" w:after="0" w:afterAutospacing="0"/>
        <w:ind w:hanging="720"/>
        <w:rPr>
          <w:rFonts w:ascii="Calibri" w:hAnsi="Calibri" w:cs="Calibri"/>
          <w:color w:val="000000"/>
        </w:rPr>
      </w:pPr>
    </w:p>
    <w:p w14:paraId="2E764FF6" w14:textId="77777777"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color w:val="000000"/>
        </w:rPr>
        <w:t>In the case of a child/adolescent for whom there is a concern of child maltreatment, safety planning</w:t>
      </w:r>
    </w:p>
    <w:p w14:paraId="1D0D3866" w14:textId="77777777"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color w:val="000000"/>
        </w:rPr>
        <w:t xml:space="preserve">takes on additional layers of complexity. In most states, safety planning is completed by CPS and/or </w:t>
      </w:r>
    </w:p>
    <w:p w14:paraId="79B105EE" w14:textId="77777777"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color w:val="000000"/>
        </w:rPr>
        <w:t xml:space="preserve">law enforcement agencies. While these agencies may seek the medical provider’s input as to the </w:t>
      </w:r>
    </w:p>
    <w:p w14:paraId="2DB52F62" w14:textId="77777777"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color w:val="000000"/>
        </w:rPr>
        <w:t xml:space="preserve">patient’s clinical presentation, status, risk and subsequent interpretation, CPS and/or law enforcement </w:t>
      </w:r>
    </w:p>
    <w:p w14:paraId="4DDC546C" w14:textId="77777777" w:rsidR="0083057C" w:rsidRPr="00F45F66" w:rsidRDefault="00346DBD" w:rsidP="0083057C">
      <w:pPr>
        <w:pStyle w:val="NormalWeb"/>
        <w:spacing w:before="0" w:beforeAutospacing="0" w:after="0" w:afterAutospacing="0"/>
        <w:ind w:hanging="720"/>
      </w:pPr>
      <w:r w:rsidRPr="00F45F66">
        <w:rPr>
          <w:rFonts w:ascii="Calibri" w:hAnsi="Calibri" w:cs="Calibri"/>
          <w:color w:val="000000"/>
        </w:rPr>
        <w:t>agencies are typically tasked with determining risk and safety for a child and their siblings. </w:t>
      </w:r>
    </w:p>
    <w:p w14:paraId="3DFF0C0A" w14:textId="77777777" w:rsidR="0083057C" w:rsidRPr="00F45F66" w:rsidRDefault="0083057C" w:rsidP="0083057C">
      <w:pPr>
        <w:pStyle w:val="NormalWeb"/>
        <w:spacing w:before="0" w:beforeAutospacing="0" w:after="0" w:afterAutospacing="0"/>
        <w:ind w:hanging="720"/>
      </w:pPr>
    </w:p>
    <w:p w14:paraId="7A6BD9DF" w14:textId="77777777"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color w:val="000000"/>
        </w:rPr>
        <w:t xml:space="preserve">If a medical provider has concerns about the safety plan determination by CPS and/or law </w:t>
      </w:r>
    </w:p>
    <w:p w14:paraId="034ED463" w14:textId="77777777"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color w:val="000000"/>
        </w:rPr>
        <w:t xml:space="preserve">enforcement, it is appropriate to communicate those concerns with the assigned representatives for </w:t>
      </w:r>
    </w:p>
    <w:p w14:paraId="02139746" w14:textId="77777777"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color w:val="000000"/>
        </w:rPr>
        <w:t xml:space="preserve">the agencies with the understanding that in most situations, the ultimate decision lies with the </w:t>
      </w:r>
    </w:p>
    <w:p w14:paraId="21FD84F8" w14:textId="77777777"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color w:val="000000"/>
        </w:rPr>
        <w:t xml:space="preserve">appropriate agencies. In some medical facilities, the option of social admission is a possible temporary </w:t>
      </w:r>
    </w:p>
    <w:p w14:paraId="3CE1796E" w14:textId="77777777"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color w:val="000000"/>
        </w:rPr>
        <w:t xml:space="preserve">consideration in situations where the medical providers have significant concerns about the immediate </w:t>
      </w:r>
    </w:p>
    <w:p w14:paraId="15DC0068" w14:textId="15E2E7C0" w:rsidR="00346DBD" w:rsidRPr="00F45F66" w:rsidRDefault="00346DBD" w:rsidP="0083057C">
      <w:pPr>
        <w:pStyle w:val="NormalWeb"/>
        <w:spacing w:before="0" w:beforeAutospacing="0" w:after="0" w:afterAutospacing="0"/>
        <w:ind w:hanging="720"/>
      </w:pPr>
      <w:r w:rsidRPr="00F45F66">
        <w:rPr>
          <w:rFonts w:ascii="Calibri" w:hAnsi="Calibri" w:cs="Calibri"/>
          <w:color w:val="000000"/>
        </w:rPr>
        <w:t>safety of the patient should they be discharged.  Refer to your facility policies for further guidance.</w:t>
      </w:r>
    </w:p>
    <w:p w14:paraId="340861FC" w14:textId="77777777" w:rsidR="00346DBD" w:rsidRPr="00F45F66" w:rsidRDefault="00346DBD" w:rsidP="00346DBD"/>
    <w:p w14:paraId="40A3CFF9" w14:textId="77777777" w:rsidR="00346DBD" w:rsidRPr="00F45F66" w:rsidRDefault="00346DBD" w:rsidP="00346DBD">
      <w:pPr>
        <w:pStyle w:val="NormalWeb"/>
        <w:spacing w:before="0" w:beforeAutospacing="0" w:after="0" w:afterAutospacing="0"/>
        <w:ind w:hanging="720"/>
      </w:pPr>
      <w:r w:rsidRPr="00F45F66">
        <w:rPr>
          <w:rFonts w:ascii="Calibri" w:hAnsi="Calibri" w:cs="Calibri"/>
          <w:b/>
          <w:bCs/>
          <w:color w:val="000000"/>
        </w:rPr>
        <w:t xml:space="preserve">Child Protective Custody: </w:t>
      </w:r>
      <w:r w:rsidRPr="00F45F66">
        <w:rPr>
          <w:rFonts w:ascii="Calibri" w:hAnsi="Calibri" w:cs="Calibri"/>
          <w:color w:val="000000"/>
        </w:rPr>
        <w:t>This typically occurs when CPS and/or law enforcement take </w:t>
      </w:r>
    </w:p>
    <w:p w14:paraId="676E4B9C" w14:textId="77777777" w:rsidR="00346DBD" w:rsidRPr="00F45F66" w:rsidRDefault="00346DBD" w:rsidP="00346DBD">
      <w:pPr>
        <w:pStyle w:val="NormalWeb"/>
        <w:spacing w:before="0" w:beforeAutospacing="0" w:after="0" w:afterAutospacing="0"/>
        <w:ind w:hanging="720"/>
      </w:pPr>
      <w:r w:rsidRPr="00F45F66">
        <w:rPr>
          <w:rFonts w:ascii="Calibri" w:hAnsi="Calibri" w:cs="Calibri"/>
          <w:color w:val="000000"/>
        </w:rPr>
        <w:t>temporary custody of the child when they determine it is necessary for the health and/or </w:t>
      </w:r>
    </w:p>
    <w:p w14:paraId="0D579CCE" w14:textId="77777777" w:rsidR="00346DBD" w:rsidRPr="00F45F66" w:rsidRDefault="00346DBD" w:rsidP="00346DBD">
      <w:pPr>
        <w:pStyle w:val="NormalWeb"/>
        <w:spacing w:before="0" w:beforeAutospacing="0" w:after="0" w:afterAutospacing="0"/>
        <w:ind w:hanging="720"/>
      </w:pPr>
      <w:r w:rsidRPr="00F45F66">
        <w:rPr>
          <w:rFonts w:ascii="Calibri" w:hAnsi="Calibri" w:cs="Calibri"/>
          <w:color w:val="000000"/>
        </w:rPr>
        <w:t>welfare of the child. CPS and/or law enforcement may need to communicate with the medical </w:t>
      </w:r>
    </w:p>
    <w:p w14:paraId="75274B59" w14:textId="77777777" w:rsidR="00346DBD" w:rsidRPr="00F45F66" w:rsidRDefault="00346DBD" w:rsidP="00346DBD">
      <w:pPr>
        <w:pStyle w:val="NormalWeb"/>
        <w:spacing w:before="0" w:beforeAutospacing="0" w:after="0" w:afterAutospacing="0"/>
        <w:ind w:hanging="720"/>
      </w:pPr>
      <w:r w:rsidRPr="00F45F66">
        <w:rPr>
          <w:rFonts w:ascii="Calibri" w:hAnsi="Calibri" w:cs="Calibri"/>
          <w:color w:val="000000"/>
        </w:rPr>
        <w:t>providers for the child/adolescent to understand the patient’s medical presentation, </w:t>
      </w:r>
    </w:p>
    <w:p w14:paraId="7F827E3A" w14:textId="77777777" w:rsidR="00346DBD" w:rsidRPr="00F45F66" w:rsidRDefault="00346DBD" w:rsidP="00346DBD">
      <w:pPr>
        <w:pStyle w:val="NormalWeb"/>
        <w:spacing w:before="0" w:beforeAutospacing="0" w:after="0" w:afterAutospacing="0"/>
        <w:ind w:hanging="720"/>
      </w:pPr>
      <w:r w:rsidRPr="00F45F66">
        <w:rPr>
          <w:rFonts w:ascii="Calibri" w:hAnsi="Calibri" w:cs="Calibri"/>
          <w:color w:val="000000"/>
        </w:rPr>
        <w:t>diagnosis(es), assessment and treatment. </w:t>
      </w:r>
    </w:p>
    <w:p w14:paraId="4C3182A9" w14:textId="77777777" w:rsidR="00346DBD" w:rsidRPr="00F45F66" w:rsidRDefault="00346DBD" w:rsidP="00346DBD"/>
    <w:p w14:paraId="226E7685" w14:textId="77777777" w:rsidR="00346DBD" w:rsidRPr="00F45F66" w:rsidRDefault="00346DBD" w:rsidP="00346DBD">
      <w:pPr>
        <w:pStyle w:val="NormalWeb"/>
        <w:spacing w:before="0" w:beforeAutospacing="0" w:after="0" w:afterAutospacing="0"/>
      </w:pPr>
      <w:r w:rsidRPr="00F45F66">
        <w:rPr>
          <w:rFonts w:ascii="Calibri" w:hAnsi="Calibri" w:cs="Calibri"/>
          <w:color w:val="000000"/>
        </w:rPr>
        <w:t>In a handful of states, there is statutory allowance for medical providers to place child/adolescents in temporary protective custody under a set of specific circumstances. To know if your state participates in this, please refer to your state laws and facility policies. </w:t>
      </w:r>
    </w:p>
    <w:p w14:paraId="02C5A017" w14:textId="77777777" w:rsidR="00346DBD" w:rsidRPr="00F45F66" w:rsidRDefault="00346DBD" w:rsidP="00346DBD"/>
    <w:p w14:paraId="729B48AD" w14:textId="77777777" w:rsidR="00346DBD" w:rsidRPr="00F45F66" w:rsidRDefault="00346DBD" w:rsidP="00346DBD">
      <w:pPr>
        <w:pStyle w:val="NormalWeb"/>
        <w:spacing w:before="0" w:beforeAutospacing="0" w:after="0" w:afterAutospacing="0"/>
        <w:ind w:hanging="720"/>
      </w:pPr>
      <w:r w:rsidRPr="00F45F66">
        <w:rPr>
          <w:rFonts w:ascii="Calibri" w:hAnsi="Calibri" w:cs="Calibri"/>
          <w:b/>
          <w:bCs/>
          <w:color w:val="000000"/>
        </w:rPr>
        <w:t xml:space="preserve">Consent: </w:t>
      </w:r>
      <w:r w:rsidRPr="00F45F66">
        <w:rPr>
          <w:rFonts w:ascii="Calibri" w:hAnsi="Calibri" w:cs="Calibri"/>
          <w:color w:val="000000"/>
        </w:rPr>
        <w:t>For all aspects of a medical and/or forensic evaluation, all attempts should be made to </w:t>
      </w:r>
    </w:p>
    <w:p w14:paraId="4A400923" w14:textId="77777777" w:rsidR="00346DBD" w:rsidRPr="00F45F66" w:rsidRDefault="00346DBD" w:rsidP="00346DBD">
      <w:pPr>
        <w:pStyle w:val="NormalWeb"/>
        <w:spacing w:before="0" w:beforeAutospacing="0" w:after="0" w:afterAutospacing="0"/>
        <w:ind w:hanging="720"/>
      </w:pPr>
      <w:r w:rsidRPr="00F45F66">
        <w:rPr>
          <w:rFonts w:ascii="Calibri" w:hAnsi="Calibri" w:cs="Calibri"/>
          <w:color w:val="000000"/>
        </w:rPr>
        <w:t>obtain informed consent. Whoever a medical provider has communicated information regarding </w:t>
      </w:r>
    </w:p>
    <w:p w14:paraId="15AB710A" w14:textId="77777777" w:rsidR="00346DBD" w:rsidRPr="00F45F66" w:rsidRDefault="00346DBD" w:rsidP="00346DBD">
      <w:pPr>
        <w:pStyle w:val="NormalWeb"/>
        <w:spacing w:before="0" w:beforeAutospacing="0" w:after="0" w:afterAutospacing="0"/>
        <w:ind w:hanging="720"/>
      </w:pPr>
      <w:r w:rsidRPr="00F45F66">
        <w:rPr>
          <w:rFonts w:ascii="Calibri" w:hAnsi="Calibri" w:cs="Calibri"/>
          <w:color w:val="000000"/>
        </w:rPr>
        <w:t>the patient’s illness/injury, procedure, therapy, options, risks, benefits, prognosis without </w:t>
      </w:r>
    </w:p>
    <w:p w14:paraId="6D1C40A1" w14:textId="77777777" w:rsidR="00346DBD" w:rsidRPr="00F45F66" w:rsidRDefault="00346DBD" w:rsidP="00346DBD">
      <w:pPr>
        <w:pStyle w:val="NormalWeb"/>
        <w:spacing w:before="0" w:beforeAutospacing="0" w:after="0" w:afterAutospacing="0"/>
        <w:ind w:hanging="720"/>
      </w:pPr>
      <w:r w:rsidRPr="00F45F66">
        <w:rPr>
          <w:rFonts w:ascii="Calibri" w:hAnsi="Calibri" w:cs="Calibri"/>
          <w:color w:val="000000"/>
        </w:rPr>
        <w:t xml:space="preserve">prescribed procedure and/or therapy, right to refuse, right to receive answers to </w:t>
      </w:r>
      <w:proofErr w:type="gramStart"/>
      <w:r w:rsidRPr="00F45F66">
        <w:rPr>
          <w:rFonts w:ascii="Calibri" w:hAnsi="Calibri" w:cs="Calibri"/>
          <w:color w:val="000000"/>
        </w:rPr>
        <w:t>their</w:t>
      </w:r>
      <w:proofErr w:type="gramEnd"/>
      <w:r w:rsidRPr="00F45F66">
        <w:rPr>
          <w:rFonts w:ascii="Calibri" w:hAnsi="Calibri" w:cs="Calibri"/>
          <w:color w:val="000000"/>
        </w:rPr>
        <w:t> </w:t>
      </w:r>
    </w:p>
    <w:p w14:paraId="6FE862F0" w14:textId="77777777" w:rsidR="00346DBD" w:rsidRPr="00F45F66" w:rsidRDefault="00346DBD" w:rsidP="00346DBD">
      <w:pPr>
        <w:pStyle w:val="NormalWeb"/>
        <w:spacing w:before="0" w:beforeAutospacing="0" w:after="0" w:afterAutospacing="0"/>
        <w:ind w:hanging="720"/>
      </w:pPr>
      <w:r w:rsidRPr="00F45F66">
        <w:rPr>
          <w:rFonts w:ascii="Calibri" w:hAnsi="Calibri" w:cs="Calibri"/>
          <w:color w:val="000000"/>
        </w:rPr>
        <w:t>questions, and who has the capacity to understand this information, is said to be “informed.” </w:t>
      </w:r>
    </w:p>
    <w:p w14:paraId="4128742B" w14:textId="77777777" w:rsidR="00346DBD" w:rsidRPr="00F45F66" w:rsidRDefault="00346DBD" w:rsidP="00346DBD"/>
    <w:p w14:paraId="47FD6D83" w14:textId="77777777" w:rsidR="00346DBD" w:rsidRPr="00F45F66" w:rsidRDefault="00346DBD" w:rsidP="00346DBD">
      <w:pPr>
        <w:pStyle w:val="NormalWeb"/>
        <w:spacing w:before="0" w:beforeAutospacing="0" w:after="0" w:afterAutospacing="0"/>
        <w:ind w:hanging="720"/>
      </w:pPr>
      <w:r w:rsidRPr="00F45F66">
        <w:rPr>
          <w:rFonts w:ascii="Calibri" w:hAnsi="Calibri" w:cs="Calibri"/>
          <w:color w:val="000000"/>
        </w:rPr>
        <w:t>For patients who are minors, most commonly it is the parent/caregiver providing consent to </w:t>
      </w:r>
    </w:p>
    <w:p w14:paraId="605F16E6" w14:textId="77777777" w:rsidR="00346DBD" w:rsidRPr="00F45F66" w:rsidRDefault="00346DBD" w:rsidP="00346DBD">
      <w:pPr>
        <w:pStyle w:val="NormalWeb"/>
        <w:spacing w:before="0" w:beforeAutospacing="0" w:after="0" w:afterAutospacing="0"/>
        <w:ind w:hanging="720"/>
      </w:pPr>
      <w:r w:rsidRPr="00F45F66">
        <w:rPr>
          <w:rFonts w:ascii="Calibri" w:hAnsi="Calibri" w:cs="Calibri"/>
          <w:color w:val="000000"/>
        </w:rPr>
        <w:t>evaluation and treatment in the ED. For patients where CPS is involved, regardless of whether</w:t>
      </w:r>
    </w:p>
    <w:p w14:paraId="3AFE6D5E" w14:textId="77777777" w:rsidR="00346DBD" w:rsidRPr="00F45F66" w:rsidRDefault="00346DBD" w:rsidP="00346DBD">
      <w:pPr>
        <w:pStyle w:val="NormalWeb"/>
        <w:spacing w:before="0" w:beforeAutospacing="0" w:after="0" w:afterAutospacing="0"/>
        <w:ind w:hanging="720"/>
      </w:pPr>
      <w:r w:rsidRPr="00F45F66">
        <w:rPr>
          <w:rFonts w:ascii="Calibri" w:hAnsi="Calibri" w:cs="Calibri"/>
          <w:color w:val="000000"/>
        </w:rPr>
        <w:t xml:space="preserve">they have </w:t>
      </w:r>
      <w:r w:rsidRPr="00F45F66">
        <w:rPr>
          <w:rFonts w:ascii="Calibri" w:hAnsi="Calibri" w:cs="Calibri"/>
          <w:b/>
          <w:bCs/>
          <w:color w:val="000000"/>
        </w:rPr>
        <w:t xml:space="preserve">protective custody or not, </w:t>
      </w:r>
      <w:r w:rsidRPr="00F45F66">
        <w:rPr>
          <w:rFonts w:ascii="Calibri" w:hAnsi="Calibri" w:cs="Calibri"/>
          <w:color w:val="000000"/>
        </w:rPr>
        <w:t>it is possible for CPS to have medical decision making </w:t>
      </w:r>
    </w:p>
    <w:p w14:paraId="4DB673A2" w14:textId="77777777" w:rsidR="00346DBD" w:rsidRPr="00F45F66" w:rsidRDefault="00346DBD" w:rsidP="00346DBD">
      <w:pPr>
        <w:pStyle w:val="NormalWeb"/>
        <w:spacing w:before="0" w:beforeAutospacing="0" w:after="0" w:afterAutospacing="0"/>
        <w:ind w:hanging="720"/>
      </w:pPr>
      <w:r w:rsidRPr="00F45F66">
        <w:rPr>
          <w:rFonts w:ascii="Calibri" w:hAnsi="Calibri" w:cs="Calibri"/>
          <w:color w:val="000000"/>
        </w:rPr>
        <w:t>privileges rather than the parent/caregiver. Consider this possibility and refer to your local </w:t>
      </w:r>
    </w:p>
    <w:p w14:paraId="22184D3A" w14:textId="77777777" w:rsidR="0083057C" w:rsidRPr="00F45F66" w:rsidRDefault="00346DBD" w:rsidP="0083057C">
      <w:pPr>
        <w:pStyle w:val="NormalWeb"/>
        <w:spacing w:before="0" w:beforeAutospacing="0" w:after="0" w:afterAutospacing="0"/>
        <w:ind w:hanging="720"/>
      </w:pPr>
      <w:r w:rsidRPr="00F45F66">
        <w:rPr>
          <w:rFonts w:ascii="Calibri" w:hAnsi="Calibri" w:cs="Calibri"/>
          <w:color w:val="000000"/>
        </w:rPr>
        <w:t>facility's policies for further actions regarding the consent process.</w:t>
      </w:r>
    </w:p>
    <w:p w14:paraId="47B25546" w14:textId="77777777" w:rsidR="0083057C" w:rsidRPr="00F45F66" w:rsidRDefault="0083057C" w:rsidP="0083057C">
      <w:pPr>
        <w:pStyle w:val="NormalWeb"/>
        <w:spacing w:before="0" w:beforeAutospacing="0" w:after="0" w:afterAutospacing="0"/>
        <w:ind w:hanging="720"/>
      </w:pPr>
    </w:p>
    <w:p w14:paraId="46F40FBD" w14:textId="77777777"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color w:val="000000"/>
        </w:rPr>
        <w:t xml:space="preserve">Minors may provide consent for their own medical evaluation and treatment under certain </w:t>
      </w:r>
    </w:p>
    <w:p w14:paraId="2DE4E56E" w14:textId="591A7C0F"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color w:val="000000"/>
        </w:rPr>
        <w:t>circumstances (e</w:t>
      </w:r>
      <w:r w:rsidR="00A15A3A">
        <w:rPr>
          <w:rFonts w:ascii="Calibri" w:hAnsi="Calibri" w:cs="Calibri"/>
          <w:color w:val="000000"/>
        </w:rPr>
        <w:t>.</w:t>
      </w:r>
      <w:r w:rsidRPr="00F45F66">
        <w:rPr>
          <w:rFonts w:ascii="Calibri" w:hAnsi="Calibri" w:cs="Calibri"/>
          <w:color w:val="000000"/>
        </w:rPr>
        <w:t>g</w:t>
      </w:r>
      <w:r w:rsidR="00A15A3A">
        <w:rPr>
          <w:rFonts w:ascii="Calibri" w:hAnsi="Calibri" w:cs="Calibri"/>
          <w:color w:val="000000"/>
        </w:rPr>
        <w:t>.</w:t>
      </w:r>
      <w:r w:rsidRPr="00F45F66">
        <w:rPr>
          <w:rFonts w:ascii="Calibri" w:hAnsi="Calibri" w:cs="Calibri"/>
          <w:color w:val="000000"/>
        </w:rPr>
        <w:t xml:space="preserve">, teen seeks treatment for sexual assault, sexually transmitted infections (STIs), or </w:t>
      </w:r>
    </w:p>
    <w:p w14:paraId="2C1867BD" w14:textId="77777777"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color w:val="000000"/>
        </w:rPr>
        <w:t xml:space="preserve">mental health services); however, this can vary by state so refer to your local state laws and facility </w:t>
      </w:r>
    </w:p>
    <w:p w14:paraId="0E5546C2" w14:textId="41426B3A" w:rsidR="00346DBD" w:rsidRPr="00F45F66" w:rsidRDefault="00346DBD" w:rsidP="0083057C">
      <w:pPr>
        <w:pStyle w:val="NormalWeb"/>
        <w:spacing w:before="0" w:beforeAutospacing="0" w:after="0" w:afterAutospacing="0"/>
        <w:ind w:hanging="720"/>
      </w:pPr>
      <w:r w:rsidRPr="00F45F66">
        <w:rPr>
          <w:rFonts w:ascii="Calibri" w:hAnsi="Calibri" w:cs="Calibri"/>
          <w:color w:val="000000"/>
        </w:rPr>
        <w:t>policies. </w:t>
      </w:r>
    </w:p>
    <w:p w14:paraId="1B12F6C4" w14:textId="3F508511" w:rsidR="00346DBD" w:rsidRPr="00F45F66" w:rsidRDefault="00346DBD" w:rsidP="0083057C">
      <w:pPr>
        <w:pStyle w:val="NormalWeb"/>
        <w:spacing w:before="0" w:beforeAutospacing="0" w:after="0" w:afterAutospacing="0"/>
      </w:pPr>
      <w:r w:rsidRPr="00F45F66">
        <w:rPr>
          <w:rFonts w:ascii="Calibri" w:hAnsi="Calibri" w:cs="Calibri"/>
          <w:color w:val="000000"/>
        </w:rPr>
        <w:t>Special Note: In some states, minors may provide consent for their own forensic </w:t>
      </w:r>
    </w:p>
    <w:p w14:paraId="419176F9" w14:textId="1CCB3F46" w:rsidR="00346DBD" w:rsidRPr="00F45F66" w:rsidRDefault="00346DBD" w:rsidP="0083057C">
      <w:pPr>
        <w:pStyle w:val="NormalWeb"/>
        <w:spacing w:before="0" w:beforeAutospacing="0" w:after="0" w:afterAutospacing="0"/>
      </w:pPr>
      <w:r w:rsidRPr="00F45F66">
        <w:rPr>
          <w:rFonts w:ascii="Calibri" w:hAnsi="Calibri" w:cs="Calibri"/>
          <w:color w:val="000000"/>
        </w:rPr>
        <w:lastRenderedPageBreak/>
        <w:t xml:space="preserve">evidence </w:t>
      </w:r>
      <w:proofErr w:type="gramStart"/>
      <w:r w:rsidRPr="00F45F66">
        <w:rPr>
          <w:rFonts w:ascii="Calibri" w:hAnsi="Calibri" w:cs="Calibri"/>
          <w:color w:val="000000"/>
        </w:rPr>
        <w:t>collection;</w:t>
      </w:r>
      <w:proofErr w:type="gramEnd"/>
      <w:r w:rsidRPr="00F45F66">
        <w:rPr>
          <w:rFonts w:ascii="Calibri" w:hAnsi="Calibri" w:cs="Calibri"/>
          <w:color w:val="000000"/>
        </w:rPr>
        <w:t xml:space="preserve"> however, this is usually linked to a particular age. Please refer to </w:t>
      </w:r>
    </w:p>
    <w:p w14:paraId="048E0A06" w14:textId="77777777" w:rsidR="00346DBD" w:rsidRPr="00F45F66" w:rsidRDefault="00346DBD" w:rsidP="0083057C">
      <w:pPr>
        <w:pStyle w:val="NormalWeb"/>
        <w:spacing w:before="0" w:beforeAutospacing="0" w:after="0" w:afterAutospacing="0"/>
      </w:pPr>
      <w:r w:rsidRPr="00F45F66">
        <w:rPr>
          <w:rFonts w:ascii="Calibri" w:hAnsi="Calibri" w:cs="Calibri"/>
          <w:color w:val="000000"/>
        </w:rPr>
        <w:t>your local state laws for information about whether minors can provide consent for </w:t>
      </w:r>
    </w:p>
    <w:p w14:paraId="00AE90F5" w14:textId="48CD6B4C" w:rsidR="0083057C" w:rsidRDefault="00346DBD" w:rsidP="00346DBD">
      <w:pPr>
        <w:pStyle w:val="NormalWeb"/>
        <w:spacing w:before="0" w:beforeAutospacing="0" w:after="0" w:afterAutospacing="0"/>
        <w:rPr>
          <w:rFonts w:ascii="Calibri" w:hAnsi="Calibri" w:cs="Calibri"/>
          <w:color w:val="000000"/>
        </w:rPr>
      </w:pPr>
      <w:r w:rsidRPr="00F45F66">
        <w:rPr>
          <w:rFonts w:ascii="Calibri" w:hAnsi="Calibri" w:cs="Calibri"/>
          <w:color w:val="000000"/>
        </w:rPr>
        <w:t>forensic evidence collection and under what circumstances</w:t>
      </w:r>
      <w:r w:rsidR="0083057C" w:rsidRPr="00F45F66">
        <w:rPr>
          <w:rFonts w:ascii="Calibri" w:hAnsi="Calibri" w:cs="Calibri"/>
          <w:color w:val="000000"/>
        </w:rPr>
        <w:t>.</w:t>
      </w:r>
    </w:p>
    <w:p w14:paraId="0B9A0BF8" w14:textId="77777777" w:rsidR="00FA6B57" w:rsidRPr="00F45F66" w:rsidRDefault="00FA6B57" w:rsidP="00346DBD">
      <w:pPr>
        <w:pStyle w:val="NormalWeb"/>
        <w:spacing w:before="0" w:beforeAutospacing="0" w:after="0" w:afterAutospacing="0"/>
        <w:rPr>
          <w:rFonts w:ascii="Calibri" w:hAnsi="Calibri" w:cs="Calibri"/>
          <w:color w:val="000000"/>
        </w:rPr>
      </w:pPr>
    </w:p>
    <w:p w14:paraId="15EDF9C0" w14:textId="3511A332" w:rsidR="00346DBD" w:rsidRPr="00F45F66" w:rsidRDefault="00346DBD" w:rsidP="00346DBD">
      <w:pPr>
        <w:pStyle w:val="NormalWeb"/>
        <w:spacing w:before="0" w:beforeAutospacing="0" w:after="0" w:afterAutospacing="0"/>
        <w:rPr>
          <w:rFonts w:ascii="Calibri" w:hAnsi="Calibri" w:cs="Calibri"/>
          <w:color w:val="000000"/>
        </w:rPr>
      </w:pPr>
      <w:r w:rsidRPr="00F45F66">
        <w:rPr>
          <w:rFonts w:ascii="Calibri" w:hAnsi="Calibri" w:cs="Calibri"/>
          <w:color w:val="000000"/>
        </w:rPr>
        <w:t>Finally, for the minor who requires emergent medical treatment where consent of the responsible adult cannot be obtained and withholding treatment would harm the patient, the health and well-being of the patient supersedes signed consent. Refer to your local facility policies.</w:t>
      </w:r>
    </w:p>
    <w:p w14:paraId="6593023B" w14:textId="77777777" w:rsidR="00346DBD" w:rsidRPr="00F45F66" w:rsidRDefault="00346DBD" w:rsidP="00346DBD"/>
    <w:p w14:paraId="53C97636" w14:textId="77777777" w:rsidR="00346DBD" w:rsidRPr="00F45F66" w:rsidRDefault="00346DBD" w:rsidP="00346DBD">
      <w:pPr>
        <w:pStyle w:val="NormalWeb"/>
        <w:spacing w:before="0" w:beforeAutospacing="0" w:after="0" w:afterAutospacing="0"/>
        <w:ind w:hanging="720"/>
      </w:pPr>
      <w:r w:rsidRPr="00F45F66">
        <w:rPr>
          <w:rFonts w:ascii="Calibri" w:hAnsi="Calibri" w:cs="Calibri"/>
          <w:b/>
          <w:bCs/>
          <w:color w:val="000000"/>
        </w:rPr>
        <w:t>Assent</w:t>
      </w:r>
      <w:r w:rsidRPr="00F45F66">
        <w:rPr>
          <w:rFonts w:ascii="Calibri" w:hAnsi="Calibri" w:cs="Calibri"/>
          <w:color w:val="000000"/>
        </w:rPr>
        <w:t>: For minors who are not legally able to provide consent for medical </w:t>
      </w:r>
    </w:p>
    <w:p w14:paraId="72C8DB38" w14:textId="77777777" w:rsidR="00346DBD" w:rsidRPr="00F45F66" w:rsidRDefault="00346DBD" w:rsidP="00346DBD">
      <w:pPr>
        <w:pStyle w:val="NormalWeb"/>
        <w:spacing w:before="0" w:beforeAutospacing="0" w:after="0" w:afterAutospacing="0"/>
        <w:ind w:hanging="720"/>
      </w:pPr>
      <w:r w:rsidRPr="00F45F66">
        <w:rPr>
          <w:rFonts w:ascii="Calibri" w:hAnsi="Calibri" w:cs="Calibri"/>
          <w:color w:val="000000"/>
        </w:rPr>
        <w:t>evaluation/treatment, obtaining their assent must be considered. Attempt to include the </w:t>
      </w:r>
    </w:p>
    <w:p w14:paraId="1E8ED8E0" w14:textId="77777777" w:rsidR="00346DBD" w:rsidRPr="00F45F66" w:rsidRDefault="00346DBD" w:rsidP="00346DBD">
      <w:pPr>
        <w:pStyle w:val="NormalWeb"/>
        <w:spacing w:before="0" w:beforeAutospacing="0" w:after="0" w:afterAutospacing="0"/>
        <w:ind w:hanging="720"/>
      </w:pPr>
      <w:r w:rsidRPr="00F45F66">
        <w:rPr>
          <w:rFonts w:ascii="Calibri" w:hAnsi="Calibri" w:cs="Calibri"/>
          <w:color w:val="000000"/>
        </w:rPr>
        <w:t>patient in every part of the evaluation and treatment process in a developmentally appropriate</w:t>
      </w:r>
    </w:p>
    <w:p w14:paraId="6922C1A5" w14:textId="77777777" w:rsidR="00346DBD" w:rsidRPr="00F45F66" w:rsidRDefault="00346DBD" w:rsidP="00346DBD">
      <w:pPr>
        <w:pStyle w:val="NormalWeb"/>
        <w:spacing w:before="0" w:beforeAutospacing="0" w:after="0" w:afterAutospacing="0"/>
        <w:ind w:hanging="720"/>
      </w:pPr>
      <w:r w:rsidRPr="00F45F66">
        <w:rPr>
          <w:rFonts w:ascii="Calibri" w:hAnsi="Calibri" w:cs="Calibri"/>
          <w:color w:val="000000"/>
        </w:rPr>
        <w:t>manner. Provide the patient with information about why a particular evaluation/treatment is </w:t>
      </w:r>
    </w:p>
    <w:p w14:paraId="756BC096" w14:textId="77777777" w:rsidR="00346DBD" w:rsidRPr="00F45F66" w:rsidRDefault="00346DBD" w:rsidP="00346DBD">
      <w:pPr>
        <w:pStyle w:val="NormalWeb"/>
        <w:spacing w:before="0" w:beforeAutospacing="0" w:after="0" w:afterAutospacing="0"/>
        <w:ind w:hanging="720"/>
      </w:pPr>
      <w:r w:rsidRPr="00F45F66">
        <w:rPr>
          <w:rFonts w:ascii="Calibri" w:hAnsi="Calibri" w:cs="Calibri"/>
          <w:color w:val="000000"/>
        </w:rPr>
        <w:t>recommended, what their options are and the risks, and give them as many choices during the</w:t>
      </w:r>
    </w:p>
    <w:p w14:paraId="41C83F0A" w14:textId="77777777" w:rsidR="00346DBD" w:rsidRPr="00F45F66" w:rsidRDefault="00346DBD" w:rsidP="00346DBD">
      <w:pPr>
        <w:pStyle w:val="NormalWeb"/>
        <w:spacing w:before="0" w:beforeAutospacing="0" w:after="0" w:afterAutospacing="0"/>
        <w:ind w:hanging="720"/>
      </w:pPr>
      <w:r w:rsidRPr="00F45F66">
        <w:rPr>
          <w:rFonts w:ascii="Calibri" w:hAnsi="Calibri" w:cs="Calibri"/>
          <w:color w:val="000000"/>
        </w:rPr>
        <w:t>process as possible (e.g., “Do you want me to look at your mouth first or your ears first?”). </w:t>
      </w:r>
    </w:p>
    <w:p w14:paraId="3A2748E9" w14:textId="77777777" w:rsidR="00346DBD" w:rsidRPr="00F45F66" w:rsidRDefault="00346DBD" w:rsidP="00346DBD">
      <w:pPr>
        <w:pStyle w:val="NormalWeb"/>
        <w:spacing w:before="0" w:beforeAutospacing="0" w:after="0" w:afterAutospacing="0"/>
        <w:ind w:hanging="720"/>
      </w:pPr>
      <w:r w:rsidRPr="00F45F66">
        <w:rPr>
          <w:rFonts w:ascii="Calibri" w:hAnsi="Calibri" w:cs="Calibri"/>
          <w:color w:val="000000"/>
        </w:rPr>
        <w:t>When developing the medical plan of care, should objections arise from the patient, carefully </w:t>
      </w:r>
    </w:p>
    <w:p w14:paraId="1024EA2A" w14:textId="77777777" w:rsidR="00346DBD" w:rsidRPr="00F45F66" w:rsidRDefault="00346DBD" w:rsidP="00346DBD">
      <w:pPr>
        <w:pStyle w:val="NormalWeb"/>
        <w:spacing w:before="0" w:beforeAutospacing="0" w:after="0" w:afterAutospacing="0"/>
        <w:ind w:hanging="720"/>
      </w:pPr>
      <w:r w:rsidRPr="00F45F66">
        <w:rPr>
          <w:rFonts w:ascii="Calibri" w:hAnsi="Calibri" w:cs="Calibri"/>
          <w:color w:val="000000"/>
        </w:rPr>
        <w:t>consider what can be done to alleviate those objections, whether the proposed plan is</w:t>
      </w:r>
    </w:p>
    <w:p w14:paraId="78E1FF5A" w14:textId="77777777" w:rsidR="0083057C" w:rsidRPr="00F45F66" w:rsidRDefault="00346DBD" w:rsidP="00346DBD">
      <w:pPr>
        <w:pStyle w:val="NormalWeb"/>
        <w:spacing w:before="0" w:beforeAutospacing="0" w:after="0" w:afterAutospacing="0"/>
        <w:ind w:hanging="720"/>
        <w:rPr>
          <w:rFonts w:ascii="Calibri" w:hAnsi="Calibri" w:cs="Calibri"/>
          <w:color w:val="000000"/>
        </w:rPr>
      </w:pPr>
      <w:r w:rsidRPr="00F45F66">
        <w:rPr>
          <w:rFonts w:ascii="Calibri" w:hAnsi="Calibri" w:cs="Calibri"/>
          <w:color w:val="000000"/>
        </w:rPr>
        <w:t>absolutely clinically necessary and/or there are alternative medically sound options for completion.</w:t>
      </w:r>
    </w:p>
    <w:p w14:paraId="4766F39F" w14:textId="21520220" w:rsidR="00346DBD" w:rsidRPr="00F45F66" w:rsidRDefault="00346DBD" w:rsidP="0083057C">
      <w:pPr>
        <w:pStyle w:val="NormalWeb"/>
        <w:spacing w:before="0" w:beforeAutospacing="0" w:after="0" w:afterAutospacing="0"/>
        <w:ind w:hanging="720"/>
      </w:pPr>
      <w:r w:rsidRPr="00F45F66">
        <w:rPr>
          <w:rFonts w:ascii="Calibri" w:hAnsi="Calibri" w:cs="Calibri"/>
          <w:color w:val="000000"/>
        </w:rPr>
        <w:t>After</w:t>
      </w:r>
      <w:r w:rsidR="0083057C" w:rsidRPr="00F45F66">
        <w:rPr>
          <w:rFonts w:ascii="Calibri" w:hAnsi="Calibri" w:cs="Calibri"/>
          <w:color w:val="000000"/>
        </w:rPr>
        <w:t xml:space="preserve"> </w:t>
      </w:r>
      <w:r w:rsidRPr="00F45F66">
        <w:rPr>
          <w:rFonts w:ascii="Calibri" w:hAnsi="Calibri" w:cs="Calibri"/>
          <w:color w:val="000000"/>
        </w:rPr>
        <w:t>addressing these considerations, if a particular part of an examination, laboratory/radiologic </w:t>
      </w:r>
    </w:p>
    <w:p w14:paraId="539D03E3" w14:textId="77777777" w:rsidR="00346DBD" w:rsidRPr="00F45F66" w:rsidRDefault="00346DBD" w:rsidP="00346DBD">
      <w:pPr>
        <w:pStyle w:val="NormalWeb"/>
        <w:spacing w:before="0" w:beforeAutospacing="0" w:after="0" w:afterAutospacing="0"/>
        <w:ind w:hanging="720"/>
      </w:pPr>
      <w:r w:rsidRPr="00F45F66">
        <w:rPr>
          <w:rFonts w:ascii="Calibri" w:hAnsi="Calibri" w:cs="Calibri"/>
          <w:color w:val="000000"/>
        </w:rPr>
        <w:t xml:space="preserve">test, and/or treatment is </w:t>
      </w:r>
      <w:r w:rsidRPr="00F45F66">
        <w:rPr>
          <w:rFonts w:ascii="Calibri" w:hAnsi="Calibri" w:cs="Calibri"/>
          <w:b/>
          <w:bCs/>
          <w:color w:val="000000"/>
        </w:rPr>
        <w:t xml:space="preserve">not </w:t>
      </w:r>
      <w:r w:rsidRPr="00F45F66">
        <w:rPr>
          <w:rFonts w:ascii="Calibri" w:hAnsi="Calibri" w:cs="Calibri"/>
          <w:color w:val="000000"/>
        </w:rPr>
        <w:t>medically necessary at the time and the patient is adamantly </w:t>
      </w:r>
    </w:p>
    <w:p w14:paraId="68D14C13" w14:textId="77777777"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color w:val="000000"/>
        </w:rPr>
        <w:t>refusing, consider deferring further intervention. However, if the examination, laboratory/radiologic</w:t>
      </w:r>
    </w:p>
    <w:p w14:paraId="4ECCE63D" w14:textId="25A99CA3"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color w:val="000000"/>
        </w:rPr>
        <w:t xml:space="preserve">test and/or treatment is needed emergently, rely on your clinical judgment and local facility policies to </w:t>
      </w:r>
    </w:p>
    <w:p w14:paraId="480A84B0" w14:textId="77777777" w:rsidR="0083057C" w:rsidRPr="00F45F66" w:rsidRDefault="00346DBD" w:rsidP="0083057C">
      <w:pPr>
        <w:pStyle w:val="NormalWeb"/>
        <w:spacing w:before="0" w:beforeAutospacing="0" w:after="0" w:afterAutospacing="0"/>
        <w:ind w:hanging="720"/>
      </w:pPr>
      <w:r w:rsidRPr="00F45F66">
        <w:rPr>
          <w:rFonts w:ascii="Calibri" w:hAnsi="Calibri" w:cs="Calibri"/>
          <w:color w:val="000000"/>
        </w:rPr>
        <w:t>accomplish the needed intervention.</w:t>
      </w:r>
    </w:p>
    <w:p w14:paraId="1D170021" w14:textId="77777777" w:rsidR="0083057C" w:rsidRPr="00F45F66" w:rsidRDefault="0083057C" w:rsidP="0083057C">
      <w:pPr>
        <w:pStyle w:val="NormalWeb"/>
        <w:spacing w:before="0" w:beforeAutospacing="0" w:after="0" w:afterAutospacing="0"/>
        <w:ind w:hanging="720"/>
      </w:pPr>
    </w:p>
    <w:p w14:paraId="40C15A73" w14:textId="77777777"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b/>
          <w:bCs/>
          <w:color w:val="000000"/>
        </w:rPr>
        <w:t>Trauma informed care</w:t>
      </w:r>
      <w:r w:rsidRPr="00F45F66">
        <w:rPr>
          <w:rFonts w:ascii="Calibri" w:hAnsi="Calibri" w:cs="Calibri"/>
          <w:color w:val="000000"/>
        </w:rPr>
        <w:t>: “Strengths-based, overarching framework emphasizing the effect of trauma in</w:t>
      </w:r>
    </w:p>
    <w:p w14:paraId="6620F995" w14:textId="77777777"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color w:val="000000"/>
        </w:rPr>
        <w:t>the approach to working with individuals and families and in designing systems of care within</w:t>
      </w:r>
    </w:p>
    <w:p w14:paraId="41857ED4" w14:textId="24482012"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color w:val="000000"/>
        </w:rPr>
        <w:t>organizations.”</w:t>
      </w:r>
      <w:r w:rsidR="00FA6B57">
        <w:rPr>
          <w:rFonts w:ascii="Calibri" w:hAnsi="Calibri" w:cs="Calibri"/>
          <w:color w:val="000000"/>
        </w:rPr>
        <w:fldChar w:fldCharType="begin"/>
      </w:r>
      <w:r w:rsidR="000579FD">
        <w:rPr>
          <w:rFonts w:ascii="Calibri" w:hAnsi="Calibri" w:cs="Calibri"/>
          <w:color w:val="000000"/>
        </w:rPr>
        <w:instrText xml:space="preserve"> ADDIN EN.CITE &lt;EndNote&gt;&lt;Cite&gt;&lt;Year&gt;2020&lt;/Year&gt;&lt;RecNum&gt;3758&lt;/RecNum&gt;&lt;DisplayText&gt;&lt;style face="superscript"&gt;12,14&lt;/style&gt;&lt;/DisplayText&gt;&lt;record&gt;&lt;rec-number&gt;3758&lt;/rec-number&gt;&lt;foreign-keys&gt;&lt;key app="EN" db-id="9fpfarwayerpsve0dd7p5xzuw2v9fzpxvass" timestamp="1645557780" guid="d4438214-d026-4706-b818-c75f633b126a"&gt;3758&lt;/key&gt;&lt;/foreign-keys&gt;&lt;ref-type name="Book"&gt;6&lt;/ref-type&gt;&lt;contributors&gt;&lt;tertiary-authors&gt;&lt;author&gt;Laskey, A., Sirotnak, A.&lt;/author&gt;&lt;/tertiary-authors&gt;&lt;/contributors&gt;&lt;titles&gt;&lt;title&gt;Child Abuse: Medical Diagnosis and Management&lt;/title&gt;&lt;/titles&gt;&lt;edition&gt;4th &lt;/edition&gt;&lt;section&gt;1182&lt;/section&gt;&lt;dates&gt;&lt;year&gt;2020&lt;/year&gt;&lt;/dates&gt;&lt;pub-location&gt;Itasca, IL&lt;/pub-location&gt;&lt;publisher&gt;American Academy of Pediatrics&lt;/publisher&gt;&lt;urls&gt;&lt;/urls&gt;&lt;/record&gt;&lt;/Cite&gt;&lt;Cite&gt;&lt;Author&gt;Administration.&lt;/Author&gt;&lt;Year&gt;2014&lt;/Year&gt;&lt;RecNum&gt;3759&lt;/RecNum&gt;&lt;record&gt;&lt;rec-number&gt;3759&lt;/rec-number&gt;&lt;foreign-keys&gt;&lt;key app="EN" db-id="9fpfarwayerpsve0dd7p5xzuw2v9fzpxvass" timestamp="1645558065" guid="ba4827ce-5cb9-46c5-b4ac-b4d9a3aaf948"&gt;3759&lt;/key&gt;&lt;/foreign-keys&gt;&lt;ref-type name="Government Document"&gt;46&lt;/ref-type&gt;&lt;contributors&gt;&lt;authors&gt;&lt;author&gt;Substance Abuse and Mental Health Services Administration.&lt;/author&gt;&lt;/authors&gt;&lt;secondary-authors&gt;&lt;author&gt;Health and Human Services&lt;/author&gt;&lt;/secondary-authors&gt;&lt;/contributors&gt;&lt;titles&gt;&lt;title&gt;Trauma-Informed Care in Behavioral Health Services&lt;/title&gt;&lt;tertiary-title&gt;Treatment Improvement Protocol &lt;/tertiary-title&gt;&lt;/titles&gt;&lt;pages&gt;343&lt;/pages&gt;&lt;volume&gt;57&lt;/volume&gt;&lt;number&gt;13&lt;/number&gt;&lt;dates&gt;&lt;year&gt;2014&lt;/year&gt;&lt;/dates&gt;&lt;pub-location&gt;Rockville, Maryland&lt;/pub-location&gt;&lt;publisher&gt;Substance Abuse and Mental Heatlh Services Administration&lt;/publisher&gt;&lt;urls&gt;&lt;/urls&gt;&lt;research-notes&gt;Substance Abuse and Mental Health Services Administration. Trauma-Informed Care in Behavioral Health Services. Treatment Improvement Protocol (TIP) Series 57. HHS Publication No. (SMA) 13-4801. Rockville, MD: Substance Abuse and Mental Health Services Administration, 2014&lt;/research-notes&gt;&lt;/record&gt;&lt;/Cite&gt;&lt;/EndNote&gt;</w:instrText>
      </w:r>
      <w:r w:rsidR="00FA6B57">
        <w:rPr>
          <w:rFonts w:ascii="Calibri" w:hAnsi="Calibri" w:cs="Calibri"/>
          <w:color w:val="000000"/>
        </w:rPr>
        <w:fldChar w:fldCharType="separate"/>
      </w:r>
      <w:r w:rsidR="000579FD" w:rsidRPr="000579FD">
        <w:rPr>
          <w:rFonts w:ascii="Calibri" w:hAnsi="Calibri" w:cs="Calibri"/>
          <w:noProof/>
          <w:color w:val="000000"/>
          <w:vertAlign w:val="superscript"/>
        </w:rPr>
        <w:t>12,14</w:t>
      </w:r>
      <w:r w:rsidR="00FA6B57">
        <w:rPr>
          <w:rFonts w:ascii="Calibri" w:hAnsi="Calibri" w:cs="Calibri"/>
          <w:color w:val="000000"/>
        </w:rPr>
        <w:fldChar w:fldCharType="end"/>
      </w:r>
      <w:r w:rsidRPr="00F45F66">
        <w:rPr>
          <w:rFonts w:ascii="Calibri" w:hAnsi="Calibri" w:cs="Calibri"/>
          <w:color w:val="000000"/>
        </w:rPr>
        <w:t xml:space="preserve"> It involves understanding, recognizing, and responding to the effects of all types of</w:t>
      </w:r>
    </w:p>
    <w:p w14:paraId="2493C8F2" w14:textId="77777777" w:rsidR="0083057C" w:rsidRPr="00F45F66" w:rsidRDefault="00346DBD" w:rsidP="0083057C">
      <w:pPr>
        <w:pStyle w:val="NormalWeb"/>
        <w:spacing w:before="0" w:beforeAutospacing="0" w:after="0" w:afterAutospacing="0"/>
        <w:ind w:hanging="720"/>
        <w:rPr>
          <w:rFonts w:ascii="Calibri" w:hAnsi="Calibri" w:cs="Calibri"/>
          <w:color w:val="000000"/>
        </w:rPr>
      </w:pPr>
      <w:r w:rsidRPr="00F45F66">
        <w:rPr>
          <w:rFonts w:ascii="Calibri" w:hAnsi="Calibri" w:cs="Calibri"/>
          <w:color w:val="000000"/>
        </w:rPr>
        <w:t>trauma. Trauma informed care also emphasizes physical, psychological and emotional safety for both</w:t>
      </w:r>
    </w:p>
    <w:p w14:paraId="224D95B4" w14:textId="0F2B6B30" w:rsidR="00346DBD" w:rsidRPr="00F45F66" w:rsidRDefault="00346DBD" w:rsidP="0083057C">
      <w:pPr>
        <w:pStyle w:val="NormalWeb"/>
        <w:spacing w:before="0" w:beforeAutospacing="0" w:after="0" w:afterAutospacing="0"/>
        <w:ind w:hanging="720"/>
      </w:pPr>
      <w:r w:rsidRPr="00F45F66">
        <w:rPr>
          <w:rFonts w:ascii="Calibri" w:hAnsi="Calibri" w:cs="Calibri"/>
          <w:color w:val="000000"/>
        </w:rPr>
        <w:t>patients and providers.</w:t>
      </w:r>
      <w:r w:rsidR="00FA6B57">
        <w:rPr>
          <w:rFonts w:ascii="Calibri" w:hAnsi="Calibri" w:cs="Calibri"/>
          <w:color w:val="000000"/>
        </w:rPr>
        <w:fldChar w:fldCharType="begin"/>
      </w:r>
      <w:r w:rsidR="000579FD">
        <w:rPr>
          <w:rFonts w:ascii="Calibri" w:hAnsi="Calibri" w:cs="Calibri"/>
          <w:color w:val="000000"/>
        </w:rPr>
        <w:instrText xml:space="preserve"> ADDIN EN.CITE &lt;EndNote&gt;&lt;Cite&gt;&lt;Year&gt;2020&lt;/Year&gt;&lt;RecNum&gt;3758&lt;/RecNum&gt;&lt;DisplayText&gt;&lt;style face="superscript"&gt;12&lt;/style&gt;&lt;/DisplayText&gt;&lt;record&gt;&lt;rec-number&gt;3758&lt;/rec-number&gt;&lt;foreign-keys&gt;&lt;key app="EN" db-id="9fpfarwayerpsve0dd7p5xzuw2v9fzpxvass" timestamp="1645557780" guid="d4438214-d026-4706-b818-c75f633b126a"&gt;3758&lt;/key&gt;&lt;/foreign-keys&gt;&lt;ref-type name="Book"&gt;6&lt;/ref-type&gt;&lt;contributors&gt;&lt;tertiary-authors&gt;&lt;author&gt;Laskey, A., Sirotnak, A.&lt;/author&gt;&lt;/tertiary-authors&gt;&lt;/contributors&gt;&lt;titles&gt;&lt;title&gt;Child Abuse: Medical Diagnosis and Management&lt;/title&gt;&lt;/titles&gt;&lt;edition&gt;4th &lt;/edition&gt;&lt;section&gt;1182&lt;/section&gt;&lt;dates&gt;&lt;year&gt;2020&lt;/year&gt;&lt;/dates&gt;&lt;pub-location&gt;Itasca, IL&lt;/pub-location&gt;&lt;publisher&gt;American Academy of Pediatrics&lt;/publisher&gt;&lt;urls&gt;&lt;/urls&gt;&lt;/record&gt;&lt;/Cite&gt;&lt;/EndNote&gt;</w:instrText>
      </w:r>
      <w:r w:rsidR="00FA6B57">
        <w:rPr>
          <w:rFonts w:ascii="Calibri" w:hAnsi="Calibri" w:cs="Calibri"/>
          <w:color w:val="000000"/>
        </w:rPr>
        <w:fldChar w:fldCharType="separate"/>
      </w:r>
      <w:r w:rsidR="000579FD" w:rsidRPr="000579FD">
        <w:rPr>
          <w:rFonts w:ascii="Calibri" w:hAnsi="Calibri" w:cs="Calibri"/>
          <w:noProof/>
          <w:color w:val="000000"/>
          <w:vertAlign w:val="superscript"/>
        </w:rPr>
        <w:t>12</w:t>
      </w:r>
      <w:r w:rsidR="00FA6B57">
        <w:rPr>
          <w:rFonts w:ascii="Calibri" w:hAnsi="Calibri" w:cs="Calibri"/>
          <w:color w:val="000000"/>
        </w:rPr>
        <w:fldChar w:fldCharType="end"/>
      </w:r>
    </w:p>
    <w:p w14:paraId="1574D07E" w14:textId="77777777" w:rsidR="00346DBD" w:rsidRPr="00F45F66" w:rsidRDefault="00346DBD" w:rsidP="00346DBD">
      <w:pPr>
        <w:pStyle w:val="NormalWeb"/>
        <w:pBdr>
          <w:bottom w:val="single" w:sz="12" w:space="1" w:color="000000"/>
        </w:pBdr>
        <w:spacing w:before="0" w:beforeAutospacing="0" w:after="0" w:afterAutospacing="0"/>
        <w:ind w:hanging="720"/>
      </w:pPr>
      <w:r w:rsidRPr="00F45F66">
        <w:t> </w:t>
      </w:r>
    </w:p>
    <w:p w14:paraId="3D6F2ACB" w14:textId="77777777" w:rsidR="00346DBD" w:rsidRPr="00F45F66" w:rsidRDefault="00346DBD" w:rsidP="00346DBD"/>
    <w:p w14:paraId="6CC99059" w14:textId="77777777" w:rsidR="00346DBD" w:rsidRPr="00F45F66" w:rsidRDefault="00346DBD" w:rsidP="00346DBD">
      <w:pPr>
        <w:pStyle w:val="NormalWeb"/>
        <w:spacing w:before="0" w:beforeAutospacing="0" w:after="0" w:afterAutospacing="0"/>
      </w:pPr>
      <w:r w:rsidRPr="00F45F66">
        <w:rPr>
          <w:rFonts w:ascii="Calibri" w:hAnsi="Calibri" w:cs="Calibri"/>
          <w:b/>
          <w:bCs/>
          <w:color w:val="000000"/>
        </w:rPr>
        <w:t xml:space="preserve">Procedure/Action </w:t>
      </w:r>
      <w:r w:rsidRPr="00F45F66">
        <w:rPr>
          <w:rFonts w:ascii="Calibri" w:hAnsi="Calibri" w:cs="Calibri"/>
          <w:color w:val="000000"/>
        </w:rPr>
        <w:t>(Responsibilities in order of patient arrival until departure from the ED)</w:t>
      </w:r>
    </w:p>
    <w:p w14:paraId="0BB3A809" w14:textId="077066DC" w:rsidR="00346DBD" w:rsidRPr="00F45F66" w:rsidRDefault="00346DBD" w:rsidP="00156244">
      <w:pPr>
        <w:pStyle w:val="Heading6"/>
        <w:numPr>
          <w:ilvl w:val="0"/>
          <w:numId w:val="3"/>
        </w:numPr>
        <w:spacing w:before="0" w:beforeAutospacing="0" w:after="0" w:afterAutospacing="0"/>
        <w:textAlignment w:val="baseline"/>
        <w:rPr>
          <w:rFonts w:ascii="Calibri" w:hAnsi="Calibri" w:cs="Calibri"/>
          <w:i/>
          <w:iCs/>
          <w:color w:val="000000"/>
        </w:rPr>
      </w:pPr>
      <w:r w:rsidRPr="00F45F66">
        <w:rPr>
          <w:rFonts w:ascii="Calibri" w:hAnsi="Calibri" w:cs="Calibri"/>
          <w:color w:val="000000"/>
          <w:sz w:val="24"/>
          <w:szCs w:val="24"/>
        </w:rPr>
        <w:t>Sexual Abuse/Assault</w:t>
      </w:r>
      <w:r w:rsidR="00E559E1">
        <w:rPr>
          <w:rFonts w:ascii="Calibri" w:hAnsi="Calibri" w:cs="Calibri"/>
          <w:color w:val="000000"/>
          <w:sz w:val="24"/>
          <w:szCs w:val="24"/>
        </w:rPr>
        <w:fldChar w:fldCharType="begin">
          <w:fldData xml:space="preserve">PEVuZE5vdGU+PENpdGU+PEF1dGhvcj5LZWxsb2dnPC9BdXRob3I+PFllYXI+MjAwNTwvWWVhcj48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</w:fldData>
        </w:fldChar>
      </w:r>
      <w:r w:rsidR="00723A25">
        <w:rPr>
          <w:rFonts w:ascii="Calibri" w:hAnsi="Calibri" w:cs="Calibri"/>
          <w:color w:val="000000"/>
          <w:sz w:val="24"/>
          <w:szCs w:val="24"/>
        </w:rPr>
        <w:instrText xml:space="preserve"> ADDIN EN.CITE </w:instrText>
      </w:r>
      <w:r w:rsidR="00723A25">
        <w:rPr>
          <w:rFonts w:ascii="Calibri" w:hAnsi="Calibri" w:cs="Calibri"/>
          <w:color w:val="000000"/>
          <w:sz w:val="24"/>
          <w:szCs w:val="24"/>
        </w:rPr>
        <w:fldChar w:fldCharType="begin">
          <w:fldData xml:space="preserve">PEVuZE5vdGU+PENpdGU+PEF1dGhvcj5LZWxsb2dnPC9BdXRob3I+PFllYXI+MjAwNTwvWWVhcj48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</w:fldData>
        </w:fldChar>
      </w:r>
      <w:r w:rsidR="00723A25">
        <w:rPr>
          <w:rFonts w:ascii="Calibri" w:hAnsi="Calibri" w:cs="Calibri"/>
          <w:color w:val="000000"/>
          <w:sz w:val="24"/>
          <w:szCs w:val="24"/>
        </w:rPr>
        <w:instrText xml:space="preserve"> ADDIN EN.CITE.DATA </w:instrText>
      </w:r>
      <w:r w:rsidR="00723A25">
        <w:rPr>
          <w:rFonts w:ascii="Calibri" w:hAnsi="Calibri" w:cs="Calibri"/>
          <w:color w:val="000000"/>
          <w:sz w:val="24"/>
          <w:szCs w:val="24"/>
        </w:rPr>
      </w:r>
      <w:r w:rsidR="00723A25">
        <w:rPr>
          <w:rFonts w:ascii="Calibri" w:hAnsi="Calibri" w:cs="Calibri"/>
          <w:color w:val="000000"/>
          <w:sz w:val="24"/>
          <w:szCs w:val="24"/>
        </w:rPr>
        <w:fldChar w:fldCharType="end"/>
      </w:r>
      <w:r w:rsidR="00E559E1">
        <w:rPr>
          <w:rFonts w:ascii="Calibri" w:hAnsi="Calibri" w:cs="Calibri"/>
          <w:color w:val="000000"/>
          <w:sz w:val="24"/>
          <w:szCs w:val="24"/>
        </w:rPr>
      </w:r>
      <w:r w:rsidR="00E559E1">
        <w:rPr>
          <w:rFonts w:ascii="Calibri" w:hAnsi="Calibri" w:cs="Calibri"/>
          <w:color w:val="000000"/>
          <w:sz w:val="24"/>
          <w:szCs w:val="24"/>
        </w:rPr>
        <w:fldChar w:fldCharType="separate"/>
      </w:r>
      <w:r w:rsidR="00723A25" w:rsidRPr="00723A25">
        <w:rPr>
          <w:rFonts w:ascii="Calibri" w:hAnsi="Calibri" w:cs="Calibri"/>
          <w:noProof/>
          <w:color w:val="000000"/>
          <w:sz w:val="24"/>
          <w:szCs w:val="24"/>
          <w:vertAlign w:val="superscript"/>
        </w:rPr>
        <w:t>6,7,15-18</w:t>
      </w:r>
      <w:r w:rsidR="00E559E1">
        <w:rPr>
          <w:rFonts w:ascii="Calibri" w:hAnsi="Calibri" w:cs="Calibri"/>
          <w:color w:val="000000"/>
          <w:sz w:val="24"/>
          <w:szCs w:val="24"/>
        </w:rPr>
        <w:fldChar w:fldCharType="end"/>
      </w:r>
    </w:p>
    <w:p w14:paraId="064224EF" w14:textId="17CD7C5A" w:rsidR="00346DBD" w:rsidRPr="00F45F66" w:rsidRDefault="00346DBD" w:rsidP="00346DBD">
      <w:pPr>
        <w:pStyle w:val="Heading6"/>
        <w:spacing w:before="0" w:beforeAutospacing="0" w:after="0" w:afterAutospacing="0"/>
        <w:ind w:left="1440"/>
      </w:pPr>
      <w:r w:rsidRPr="00F45F66">
        <w:rPr>
          <w:rFonts w:ascii="Calibri" w:hAnsi="Calibri" w:cs="Calibri"/>
          <w:b w:val="0"/>
          <w:bCs w:val="0"/>
          <w:color w:val="000000"/>
          <w:sz w:val="24"/>
          <w:szCs w:val="24"/>
        </w:rPr>
        <w:t>General Principles</w:t>
      </w:r>
      <w:r w:rsidRPr="00F45F66">
        <w:rPr>
          <w:rFonts w:ascii="Calibri" w:hAnsi="Calibri" w:cs="Calibri"/>
          <w:color w:val="000000"/>
          <w:sz w:val="24"/>
          <w:szCs w:val="24"/>
        </w:rPr>
        <w:t>-</w:t>
      </w:r>
      <w:r w:rsidRPr="00F45F66">
        <w:rPr>
          <w:rFonts w:ascii="Calibri" w:hAnsi="Calibri" w:cs="Calibri"/>
          <w:b w:val="0"/>
          <w:bCs w:val="0"/>
          <w:color w:val="000000"/>
          <w:sz w:val="24"/>
          <w:szCs w:val="24"/>
        </w:rPr>
        <w:t xml:space="preserve">Children and adolescents who have been sexually abused/assaulted may present to the ED for evaluation and treatment. They may provide limited history regarding the abuse/assault and often have no diagnostic physical findings on examination. Despite this challenge, ED staff must remain diligent to identify when sexual abuse may be </w:t>
      </w:r>
      <w:r w:rsidR="00E559E1" w:rsidRPr="00F45F66">
        <w:rPr>
          <w:rFonts w:ascii="Calibri" w:hAnsi="Calibri" w:cs="Calibri"/>
          <w:b w:val="0"/>
          <w:bCs w:val="0"/>
          <w:color w:val="000000"/>
          <w:sz w:val="24"/>
          <w:szCs w:val="24"/>
        </w:rPr>
        <w:t>occurring</w:t>
      </w:r>
      <w:r w:rsidRPr="00F45F66">
        <w:rPr>
          <w:rFonts w:ascii="Calibri" w:hAnsi="Calibri" w:cs="Calibri"/>
          <w:b w:val="0"/>
          <w:bCs w:val="0"/>
          <w:color w:val="000000"/>
          <w:sz w:val="24"/>
          <w:szCs w:val="24"/>
        </w:rPr>
        <w:t>, and maintain an open-minded, calm, compassionate and nonjudgmental approach to the care of the patient and their family members in the ED. </w:t>
      </w:r>
    </w:p>
    <w:p w14:paraId="328F9920" w14:textId="77777777" w:rsidR="00346DBD" w:rsidRPr="00F45F66" w:rsidRDefault="00346DBD" w:rsidP="00156244">
      <w:pPr>
        <w:pStyle w:val="Heading6"/>
        <w:numPr>
          <w:ilvl w:val="0"/>
          <w:numId w:val="4"/>
        </w:numPr>
        <w:spacing w:before="0" w:beforeAutospacing="0" w:after="0" w:afterAutospacing="0"/>
        <w:textAlignment w:val="baseline"/>
        <w:rPr>
          <w:rFonts w:ascii="Calibri" w:hAnsi="Calibri" w:cs="Calibri"/>
          <w:color w:val="000000"/>
        </w:rPr>
      </w:pPr>
      <w:r w:rsidRPr="00F45F66">
        <w:rPr>
          <w:rFonts w:ascii="Calibri" w:hAnsi="Calibri" w:cs="Calibri"/>
          <w:b w:val="0"/>
          <w:bCs w:val="0"/>
          <w:color w:val="000000"/>
          <w:sz w:val="24"/>
          <w:szCs w:val="24"/>
        </w:rPr>
        <w:t>Acute versus nonacute: </w:t>
      </w:r>
    </w:p>
    <w:p w14:paraId="49F23239" w14:textId="7ED31795" w:rsidR="00346DBD" w:rsidRPr="00F45F66" w:rsidRDefault="00346DBD" w:rsidP="00156244">
      <w:pPr>
        <w:pStyle w:val="Heading6"/>
        <w:numPr>
          <w:ilvl w:val="1"/>
          <w:numId w:val="4"/>
        </w:numPr>
        <w:spacing w:before="0" w:beforeAutospacing="0" w:after="0" w:afterAutospacing="0"/>
        <w:textAlignment w:val="baseline"/>
        <w:rPr>
          <w:rFonts w:ascii="Calibri" w:hAnsi="Calibri" w:cs="Calibri"/>
          <w:color w:val="000000"/>
        </w:rPr>
      </w:pPr>
      <w:r w:rsidRPr="00F45F66">
        <w:rPr>
          <w:rFonts w:ascii="Calibri" w:hAnsi="Calibri" w:cs="Calibri"/>
          <w:b w:val="0"/>
          <w:bCs w:val="0"/>
          <w:color w:val="000000"/>
          <w:sz w:val="24"/>
          <w:szCs w:val="24"/>
        </w:rPr>
        <w:t xml:space="preserve">Acute: Refers to acuity for the purposes of forensic evidence collection and is a matter of jurisdiction. Many jurisdictions qualify an acute sexual assault as </w:t>
      </w:r>
      <w:r w:rsidR="00FA6B57" w:rsidRPr="00F45F66">
        <w:rPr>
          <w:rFonts w:ascii="Calibri" w:hAnsi="Calibri" w:cs="Calibri"/>
          <w:b w:val="0"/>
          <w:bCs w:val="0"/>
          <w:color w:val="000000"/>
          <w:sz w:val="24"/>
          <w:szCs w:val="24"/>
        </w:rPr>
        <w:lastRenderedPageBreak/>
        <w:t>occurring</w:t>
      </w:r>
      <w:r w:rsidRPr="00F45F66">
        <w:rPr>
          <w:rFonts w:ascii="Calibri" w:hAnsi="Calibri" w:cs="Calibri"/>
          <w:b w:val="0"/>
          <w:bCs w:val="0"/>
          <w:color w:val="000000"/>
          <w:sz w:val="24"/>
          <w:szCs w:val="24"/>
        </w:rPr>
        <w:t xml:space="preserve"> within 72 hours of presentation to the ED. However, this may be longer in other jurisdictions (i.e., 120 hours, 7 days). Refer to your state’s statutes and local jurisdictions to determine what “acute” sexual assault means. </w:t>
      </w:r>
    </w:p>
    <w:p w14:paraId="6B7D8720" w14:textId="77777777" w:rsidR="00346DBD" w:rsidRPr="00F45F66" w:rsidRDefault="00346DBD" w:rsidP="00156244">
      <w:pPr>
        <w:pStyle w:val="Heading6"/>
        <w:numPr>
          <w:ilvl w:val="1"/>
          <w:numId w:val="4"/>
        </w:numPr>
        <w:spacing w:before="0" w:beforeAutospacing="0" w:after="0" w:afterAutospacing="0"/>
        <w:textAlignment w:val="baseline"/>
        <w:rPr>
          <w:rFonts w:ascii="Calibri" w:hAnsi="Calibri" w:cs="Calibri"/>
          <w:color w:val="000000"/>
        </w:rPr>
      </w:pPr>
      <w:r w:rsidRPr="00F45F66">
        <w:rPr>
          <w:rFonts w:ascii="Calibri" w:hAnsi="Calibri" w:cs="Calibri"/>
          <w:b w:val="0"/>
          <w:bCs w:val="0"/>
          <w:color w:val="000000"/>
          <w:sz w:val="24"/>
          <w:szCs w:val="24"/>
        </w:rPr>
        <w:t>Any patient presenting to an ED with the report of acute sexual assault should undergo a comprehensive medical evaluation.</w:t>
      </w:r>
      <w:r w:rsidRPr="00F45F66">
        <w:rPr>
          <w:rStyle w:val="apple-tab-span"/>
          <w:rFonts w:ascii="Calibri" w:hAnsi="Calibri" w:cs="Calibri"/>
          <w:b w:val="0"/>
          <w:bCs w:val="0"/>
          <w:color w:val="000000"/>
        </w:rPr>
        <w:tab/>
      </w:r>
    </w:p>
    <w:p w14:paraId="49B5CF56" w14:textId="77777777" w:rsidR="00346DBD" w:rsidRPr="00F45F66" w:rsidRDefault="00346DBD" w:rsidP="00156244">
      <w:pPr>
        <w:pStyle w:val="Heading6"/>
        <w:numPr>
          <w:ilvl w:val="0"/>
          <w:numId w:val="4"/>
        </w:numPr>
        <w:spacing w:before="0" w:beforeAutospacing="0" w:after="0" w:afterAutospacing="0"/>
        <w:textAlignment w:val="baseline"/>
        <w:rPr>
          <w:rFonts w:ascii="Calibri" w:hAnsi="Calibri" w:cs="Calibri"/>
          <w:color w:val="000000"/>
        </w:rPr>
      </w:pPr>
      <w:r w:rsidRPr="00F45F66">
        <w:rPr>
          <w:rFonts w:ascii="Calibri" w:hAnsi="Calibri" w:cs="Calibri"/>
          <w:b w:val="0"/>
          <w:bCs w:val="0"/>
          <w:color w:val="000000"/>
          <w:sz w:val="24"/>
          <w:szCs w:val="24"/>
        </w:rPr>
        <w:t>Prepubertal to pubertal patients:</w:t>
      </w:r>
    </w:p>
    <w:p w14:paraId="5EDFE1B2" w14:textId="77777777" w:rsidR="00346DBD" w:rsidRPr="00F45F66" w:rsidRDefault="00346DBD" w:rsidP="00156244">
      <w:pPr>
        <w:pStyle w:val="Heading6"/>
        <w:numPr>
          <w:ilvl w:val="1"/>
          <w:numId w:val="4"/>
        </w:numPr>
        <w:spacing w:before="0" w:beforeAutospacing="0" w:after="0" w:afterAutospacing="0"/>
        <w:textAlignment w:val="baseline"/>
        <w:rPr>
          <w:rFonts w:ascii="Calibri" w:hAnsi="Calibri" w:cs="Calibri"/>
          <w:color w:val="000000"/>
        </w:rPr>
      </w:pPr>
      <w:r w:rsidRPr="00F45F66">
        <w:rPr>
          <w:rFonts w:ascii="Calibri" w:hAnsi="Calibri" w:cs="Calibri"/>
          <w:b w:val="0"/>
          <w:bCs w:val="0"/>
          <w:color w:val="000000"/>
          <w:sz w:val="24"/>
          <w:szCs w:val="24"/>
        </w:rPr>
        <w:t xml:space="preserve">For prepubertal </w:t>
      </w:r>
      <w:r w:rsidRPr="00F45F66">
        <w:rPr>
          <w:rFonts w:ascii="Calibri" w:hAnsi="Calibri" w:cs="Calibri"/>
          <w:b w:val="0"/>
          <w:bCs w:val="0"/>
          <w:i/>
          <w:iCs/>
          <w:color w:val="000000"/>
          <w:sz w:val="24"/>
          <w:szCs w:val="24"/>
        </w:rPr>
        <w:t>female</w:t>
      </w:r>
      <w:r w:rsidRPr="00F45F66">
        <w:rPr>
          <w:rFonts w:ascii="Calibri" w:hAnsi="Calibri" w:cs="Calibri"/>
          <w:b w:val="0"/>
          <w:bCs w:val="0"/>
          <w:color w:val="000000"/>
          <w:sz w:val="24"/>
          <w:szCs w:val="24"/>
        </w:rPr>
        <w:t xml:space="preserve"> patients, do not use a speculum or other instrumentation that will touch the hymen.</w:t>
      </w:r>
    </w:p>
    <w:p w14:paraId="4DE24021" w14:textId="77777777" w:rsidR="00346DBD" w:rsidRPr="00F45F66" w:rsidRDefault="00346DBD" w:rsidP="00156244">
      <w:pPr>
        <w:pStyle w:val="Heading6"/>
        <w:numPr>
          <w:ilvl w:val="1"/>
          <w:numId w:val="4"/>
        </w:numPr>
        <w:spacing w:before="0" w:beforeAutospacing="0" w:after="0" w:afterAutospacing="0"/>
        <w:textAlignment w:val="baseline"/>
        <w:rPr>
          <w:rFonts w:ascii="Calibri" w:hAnsi="Calibri" w:cs="Calibri"/>
          <w:color w:val="000000"/>
        </w:rPr>
      </w:pPr>
      <w:r w:rsidRPr="00F45F66">
        <w:rPr>
          <w:rFonts w:ascii="Calibri" w:hAnsi="Calibri" w:cs="Calibri"/>
          <w:b w:val="0"/>
          <w:bCs w:val="0"/>
          <w:color w:val="000000"/>
          <w:sz w:val="24"/>
          <w:szCs w:val="24"/>
        </w:rPr>
        <w:t xml:space="preserve">For prepubertal patients, </w:t>
      </w:r>
      <w:r w:rsidRPr="00F45F66">
        <w:rPr>
          <w:rFonts w:ascii="Calibri" w:hAnsi="Calibri" w:cs="Calibri"/>
          <w:b w:val="0"/>
          <w:bCs w:val="0"/>
          <w:i/>
          <w:iCs/>
          <w:color w:val="000000"/>
          <w:sz w:val="24"/>
          <w:szCs w:val="24"/>
        </w:rPr>
        <w:t>male or female</w:t>
      </w:r>
      <w:r w:rsidRPr="00F45F66">
        <w:rPr>
          <w:rFonts w:ascii="Calibri" w:hAnsi="Calibri" w:cs="Calibri"/>
          <w:b w:val="0"/>
          <w:bCs w:val="0"/>
          <w:color w:val="000000"/>
          <w:sz w:val="24"/>
          <w:szCs w:val="24"/>
        </w:rPr>
        <w:t xml:space="preserve">, do not provide “presumptive treatment” (i.e., prophylaxis) for STIs </w:t>
      </w:r>
      <w:proofErr w:type="gramStart"/>
      <w:r w:rsidRPr="00F45F66">
        <w:rPr>
          <w:rFonts w:ascii="Calibri" w:hAnsi="Calibri" w:cs="Calibri"/>
          <w:b w:val="0"/>
          <w:bCs w:val="0"/>
          <w:color w:val="000000"/>
          <w:sz w:val="24"/>
          <w:szCs w:val="24"/>
        </w:rPr>
        <w:t>with the exception of</w:t>
      </w:r>
      <w:proofErr w:type="gramEnd"/>
      <w:r w:rsidRPr="00F45F66">
        <w:rPr>
          <w:rFonts w:ascii="Calibri" w:hAnsi="Calibri" w:cs="Calibri"/>
          <w:b w:val="0"/>
          <w:bCs w:val="0"/>
          <w:color w:val="000000"/>
          <w:sz w:val="24"/>
          <w:szCs w:val="24"/>
        </w:rPr>
        <w:t xml:space="preserve"> HIV PEP (Post-Exposure Prophylaxis) in specific circumstances. See below under “Treatment” for further information. </w:t>
      </w:r>
    </w:p>
    <w:p w14:paraId="7BC3235A" w14:textId="77777777" w:rsidR="00346DBD" w:rsidRPr="00F45F66" w:rsidRDefault="00346DBD" w:rsidP="00156244">
      <w:pPr>
        <w:pStyle w:val="Heading6"/>
        <w:numPr>
          <w:ilvl w:val="0"/>
          <w:numId w:val="4"/>
        </w:numPr>
        <w:spacing w:before="0" w:beforeAutospacing="0" w:after="0" w:afterAutospacing="0"/>
        <w:textAlignment w:val="baseline"/>
        <w:rPr>
          <w:rFonts w:ascii="Calibri" w:hAnsi="Calibri" w:cs="Calibri"/>
          <w:color w:val="000000"/>
        </w:rPr>
      </w:pPr>
      <w:r w:rsidRPr="00F45F66">
        <w:rPr>
          <w:rFonts w:ascii="Calibri" w:hAnsi="Calibri" w:cs="Calibri"/>
          <w:b w:val="0"/>
          <w:bCs w:val="0"/>
          <w:color w:val="000000"/>
          <w:sz w:val="24"/>
          <w:szCs w:val="24"/>
        </w:rPr>
        <w:t>Obtaining a Patient History Regardless of Acuity</w:t>
      </w:r>
    </w:p>
    <w:p w14:paraId="08302D15" w14:textId="77777777" w:rsidR="00346DBD" w:rsidRPr="00F45F66" w:rsidRDefault="00346DBD" w:rsidP="00156244">
      <w:pPr>
        <w:pStyle w:val="Heading6"/>
        <w:numPr>
          <w:ilvl w:val="1"/>
          <w:numId w:val="4"/>
        </w:numPr>
        <w:spacing w:before="0" w:beforeAutospacing="0" w:after="0" w:afterAutospacing="0"/>
        <w:textAlignment w:val="baseline"/>
        <w:rPr>
          <w:rFonts w:ascii="Calibri" w:hAnsi="Calibri" w:cs="Calibri"/>
          <w:color w:val="000000"/>
        </w:rPr>
      </w:pPr>
      <w:r w:rsidRPr="00F45F66">
        <w:rPr>
          <w:rFonts w:ascii="Calibri" w:hAnsi="Calibri" w:cs="Calibri"/>
          <w:b w:val="0"/>
          <w:bCs w:val="0"/>
          <w:color w:val="000000"/>
          <w:sz w:val="24"/>
          <w:szCs w:val="24"/>
        </w:rPr>
        <w:t>For all children, obtain the history without their caregiver in the room, if possible. </w:t>
      </w:r>
    </w:p>
    <w:p w14:paraId="3B3E3BFF" w14:textId="77777777" w:rsidR="00346DBD" w:rsidRPr="00F45F66" w:rsidRDefault="00346DBD" w:rsidP="00156244">
      <w:pPr>
        <w:pStyle w:val="Heading6"/>
        <w:numPr>
          <w:ilvl w:val="1"/>
          <w:numId w:val="4"/>
        </w:numPr>
        <w:spacing w:before="0" w:beforeAutospacing="0" w:after="0" w:afterAutospacing="0"/>
        <w:textAlignment w:val="baseline"/>
        <w:rPr>
          <w:rFonts w:ascii="Calibri" w:hAnsi="Calibri" w:cs="Calibri"/>
          <w:color w:val="000000"/>
        </w:rPr>
      </w:pPr>
      <w:r w:rsidRPr="00F45F66">
        <w:rPr>
          <w:rFonts w:ascii="Calibri" w:hAnsi="Calibri" w:cs="Calibri"/>
          <w:b w:val="0"/>
          <w:bCs w:val="0"/>
          <w:color w:val="000000"/>
          <w:sz w:val="24"/>
          <w:szCs w:val="24"/>
        </w:rPr>
        <w:t>Begin taking the history with a simple introduction, rapport building, then initial open-ended medical questions, and follow-up with more specific questions if necessary. Whenever possible, return to the open-ended questions.</w:t>
      </w:r>
    </w:p>
    <w:p w14:paraId="5D907668" w14:textId="77777777" w:rsidR="00346DBD" w:rsidRPr="00F45F66" w:rsidRDefault="00346DBD" w:rsidP="00156244">
      <w:pPr>
        <w:pStyle w:val="Heading6"/>
        <w:numPr>
          <w:ilvl w:val="1"/>
          <w:numId w:val="4"/>
        </w:numPr>
        <w:spacing w:before="0" w:beforeAutospacing="0" w:after="0" w:afterAutospacing="0"/>
        <w:textAlignment w:val="baseline"/>
        <w:rPr>
          <w:rFonts w:ascii="Calibri" w:hAnsi="Calibri" w:cs="Calibri"/>
          <w:color w:val="000000"/>
        </w:rPr>
      </w:pPr>
      <w:r w:rsidRPr="00F45F66">
        <w:rPr>
          <w:rFonts w:ascii="Calibri" w:hAnsi="Calibri" w:cs="Calibri"/>
          <w:b w:val="0"/>
          <w:bCs w:val="0"/>
          <w:color w:val="000000"/>
          <w:sz w:val="24"/>
          <w:szCs w:val="24"/>
        </w:rPr>
        <w:t>Open-ended questions-“Tell me why you are here today,” or “Tell me more about that.”</w:t>
      </w:r>
    </w:p>
    <w:p w14:paraId="0A1B6CA5" w14:textId="77777777" w:rsidR="00346DBD" w:rsidRPr="00F45F66" w:rsidRDefault="00346DBD" w:rsidP="00156244">
      <w:pPr>
        <w:pStyle w:val="Heading6"/>
        <w:numPr>
          <w:ilvl w:val="1"/>
          <w:numId w:val="4"/>
        </w:numPr>
        <w:spacing w:before="0" w:beforeAutospacing="0" w:after="0" w:afterAutospacing="0"/>
        <w:textAlignment w:val="baseline"/>
        <w:rPr>
          <w:rFonts w:ascii="Calibri" w:hAnsi="Calibri" w:cs="Calibri"/>
          <w:color w:val="000000"/>
        </w:rPr>
      </w:pPr>
      <w:r w:rsidRPr="00F45F66">
        <w:rPr>
          <w:rFonts w:ascii="Calibri" w:hAnsi="Calibri" w:cs="Calibri"/>
          <w:b w:val="0"/>
          <w:bCs w:val="0"/>
          <w:color w:val="000000"/>
          <w:sz w:val="24"/>
          <w:szCs w:val="24"/>
        </w:rPr>
        <w:t>Use developmentally appropriate language.</w:t>
      </w:r>
    </w:p>
    <w:p w14:paraId="5923A8E4" w14:textId="77777777" w:rsidR="00346DBD" w:rsidRPr="00F45F66" w:rsidRDefault="00346DBD" w:rsidP="00156244">
      <w:pPr>
        <w:pStyle w:val="Heading6"/>
        <w:numPr>
          <w:ilvl w:val="1"/>
          <w:numId w:val="4"/>
        </w:numPr>
        <w:spacing w:before="0" w:beforeAutospacing="0" w:after="0" w:afterAutospacing="0"/>
        <w:textAlignment w:val="baseline"/>
        <w:rPr>
          <w:rFonts w:ascii="Calibri" w:hAnsi="Calibri" w:cs="Calibri"/>
          <w:color w:val="000000"/>
        </w:rPr>
      </w:pPr>
      <w:r w:rsidRPr="00F45F66">
        <w:rPr>
          <w:rFonts w:ascii="Calibri" w:hAnsi="Calibri" w:cs="Calibri"/>
          <w:b w:val="0"/>
          <w:bCs w:val="0"/>
          <w:color w:val="000000"/>
          <w:sz w:val="24"/>
          <w:szCs w:val="24"/>
        </w:rPr>
        <w:t>Utilize the patient’s own language in the wording of follow-up questions-“When your uncle touched your private parts, what did he use to touch your private parts?”</w:t>
      </w:r>
    </w:p>
    <w:p w14:paraId="48132073" w14:textId="77777777" w:rsidR="00346DBD" w:rsidRPr="00F45F66" w:rsidRDefault="00346DBD" w:rsidP="00156244">
      <w:pPr>
        <w:pStyle w:val="Heading6"/>
        <w:numPr>
          <w:ilvl w:val="1"/>
          <w:numId w:val="4"/>
        </w:numPr>
        <w:spacing w:before="0" w:beforeAutospacing="0" w:after="0" w:afterAutospacing="0"/>
        <w:textAlignment w:val="baseline"/>
        <w:rPr>
          <w:rFonts w:ascii="Calibri" w:hAnsi="Calibri" w:cs="Calibri"/>
          <w:color w:val="000000"/>
        </w:rPr>
      </w:pPr>
      <w:r w:rsidRPr="00F45F66">
        <w:rPr>
          <w:rFonts w:ascii="Calibri" w:hAnsi="Calibri" w:cs="Calibri"/>
          <w:b w:val="0"/>
          <w:bCs w:val="0"/>
          <w:color w:val="000000"/>
          <w:sz w:val="24"/>
          <w:szCs w:val="24"/>
        </w:rPr>
        <w:t>Avoid binary answer choice questions; instead give them a third option-”When your uncle touched your private parts, were your clothes on, off or something else?”</w:t>
      </w:r>
    </w:p>
    <w:p w14:paraId="20D0ABA7" w14:textId="77777777" w:rsidR="00346DBD" w:rsidRPr="00F45F66" w:rsidRDefault="00346DBD" w:rsidP="00156244">
      <w:pPr>
        <w:pStyle w:val="Heading6"/>
        <w:numPr>
          <w:ilvl w:val="2"/>
          <w:numId w:val="5"/>
        </w:numPr>
        <w:spacing w:before="0" w:beforeAutospacing="0" w:after="0" w:afterAutospacing="0"/>
        <w:ind w:left="1980"/>
        <w:textAlignment w:val="baseline"/>
        <w:rPr>
          <w:rFonts w:ascii="Calibri" w:hAnsi="Calibri" w:cs="Calibri"/>
          <w:color w:val="000000"/>
        </w:rPr>
      </w:pPr>
      <w:r w:rsidRPr="00F45F66">
        <w:rPr>
          <w:rFonts w:ascii="Calibri" w:hAnsi="Calibri" w:cs="Calibri"/>
          <w:b w:val="0"/>
          <w:bCs w:val="0"/>
          <w:color w:val="000000"/>
          <w:sz w:val="24"/>
          <w:szCs w:val="24"/>
        </w:rPr>
        <w:t>This allows children to answer more accurately when the binary answer choices do not accurately reflect the truth-“Well, he pulled my pants and underwear down, but they were still on my legs.”</w:t>
      </w:r>
    </w:p>
    <w:p w14:paraId="0055F146" w14:textId="77777777" w:rsidR="00346DBD" w:rsidRPr="00F45F66" w:rsidRDefault="00346DBD" w:rsidP="00156244">
      <w:pPr>
        <w:pStyle w:val="Heading6"/>
        <w:numPr>
          <w:ilvl w:val="1"/>
          <w:numId w:val="5"/>
        </w:numPr>
        <w:spacing w:before="0" w:beforeAutospacing="0" w:after="0" w:afterAutospacing="0"/>
        <w:textAlignment w:val="baseline"/>
        <w:rPr>
          <w:rFonts w:ascii="Calibri" w:hAnsi="Calibri" w:cs="Calibri"/>
          <w:color w:val="000000"/>
        </w:rPr>
      </w:pPr>
      <w:r w:rsidRPr="00F45F66">
        <w:rPr>
          <w:rFonts w:ascii="Calibri" w:hAnsi="Calibri" w:cs="Calibri"/>
          <w:b w:val="0"/>
          <w:bCs w:val="0"/>
          <w:color w:val="000000"/>
          <w:sz w:val="24"/>
          <w:szCs w:val="24"/>
        </w:rPr>
        <w:t>Avoid leading/coercive questions.</w:t>
      </w:r>
    </w:p>
    <w:p w14:paraId="7C15C878" w14:textId="77777777" w:rsidR="00346DBD" w:rsidRPr="00F45F66" w:rsidRDefault="00346DBD" w:rsidP="00156244">
      <w:pPr>
        <w:pStyle w:val="Heading6"/>
        <w:numPr>
          <w:ilvl w:val="1"/>
          <w:numId w:val="5"/>
        </w:numPr>
        <w:spacing w:before="0" w:beforeAutospacing="0" w:after="0" w:afterAutospacing="0"/>
        <w:textAlignment w:val="baseline"/>
        <w:rPr>
          <w:rFonts w:ascii="Calibri" w:hAnsi="Calibri" w:cs="Calibri"/>
          <w:color w:val="000000"/>
        </w:rPr>
      </w:pPr>
      <w:r w:rsidRPr="00F45F66">
        <w:rPr>
          <w:rFonts w:ascii="Calibri" w:hAnsi="Calibri" w:cs="Calibri"/>
          <w:b w:val="0"/>
          <w:bCs w:val="0"/>
          <w:color w:val="000000"/>
          <w:sz w:val="24"/>
          <w:szCs w:val="24"/>
        </w:rPr>
        <w:t>Give ample time for the child to process and then to respond.</w:t>
      </w:r>
    </w:p>
    <w:p w14:paraId="6AB88CB8" w14:textId="5FFA234B" w:rsidR="00346DBD" w:rsidRPr="00F45F66" w:rsidRDefault="00346DBD" w:rsidP="00156244">
      <w:pPr>
        <w:pStyle w:val="Heading6"/>
        <w:numPr>
          <w:ilvl w:val="1"/>
          <w:numId w:val="5"/>
        </w:numPr>
        <w:spacing w:before="0" w:beforeAutospacing="0" w:after="0" w:afterAutospacing="0"/>
        <w:textAlignment w:val="baseline"/>
        <w:rPr>
          <w:rFonts w:ascii="Calibri" w:hAnsi="Calibri" w:cs="Calibri"/>
          <w:color w:val="000000"/>
        </w:rPr>
      </w:pPr>
      <w:r w:rsidRPr="00F45F66">
        <w:rPr>
          <w:rFonts w:ascii="Calibri" w:hAnsi="Calibri" w:cs="Calibri"/>
          <w:b w:val="0"/>
          <w:bCs w:val="0"/>
          <w:color w:val="000000"/>
          <w:sz w:val="24"/>
          <w:szCs w:val="24"/>
        </w:rPr>
        <w:t>Consider Commercial Sexual Exploitation of Children/Youth (CSEC/Y) in all children, especially adolescents. Screen for red flags such as difficulty isolating the patient, history of being a runaway, mental health issues, substance use/abuse, more than 5 sexual partners, multiple STIs/pregnancies, symptoms of prolonged environmental exposure. Possible questions include: Do you feel safe? Have you ever been forced to exchange sex for money, drugs, shelter, or favors? If there is concern for CSEC call child protective services and consider calling the National Human Trafficking Hotline (888-373-7888) if your facility policies allow it; you may need to obtain consent for this.</w:t>
      </w:r>
    </w:p>
    <w:p w14:paraId="44FB5113" w14:textId="77777777" w:rsidR="00346DBD" w:rsidRPr="00F45F66" w:rsidRDefault="00346DBD" w:rsidP="00156244">
      <w:pPr>
        <w:pStyle w:val="Heading6"/>
        <w:numPr>
          <w:ilvl w:val="1"/>
          <w:numId w:val="5"/>
        </w:numPr>
        <w:spacing w:before="0" w:beforeAutospacing="0" w:after="0" w:afterAutospacing="0"/>
        <w:textAlignment w:val="baseline"/>
        <w:rPr>
          <w:rFonts w:ascii="Calibri" w:hAnsi="Calibri" w:cs="Calibri"/>
          <w:color w:val="000000"/>
        </w:rPr>
      </w:pPr>
      <w:r w:rsidRPr="00F45F66">
        <w:rPr>
          <w:rFonts w:ascii="Calibri" w:hAnsi="Calibri" w:cs="Calibri"/>
          <w:b w:val="0"/>
          <w:bCs w:val="0"/>
          <w:color w:val="000000"/>
          <w:sz w:val="24"/>
          <w:szCs w:val="24"/>
        </w:rPr>
        <w:t>For all patients, conclude the history taking session with a therapeutic message that communicates appreciation, but not for the content of what they said:</w:t>
      </w:r>
    </w:p>
    <w:p w14:paraId="786224C2" w14:textId="77777777" w:rsidR="00346DBD" w:rsidRPr="00F45F66" w:rsidRDefault="00346DBD" w:rsidP="00156244">
      <w:pPr>
        <w:pStyle w:val="Heading6"/>
        <w:numPr>
          <w:ilvl w:val="2"/>
          <w:numId w:val="6"/>
        </w:numPr>
        <w:spacing w:before="0" w:beforeAutospacing="0" w:after="0" w:afterAutospacing="0"/>
        <w:ind w:left="1980"/>
        <w:textAlignment w:val="baseline"/>
        <w:rPr>
          <w:rFonts w:ascii="Calibri" w:hAnsi="Calibri" w:cs="Calibri"/>
          <w:color w:val="000000"/>
        </w:rPr>
      </w:pPr>
      <w:r w:rsidRPr="00F45F66">
        <w:rPr>
          <w:rFonts w:ascii="Calibri" w:hAnsi="Calibri" w:cs="Calibri"/>
          <w:b w:val="0"/>
          <w:bCs w:val="0"/>
          <w:color w:val="000000"/>
          <w:sz w:val="24"/>
          <w:szCs w:val="24"/>
        </w:rPr>
        <w:t>“Thank you for letting me talk with you today.”</w:t>
      </w:r>
    </w:p>
    <w:p w14:paraId="68292507" w14:textId="77777777" w:rsidR="00346DBD" w:rsidRPr="00F45F66" w:rsidRDefault="00346DBD" w:rsidP="00156244">
      <w:pPr>
        <w:pStyle w:val="Heading6"/>
        <w:numPr>
          <w:ilvl w:val="2"/>
          <w:numId w:val="6"/>
        </w:numPr>
        <w:spacing w:before="0" w:beforeAutospacing="0" w:after="0" w:afterAutospacing="0"/>
        <w:ind w:left="1980"/>
        <w:textAlignment w:val="baseline"/>
        <w:rPr>
          <w:rFonts w:ascii="Calibri" w:hAnsi="Calibri" w:cs="Calibri"/>
          <w:color w:val="000000"/>
        </w:rPr>
      </w:pPr>
      <w:r w:rsidRPr="00F45F66">
        <w:rPr>
          <w:rFonts w:ascii="Calibri" w:hAnsi="Calibri" w:cs="Calibri"/>
          <w:b w:val="0"/>
          <w:bCs w:val="0"/>
          <w:color w:val="000000"/>
          <w:sz w:val="24"/>
          <w:szCs w:val="24"/>
        </w:rPr>
        <w:lastRenderedPageBreak/>
        <w:t>“Thank you for letting me make sure you are healthy today."</w:t>
      </w:r>
    </w:p>
    <w:p w14:paraId="0D7E75CE" w14:textId="77777777" w:rsidR="00346DBD" w:rsidRPr="00F45F66" w:rsidRDefault="00346DBD" w:rsidP="00156244">
      <w:pPr>
        <w:pStyle w:val="Heading6"/>
        <w:numPr>
          <w:ilvl w:val="1"/>
          <w:numId w:val="6"/>
        </w:numPr>
        <w:spacing w:before="0" w:beforeAutospacing="0" w:after="0" w:afterAutospacing="0"/>
        <w:textAlignment w:val="baseline"/>
        <w:rPr>
          <w:rFonts w:ascii="Calibri" w:hAnsi="Calibri" w:cs="Calibri"/>
          <w:color w:val="000000"/>
        </w:rPr>
      </w:pPr>
      <w:r w:rsidRPr="00F45F66">
        <w:rPr>
          <w:rFonts w:ascii="Calibri" w:hAnsi="Calibri" w:cs="Calibri"/>
          <w:b w:val="0"/>
          <w:bCs w:val="0"/>
          <w:color w:val="000000"/>
          <w:sz w:val="24"/>
          <w:szCs w:val="24"/>
        </w:rPr>
        <w:t>Utilize principles of trauma informed care (see above definition).</w:t>
      </w:r>
    </w:p>
    <w:p w14:paraId="477A27C4" w14:textId="77777777" w:rsidR="00346DBD" w:rsidRPr="00F45F66" w:rsidRDefault="00346DBD" w:rsidP="00156244">
      <w:pPr>
        <w:pStyle w:val="Heading6"/>
        <w:numPr>
          <w:ilvl w:val="1"/>
          <w:numId w:val="6"/>
        </w:numPr>
        <w:spacing w:before="0" w:beforeAutospacing="0" w:after="0" w:afterAutospacing="0"/>
        <w:textAlignment w:val="baseline"/>
        <w:rPr>
          <w:rFonts w:ascii="Calibri" w:hAnsi="Calibri" w:cs="Calibri"/>
          <w:color w:val="000000"/>
        </w:rPr>
      </w:pPr>
      <w:r w:rsidRPr="00F45F66">
        <w:rPr>
          <w:rFonts w:ascii="Calibri" w:hAnsi="Calibri" w:cs="Calibri"/>
          <w:b w:val="0"/>
          <w:bCs w:val="0"/>
          <w:color w:val="000000"/>
          <w:sz w:val="24"/>
          <w:szCs w:val="24"/>
        </w:rPr>
        <w:t>It is not uncommon for a patient to not disclose in the clinical setting for a multitude of reasons including the possibility that there is nothing to disclose. Do not continue to ask questions if there is no disclosure, but rather, clinically rely on the caregiver history. CPS and/or law enforcement may later schedule the patient for a forensic interview in a different setting, usually a Child Advocacy Center.</w:t>
      </w:r>
    </w:p>
    <w:p w14:paraId="3454726E" w14:textId="77777777" w:rsidR="00346DBD" w:rsidRPr="00F45F66" w:rsidRDefault="00346DBD" w:rsidP="00156244">
      <w:pPr>
        <w:pStyle w:val="Heading6"/>
        <w:numPr>
          <w:ilvl w:val="1"/>
          <w:numId w:val="6"/>
        </w:numPr>
        <w:spacing w:before="0" w:beforeAutospacing="0" w:after="0" w:afterAutospacing="0"/>
        <w:textAlignment w:val="baseline"/>
        <w:rPr>
          <w:rFonts w:ascii="Calibri" w:hAnsi="Calibri" w:cs="Calibri"/>
          <w:color w:val="222222"/>
        </w:rPr>
      </w:pPr>
      <w:r w:rsidRPr="00F45F66">
        <w:rPr>
          <w:rFonts w:ascii="Calibri" w:hAnsi="Calibri" w:cs="Calibri"/>
          <w:b w:val="0"/>
          <w:bCs w:val="0"/>
          <w:color w:val="222222"/>
          <w:sz w:val="24"/>
          <w:szCs w:val="24"/>
        </w:rPr>
        <w:t xml:space="preserve">Documentation should be accurate, thorough, and utilize </w:t>
      </w:r>
      <w:proofErr w:type="spellStart"/>
      <w:r w:rsidRPr="00F45F66">
        <w:rPr>
          <w:rFonts w:ascii="Calibri" w:hAnsi="Calibri" w:cs="Calibri"/>
          <w:b w:val="0"/>
          <w:bCs w:val="0"/>
          <w:color w:val="222222"/>
          <w:sz w:val="24"/>
          <w:szCs w:val="24"/>
        </w:rPr>
        <w:t>non-judgemental</w:t>
      </w:r>
      <w:proofErr w:type="spellEnd"/>
      <w:r w:rsidRPr="00F45F66">
        <w:rPr>
          <w:rFonts w:ascii="Calibri" w:hAnsi="Calibri" w:cs="Calibri"/>
          <w:b w:val="0"/>
          <w:bCs w:val="0"/>
          <w:color w:val="222222"/>
          <w:sz w:val="24"/>
          <w:szCs w:val="24"/>
        </w:rPr>
        <w:t xml:space="preserve"> language unless that language is a direct quote from a caregiver/parent or the patient; document such with quotations. </w:t>
      </w:r>
    </w:p>
    <w:p w14:paraId="26B6B2D7" w14:textId="77777777" w:rsidR="00346DBD" w:rsidRPr="00F45F66" w:rsidRDefault="00346DBD" w:rsidP="00346DBD">
      <w:pPr>
        <w:rPr>
          <w:rFonts w:ascii="Times New Roman" w:hAnsi="Times New Roman" w:cs="Times New Roman"/>
        </w:rPr>
      </w:pPr>
      <w:r w:rsidRPr="00F45F66">
        <w:br/>
      </w:r>
    </w:p>
    <w:p w14:paraId="49F7A385" w14:textId="77777777" w:rsidR="00346DBD" w:rsidRPr="00F45F66" w:rsidRDefault="00346DBD" w:rsidP="00156244">
      <w:pPr>
        <w:pStyle w:val="NormalWeb"/>
        <w:numPr>
          <w:ilvl w:val="0"/>
          <w:numId w:val="7"/>
        </w:numPr>
        <w:spacing w:before="0" w:beforeAutospacing="0" w:after="0" w:afterAutospacing="0"/>
        <w:ind w:left="540"/>
        <w:textAlignment w:val="baseline"/>
        <w:rPr>
          <w:rFonts w:ascii="Calibri" w:hAnsi="Calibri" w:cs="Calibri"/>
          <w:color w:val="000000"/>
        </w:rPr>
      </w:pPr>
      <w:r w:rsidRPr="00F45F66">
        <w:rPr>
          <w:rFonts w:ascii="Calibri" w:hAnsi="Calibri" w:cs="Calibri"/>
          <w:b/>
          <w:bCs/>
          <w:color w:val="000000"/>
        </w:rPr>
        <w:t>Acute Sexual Assault</w:t>
      </w:r>
    </w:p>
    <w:p w14:paraId="3C48EEBF" w14:textId="77777777" w:rsidR="00346DBD" w:rsidRPr="00F45F66" w:rsidRDefault="00346DBD" w:rsidP="00156244">
      <w:pPr>
        <w:pStyle w:val="NormalWeb"/>
        <w:numPr>
          <w:ilvl w:val="1"/>
          <w:numId w:val="7"/>
        </w:numPr>
        <w:spacing w:before="0" w:beforeAutospacing="0" w:after="0" w:afterAutospacing="0"/>
        <w:textAlignment w:val="baseline"/>
        <w:rPr>
          <w:rFonts w:ascii="Calibri" w:hAnsi="Calibri" w:cs="Calibri"/>
          <w:color w:val="000000"/>
        </w:rPr>
      </w:pPr>
      <w:r w:rsidRPr="00F45F66">
        <w:rPr>
          <w:rFonts w:ascii="Calibri" w:hAnsi="Calibri" w:cs="Calibri"/>
          <w:color w:val="000000"/>
        </w:rPr>
        <w:t>General Principles: The ED evaluation should accomplish the following:</w:t>
      </w:r>
    </w:p>
    <w:p w14:paraId="54FBEF86" w14:textId="77777777" w:rsidR="00346DBD" w:rsidRPr="00F45F66" w:rsidRDefault="00346DBD" w:rsidP="00156244">
      <w:pPr>
        <w:pStyle w:val="NormalWeb"/>
        <w:numPr>
          <w:ilvl w:val="2"/>
          <w:numId w:val="8"/>
        </w:numPr>
        <w:spacing w:before="0" w:beforeAutospacing="0" w:after="0" w:afterAutospacing="0"/>
        <w:textAlignment w:val="baseline"/>
        <w:rPr>
          <w:rFonts w:ascii="Calibri" w:hAnsi="Calibri" w:cs="Calibri"/>
          <w:color w:val="000000"/>
        </w:rPr>
      </w:pPr>
      <w:r w:rsidRPr="00F45F66">
        <w:rPr>
          <w:rFonts w:ascii="Calibri" w:hAnsi="Calibri" w:cs="Calibri"/>
          <w:color w:val="000000"/>
        </w:rPr>
        <w:t>Identify and treat all physical injuries</w:t>
      </w:r>
    </w:p>
    <w:p w14:paraId="6020D539" w14:textId="77777777" w:rsidR="00346DBD" w:rsidRPr="00F45F66" w:rsidRDefault="00346DBD" w:rsidP="00156244">
      <w:pPr>
        <w:pStyle w:val="NormalWeb"/>
        <w:numPr>
          <w:ilvl w:val="2"/>
          <w:numId w:val="8"/>
        </w:numPr>
        <w:spacing w:before="0" w:beforeAutospacing="0" w:after="0" w:afterAutospacing="0"/>
        <w:textAlignment w:val="baseline"/>
        <w:rPr>
          <w:rFonts w:ascii="Calibri" w:hAnsi="Calibri" w:cs="Calibri"/>
          <w:color w:val="000000"/>
        </w:rPr>
      </w:pPr>
      <w:r w:rsidRPr="00F45F66">
        <w:rPr>
          <w:rFonts w:ascii="Calibri" w:hAnsi="Calibri" w:cs="Calibri"/>
          <w:color w:val="000000"/>
        </w:rPr>
        <w:t>Reduce or eliminate the risk of sequelae of the assault</w:t>
      </w:r>
    </w:p>
    <w:p w14:paraId="66A0DAF9" w14:textId="77777777" w:rsidR="00346DBD" w:rsidRPr="00F45F66" w:rsidRDefault="00346DBD" w:rsidP="00156244">
      <w:pPr>
        <w:pStyle w:val="NormalWeb"/>
        <w:numPr>
          <w:ilvl w:val="2"/>
          <w:numId w:val="8"/>
        </w:numPr>
        <w:spacing w:before="0" w:beforeAutospacing="0" w:after="0" w:afterAutospacing="0"/>
        <w:textAlignment w:val="baseline"/>
        <w:rPr>
          <w:rFonts w:ascii="Calibri" w:hAnsi="Calibri" w:cs="Calibri"/>
          <w:color w:val="000000"/>
        </w:rPr>
      </w:pPr>
      <w:r w:rsidRPr="00F45F66">
        <w:rPr>
          <w:rFonts w:ascii="Calibri" w:hAnsi="Calibri" w:cs="Calibri"/>
          <w:color w:val="000000"/>
        </w:rPr>
        <w:t>Provide a permanent record of the evaluation </w:t>
      </w:r>
    </w:p>
    <w:p w14:paraId="43FD788B" w14:textId="77777777" w:rsidR="00346DBD" w:rsidRPr="00F45F66" w:rsidRDefault="00346DBD" w:rsidP="00156244">
      <w:pPr>
        <w:pStyle w:val="NormalWeb"/>
        <w:numPr>
          <w:ilvl w:val="2"/>
          <w:numId w:val="8"/>
        </w:numPr>
        <w:spacing w:before="0" w:beforeAutospacing="0" w:after="0" w:afterAutospacing="0"/>
        <w:textAlignment w:val="baseline"/>
        <w:rPr>
          <w:rFonts w:ascii="Calibri" w:hAnsi="Calibri" w:cs="Calibri"/>
          <w:color w:val="000000"/>
        </w:rPr>
      </w:pPr>
      <w:r w:rsidRPr="00F45F66">
        <w:rPr>
          <w:rFonts w:ascii="Calibri" w:hAnsi="Calibri" w:cs="Calibri"/>
          <w:color w:val="000000"/>
        </w:rPr>
        <w:t>Collect forensic evidence and maintain chain of custody</w:t>
      </w:r>
    </w:p>
    <w:p w14:paraId="6E065086" w14:textId="77777777" w:rsidR="00346DBD" w:rsidRPr="00F45F66" w:rsidRDefault="00346DBD" w:rsidP="00156244">
      <w:pPr>
        <w:pStyle w:val="NormalWeb"/>
        <w:numPr>
          <w:ilvl w:val="2"/>
          <w:numId w:val="8"/>
        </w:numPr>
        <w:spacing w:before="0" w:beforeAutospacing="0" w:after="0" w:afterAutospacing="0"/>
        <w:textAlignment w:val="baseline"/>
        <w:rPr>
          <w:rFonts w:ascii="Calibri" w:hAnsi="Calibri" w:cs="Calibri"/>
          <w:color w:val="000000"/>
        </w:rPr>
      </w:pPr>
      <w:r w:rsidRPr="00F45F66">
        <w:rPr>
          <w:rFonts w:ascii="Calibri" w:hAnsi="Calibri" w:cs="Calibri"/>
          <w:color w:val="000000"/>
        </w:rPr>
        <w:t>Provide referrals for follow-up medical and psychological care</w:t>
      </w:r>
    </w:p>
    <w:p w14:paraId="034C1154" w14:textId="77777777" w:rsidR="00346DBD" w:rsidRPr="00F45F66" w:rsidRDefault="00346DBD" w:rsidP="00156244">
      <w:pPr>
        <w:pStyle w:val="NormalWeb"/>
        <w:numPr>
          <w:ilvl w:val="2"/>
          <w:numId w:val="8"/>
        </w:numPr>
        <w:spacing w:before="0" w:beforeAutospacing="0" w:after="0" w:afterAutospacing="0"/>
        <w:textAlignment w:val="baseline"/>
        <w:rPr>
          <w:rFonts w:ascii="Calibri" w:hAnsi="Calibri" w:cs="Calibri"/>
          <w:color w:val="000000"/>
        </w:rPr>
      </w:pPr>
      <w:r w:rsidRPr="00F45F66">
        <w:rPr>
          <w:rFonts w:ascii="Calibri" w:hAnsi="Calibri" w:cs="Calibri"/>
          <w:color w:val="000000"/>
        </w:rPr>
        <w:t>Communicate with law enforcement and CPS personnel as appropriate</w:t>
      </w:r>
    </w:p>
    <w:p w14:paraId="184185AE" w14:textId="77777777" w:rsidR="00346DBD" w:rsidRPr="00F45F66" w:rsidRDefault="00346DBD" w:rsidP="00346DBD">
      <w:pPr>
        <w:rPr>
          <w:rFonts w:ascii="Times New Roman" w:hAnsi="Times New Roman" w:cs="Times New Roman"/>
        </w:rPr>
      </w:pPr>
      <w:r w:rsidRPr="00F45F66">
        <w:br/>
      </w:r>
    </w:p>
    <w:p w14:paraId="24B2269A" w14:textId="77777777" w:rsidR="00346DBD" w:rsidRPr="00F45F66" w:rsidRDefault="00346DBD" w:rsidP="00156244">
      <w:pPr>
        <w:pStyle w:val="NormalWeb"/>
        <w:numPr>
          <w:ilvl w:val="0"/>
          <w:numId w:val="9"/>
        </w:numPr>
        <w:spacing w:before="0" w:beforeAutospacing="0" w:after="0" w:afterAutospacing="0"/>
        <w:textAlignment w:val="baseline"/>
        <w:rPr>
          <w:rFonts w:ascii="Calibri" w:hAnsi="Calibri" w:cs="Calibri"/>
          <w:color w:val="000000"/>
        </w:rPr>
      </w:pPr>
      <w:r w:rsidRPr="00F45F66">
        <w:rPr>
          <w:rFonts w:ascii="Calibri" w:hAnsi="Calibri" w:cs="Calibri"/>
          <w:color w:val="000000"/>
        </w:rPr>
        <w:t>Triage </w:t>
      </w:r>
    </w:p>
    <w:p w14:paraId="617FA9E0" w14:textId="04F92F07" w:rsidR="00346DBD" w:rsidRPr="00F45F66" w:rsidRDefault="00346DBD" w:rsidP="00156244">
      <w:pPr>
        <w:pStyle w:val="NormalWeb"/>
        <w:numPr>
          <w:ilvl w:val="1"/>
          <w:numId w:val="10"/>
        </w:numPr>
        <w:spacing w:before="0" w:beforeAutospacing="0" w:after="0" w:afterAutospacing="0"/>
        <w:textAlignment w:val="baseline"/>
        <w:rPr>
          <w:rFonts w:ascii="Calibri" w:hAnsi="Calibri" w:cs="Calibri"/>
          <w:color w:val="000000"/>
        </w:rPr>
      </w:pPr>
      <w:r w:rsidRPr="00F45F66">
        <w:rPr>
          <w:rFonts w:ascii="Calibri" w:hAnsi="Calibri" w:cs="Calibri"/>
          <w:color w:val="000000"/>
        </w:rPr>
        <w:t>Evaluation requires a brief history and screening exam and should afford an “urgent” or “emergent” status.</w:t>
      </w:r>
    </w:p>
    <w:p w14:paraId="79A4DE99" w14:textId="77777777" w:rsidR="00346DBD" w:rsidRPr="00F45F66" w:rsidRDefault="00346DBD" w:rsidP="00156244">
      <w:pPr>
        <w:pStyle w:val="NormalWeb"/>
        <w:numPr>
          <w:ilvl w:val="1"/>
          <w:numId w:val="10"/>
        </w:numPr>
        <w:spacing w:before="0" w:beforeAutospacing="0" w:after="0" w:afterAutospacing="0"/>
        <w:textAlignment w:val="baseline"/>
        <w:rPr>
          <w:rFonts w:ascii="Calibri" w:hAnsi="Calibri" w:cs="Calibri"/>
          <w:color w:val="000000"/>
        </w:rPr>
      </w:pPr>
      <w:r w:rsidRPr="00F45F66">
        <w:rPr>
          <w:rFonts w:ascii="Calibri" w:hAnsi="Calibri" w:cs="Calibri"/>
          <w:color w:val="000000"/>
        </w:rPr>
        <w:t>The triage nurse then notifies the emergency physician and social worker, if available, of the patient’s presence in the ED.</w:t>
      </w:r>
    </w:p>
    <w:p w14:paraId="44FC86D2" w14:textId="77777777" w:rsidR="00346DBD" w:rsidRPr="00F45F66" w:rsidRDefault="00346DBD" w:rsidP="00156244">
      <w:pPr>
        <w:pStyle w:val="NormalWeb"/>
        <w:numPr>
          <w:ilvl w:val="1"/>
          <w:numId w:val="10"/>
        </w:numPr>
        <w:spacing w:before="0" w:beforeAutospacing="0" w:after="0" w:afterAutospacing="0"/>
        <w:textAlignment w:val="baseline"/>
        <w:rPr>
          <w:rFonts w:ascii="Calibri" w:hAnsi="Calibri" w:cs="Calibri"/>
          <w:color w:val="000000"/>
        </w:rPr>
      </w:pPr>
      <w:r w:rsidRPr="00F45F66">
        <w:rPr>
          <w:rFonts w:ascii="Calibri" w:hAnsi="Calibri" w:cs="Calibri"/>
          <w:color w:val="000000"/>
        </w:rPr>
        <w:t>A patient room is readied that allows for privacy. </w:t>
      </w:r>
    </w:p>
    <w:p w14:paraId="26CD0E37" w14:textId="77777777" w:rsidR="00346DBD" w:rsidRPr="00F45F66" w:rsidRDefault="00346DBD" w:rsidP="00156244">
      <w:pPr>
        <w:pStyle w:val="NormalWeb"/>
        <w:numPr>
          <w:ilvl w:val="1"/>
          <w:numId w:val="10"/>
        </w:numPr>
        <w:spacing w:before="0" w:beforeAutospacing="0" w:after="0" w:afterAutospacing="0"/>
        <w:textAlignment w:val="baseline"/>
        <w:rPr>
          <w:rFonts w:ascii="Calibri" w:hAnsi="Calibri" w:cs="Calibri"/>
          <w:color w:val="000000"/>
        </w:rPr>
      </w:pPr>
      <w:r w:rsidRPr="00F45F66">
        <w:rPr>
          <w:rFonts w:ascii="Calibri" w:hAnsi="Calibri" w:cs="Calibri"/>
          <w:color w:val="000000"/>
        </w:rPr>
        <w:t>Recommend not having the patient change into a hospital gown until/if forensic evidence is collected. </w:t>
      </w:r>
    </w:p>
    <w:p w14:paraId="23A72B59" w14:textId="77777777" w:rsidR="00346DBD" w:rsidRPr="00F45F66" w:rsidRDefault="00346DBD" w:rsidP="00156244">
      <w:pPr>
        <w:pStyle w:val="NormalWeb"/>
        <w:numPr>
          <w:ilvl w:val="1"/>
          <w:numId w:val="10"/>
        </w:numPr>
        <w:spacing w:before="0" w:beforeAutospacing="0" w:after="0" w:afterAutospacing="0"/>
        <w:textAlignment w:val="baseline"/>
        <w:rPr>
          <w:rFonts w:ascii="Calibri" w:hAnsi="Calibri" w:cs="Calibri"/>
          <w:color w:val="000000"/>
        </w:rPr>
      </w:pPr>
      <w:r w:rsidRPr="00F45F66">
        <w:rPr>
          <w:rFonts w:ascii="Calibri" w:hAnsi="Calibri" w:cs="Calibri"/>
          <w:color w:val="000000"/>
        </w:rPr>
        <w:t>Recommend not allowing the patient to eat or drink until forensic evidence is collected. </w:t>
      </w:r>
    </w:p>
    <w:p w14:paraId="5F36C73A" w14:textId="77777777" w:rsidR="00346DBD" w:rsidRPr="00F45F66" w:rsidRDefault="00346DBD" w:rsidP="00346DBD">
      <w:pPr>
        <w:rPr>
          <w:rFonts w:ascii="Times New Roman" w:hAnsi="Times New Roman" w:cs="Times New Roman"/>
        </w:rPr>
      </w:pPr>
      <w:r w:rsidRPr="00F45F66">
        <w:br/>
      </w:r>
    </w:p>
    <w:p w14:paraId="5385EA5D" w14:textId="77777777" w:rsidR="00346DBD" w:rsidRPr="00F45F66" w:rsidRDefault="00346DBD" w:rsidP="00156244">
      <w:pPr>
        <w:pStyle w:val="NormalWeb"/>
        <w:numPr>
          <w:ilvl w:val="0"/>
          <w:numId w:val="11"/>
        </w:numPr>
        <w:spacing w:before="0" w:beforeAutospacing="0" w:after="0" w:afterAutospacing="0"/>
        <w:textAlignment w:val="baseline"/>
        <w:rPr>
          <w:rFonts w:ascii="Calibri" w:hAnsi="Calibri" w:cs="Calibri"/>
          <w:color w:val="000000"/>
        </w:rPr>
      </w:pPr>
      <w:r w:rsidRPr="00F45F66">
        <w:rPr>
          <w:rFonts w:ascii="Calibri" w:hAnsi="Calibri" w:cs="Calibri"/>
          <w:color w:val="000000"/>
        </w:rPr>
        <w:t>Medical Evaluation-History includes:</w:t>
      </w:r>
    </w:p>
    <w:p w14:paraId="537CDA02" w14:textId="77777777" w:rsidR="00346DBD" w:rsidRPr="00F45F66" w:rsidRDefault="00346DBD" w:rsidP="00156244">
      <w:pPr>
        <w:pStyle w:val="NormalWeb"/>
        <w:numPr>
          <w:ilvl w:val="1"/>
          <w:numId w:val="11"/>
        </w:numPr>
        <w:spacing w:before="0" w:beforeAutospacing="0" w:after="0" w:afterAutospacing="0"/>
        <w:ind w:left="1800"/>
        <w:textAlignment w:val="baseline"/>
        <w:rPr>
          <w:rFonts w:ascii="Calibri" w:hAnsi="Calibri" w:cs="Calibri"/>
          <w:color w:val="000000"/>
        </w:rPr>
      </w:pPr>
      <w:r w:rsidRPr="00F45F66">
        <w:rPr>
          <w:rFonts w:ascii="Calibri" w:hAnsi="Calibri" w:cs="Calibri"/>
          <w:color w:val="000000"/>
        </w:rPr>
        <w:t>General medical history</w:t>
      </w:r>
    </w:p>
    <w:p w14:paraId="77C471F7" w14:textId="77777777" w:rsidR="00346DBD" w:rsidRPr="00F45F66" w:rsidRDefault="00346DBD" w:rsidP="00156244">
      <w:pPr>
        <w:pStyle w:val="NormalWeb"/>
        <w:numPr>
          <w:ilvl w:val="1"/>
          <w:numId w:val="11"/>
        </w:numPr>
        <w:spacing w:before="0" w:beforeAutospacing="0" w:after="0" w:afterAutospacing="0"/>
        <w:ind w:left="1800"/>
        <w:textAlignment w:val="baseline"/>
        <w:rPr>
          <w:rFonts w:ascii="Calibri" w:hAnsi="Calibri" w:cs="Calibri"/>
          <w:color w:val="000000"/>
        </w:rPr>
      </w:pPr>
      <w:r w:rsidRPr="00F45F66">
        <w:rPr>
          <w:rFonts w:ascii="Calibri" w:hAnsi="Calibri" w:cs="Calibri"/>
          <w:color w:val="000000"/>
        </w:rPr>
        <w:t>Social history</w:t>
      </w:r>
    </w:p>
    <w:p w14:paraId="4654F882" w14:textId="77777777" w:rsidR="00346DBD" w:rsidRPr="00F45F66" w:rsidRDefault="00346DBD" w:rsidP="00156244">
      <w:pPr>
        <w:pStyle w:val="NormalWeb"/>
        <w:numPr>
          <w:ilvl w:val="1"/>
          <w:numId w:val="11"/>
        </w:numPr>
        <w:spacing w:before="0" w:beforeAutospacing="0" w:after="0" w:afterAutospacing="0"/>
        <w:ind w:left="1800"/>
        <w:textAlignment w:val="baseline"/>
        <w:rPr>
          <w:rFonts w:ascii="Calibri" w:hAnsi="Calibri" w:cs="Calibri"/>
          <w:color w:val="000000"/>
        </w:rPr>
      </w:pPr>
      <w:r w:rsidRPr="00F45F66">
        <w:rPr>
          <w:rFonts w:ascii="Calibri" w:hAnsi="Calibri" w:cs="Calibri"/>
          <w:color w:val="000000"/>
        </w:rPr>
        <w:t>Anogenital history (e.g., UTIs, other anogenital infections, status of self-participation/efficacy of personal toileting practices, previous sexual contact regardless of consent status)</w:t>
      </w:r>
    </w:p>
    <w:p w14:paraId="44CE5CBB" w14:textId="77777777" w:rsidR="00346DBD" w:rsidRPr="00F45F66" w:rsidRDefault="00346DBD" w:rsidP="00156244">
      <w:pPr>
        <w:pStyle w:val="NormalWeb"/>
        <w:numPr>
          <w:ilvl w:val="1"/>
          <w:numId w:val="11"/>
        </w:numPr>
        <w:spacing w:before="0" w:beforeAutospacing="0" w:after="0" w:afterAutospacing="0"/>
        <w:ind w:left="1800"/>
        <w:textAlignment w:val="baseline"/>
        <w:rPr>
          <w:rFonts w:ascii="Calibri" w:hAnsi="Calibri" w:cs="Calibri"/>
          <w:color w:val="000000"/>
        </w:rPr>
      </w:pPr>
      <w:r w:rsidRPr="00F45F66">
        <w:rPr>
          <w:rFonts w:ascii="Calibri" w:hAnsi="Calibri" w:cs="Calibri"/>
          <w:color w:val="000000"/>
        </w:rPr>
        <w:t>Behavioral and developmental history</w:t>
      </w:r>
    </w:p>
    <w:p w14:paraId="3BC8530B" w14:textId="77777777" w:rsidR="00346DBD" w:rsidRPr="00F45F66" w:rsidRDefault="00346DBD" w:rsidP="00156244">
      <w:pPr>
        <w:pStyle w:val="NormalWeb"/>
        <w:numPr>
          <w:ilvl w:val="1"/>
          <w:numId w:val="11"/>
        </w:numPr>
        <w:spacing w:before="0" w:beforeAutospacing="0" w:after="0" w:afterAutospacing="0"/>
        <w:ind w:left="1800"/>
        <w:textAlignment w:val="baseline"/>
        <w:rPr>
          <w:rFonts w:ascii="Calibri" w:hAnsi="Calibri" w:cs="Calibri"/>
          <w:color w:val="000000"/>
        </w:rPr>
      </w:pPr>
      <w:r w:rsidRPr="00F45F66">
        <w:rPr>
          <w:rFonts w:ascii="Calibri" w:hAnsi="Calibri" w:cs="Calibri"/>
          <w:color w:val="000000"/>
        </w:rPr>
        <w:t>History of the reported assault, with a focus on</w:t>
      </w:r>
    </w:p>
    <w:p w14:paraId="0F26900F" w14:textId="77777777" w:rsidR="00346DBD" w:rsidRPr="00F45F66" w:rsidRDefault="00346DBD" w:rsidP="00156244">
      <w:pPr>
        <w:pStyle w:val="NormalWeb"/>
        <w:numPr>
          <w:ilvl w:val="2"/>
          <w:numId w:val="12"/>
        </w:numPr>
        <w:spacing w:before="0" w:beforeAutospacing="0" w:after="0" w:afterAutospacing="0"/>
        <w:textAlignment w:val="baseline"/>
        <w:rPr>
          <w:rFonts w:ascii="Calibri" w:hAnsi="Calibri" w:cs="Calibri"/>
          <w:color w:val="000000"/>
        </w:rPr>
      </w:pPr>
      <w:r w:rsidRPr="00F45F66">
        <w:rPr>
          <w:rFonts w:ascii="Calibri" w:hAnsi="Calibri" w:cs="Calibri"/>
          <w:color w:val="000000"/>
        </w:rPr>
        <w:lastRenderedPageBreak/>
        <w:t>The nature of the reported physical contact(s) (sexual and non-sexual)</w:t>
      </w:r>
    </w:p>
    <w:p w14:paraId="557158BA" w14:textId="77777777" w:rsidR="00346DBD" w:rsidRPr="00F45F66" w:rsidRDefault="00346DBD" w:rsidP="00156244">
      <w:pPr>
        <w:pStyle w:val="NormalWeb"/>
        <w:numPr>
          <w:ilvl w:val="2"/>
          <w:numId w:val="12"/>
        </w:numPr>
        <w:spacing w:before="0" w:beforeAutospacing="0" w:after="0" w:afterAutospacing="0"/>
        <w:textAlignment w:val="baseline"/>
        <w:rPr>
          <w:rFonts w:ascii="Calibri" w:hAnsi="Calibri" w:cs="Calibri"/>
          <w:color w:val="000000"/>
        </w:rPr>
      </w:pPr>
      <w:r w:rsidRPr="00F45F66">
        <w:rPr>
          <w:rFonts w:ascii="Calibri" w:hAnsi="Calibri" w:cs="Calibri"/>
          <w:color w:val="000000"/>
        </w:rPr>
        <w:t>The patient’s symptoms</w:t>
      </w:r>
    </w:p>
    <w:p w14:paraId="7865CA22" w14:textId="77777777" w:rsidR="00346DBD" w:rsidRPr="00F45F66" w:rsidRDefault="00346DBD" w:rsidP="00156244">
      <w:pPr>
        <w:pStyle w:val="NormalWeb"/>
        <w:numPr>
          <w:ilvl w:val="2"/>
          <w:numId w:val="12"/>
        </w:numPr>
        <w:spacing w:before="0" w:beforeAutospacing="0" w:after="0" w:afterAutospacing="0"/>
        <w:textAlignment w:val="baseline"/>
        <w:rPr>
          <w:rFonts w:ascii="Calibri" w:hAnsi="Calibri" w:cs="Calibri"/>
          <w:color w:val="000000"/>
        </w:rPr>
      </w:pPr>
      <w:r w:rsidRPr="00F45F66">
        <w:rPr>
          <w:rFonts w:ascii="Calibri" w:hAnsi="Calibri" w:cs="Calibri"/>
          <w:color w:val="000000"/>
        </w:rPr>
        <w:t>When the reported assault occurred-Obtain from parent/caregiver or agency representative if at all possible</w:t>
      </w:r>
    </w:p>
    <w:p w14:paraId="74087023" w14:textId="77777777" w:rsidR="00346DBD" w:rsidRPr="00F45F66" w:rsidRDefault="00346DBD" w:rsidP="00156244">
      <w:pPr>
        <w:pStyle w:val="NormalWeb"/>
        <w:numPr>
          <w:ilvl w:val="2"/>
          <w:numId w:val="12"/>
        </w:numPr>
        <w:spacing w:before="0" w:beforeAutospacing="0" w:after="0" w:afterAutospacing="0"/>
        <w:textAlignment w:val="baseline"/>
        <w:rPr>
          <w:rFonts w:ascii="Calibri" w:hAnsi="Calibri" w:cs="Calibri"/>
          <w:color w:val="000000"/>
        </w:rPr>
      </w:pPr>
      <w:r w:rsidRPr="00F45F66">
        <w:rPr>
          <w:rFonts w:ascii="Calibri" w:hAnsi="Calibri" w:cs="Calibri"/>
          <w:color w:val="000000"/>
        </w:rPr>
        <w:t>Where the reported assault occurred-Obtain from parent/caregiver or agency representative if at all possible</w:t>
      </w:r>
    </w:p>
    <w:p w14:paraId="02C2DD3D" w14:textId="77777777" w:rsidR="00346DBD" w:rsidRPr="00F45F66" w:rsidRDefault="00346DBD" w:rsidP="00156244">
      <w:pPr>
        <w:pStyle w:val="NormalWeb"/>
        <w:numPr>
          <w:ilvl w:val="0"/>
          <w:numId w:val="13"/>
        </w:numPr>
        <w:spacing w:before="0" w:beforeAutospacing="0" w:after="0" w:afterAutospacing="0"/>
        <w:textAlignment w:val="baseline"/>
        <w:rPr>
          <w:rFonts w:ascii="Calibri" w:hAnsi="Calibri" w:cs="Calibri"/>
          <w:color w:val="000000"/>
        </w:rPr>
      </w:pPr>
      <w:r w:rsidRPr="00F45F66">
        <w:rPr>
          <w:rFonts w:ascii="Calibri" w:hAnsi="Calibri" w:cs="Calibri"/>
          <w:color w:val="000000"/>
        </w:rPr>
        <w:t>Obtain a History from the Patient (See above)</w:t>
      </w:r>
    </w:p>
    <w:p w14:paraId="08AE1DA4" w14:textId="77777777" w:rsidR="00346DBD" w:rsidRPr="00F45F66" w:rsidRDefault="00346DBD" w:rsidP="00156244">
      <w:pPr>
        <w:pStyle w:val="NormalWeb"/>
        <w:numPr>
          <w:ilvl w:val="0"/>
          <w:numId w:val="14"/>
        </w:numPr>
        <w:spacing w:before="0" w:beforeAutospacing="0" w:after="0" w:afterAutospacing="0"/>
        <w:textAlignment w:val="baseline"/>
        <w:rPr>
          <w:rFonts w:ascii="Calibri" w:hAnsi="Calibri" w:cs="Calibri"/>
          <w:color w:val="000000"/>
        </w:rPr>
      </w:pPr>
      <w:r w:rsidRPr="00F45F66">
        <w:rPr>
          <w:rFonts w:ascii="Calibri" w:hAnsi="Calibri" w:cs="Calibri"/>
          <w:color w:val="000000"/>
        </w:rPr>
        <w:t> Physical Examination </w:t>
      </w:r>
    </w:p>
    <w:p w14:paraId="1AB3E411" w14:textId="77777777" w:rsidR="00346DBD" w:rsidRPr="00F45F66" w:rsidRDefault="00346DBD" w:rsidP="00156244">
      <w:pPr>
        <w:pStyle w:val="NormalWeb"/>
        <w:numPr>
          <w:ilvl w:val="1"/>
          <w:numId w:val="15"/>
        </w:numPr>
        <w:spacing w:before="0" w:beforeAutospacing="0" w:after="0" w:afterAutospacing="0"/>
        <w:textAlignment w:val="baseline"/>
        <w:rPr>
          <w:rFonts w:ascii="Calibri" w:hAnsi="Calibri" w:cs="Calibri"/>
          <w:color w:val="000000"/>
        </w:rPr>
      </w:pPr>
      <w:r w:rsidRPr="00F45F66">
        <w:rPr>
          <w:rFonts w:ascii="Calibri" w:hAnsi="Calibri" w:cs="Calibri"/>
          <w:color w:val="000000"/>
        </w:rPr>
        <w:t>The complete head-to-toe exam should identify:</w:t>
      </w:r>
    </w:p>
    <w:p w14:paraId="02410F3A" w14:textId="77777777" w:rsidR="00346DBD" w:rsidRPr="00F45F66" w:rsidRDefault="00346DBD" w:rsidP="00156244">
      <w:pPr>
        <w:pStyle w:val="NormalWeb"/>
        <w:numPr>
          <w:ilvl w:val="2"/>
          <w:numId w:val="16"/>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Oropharyngeal or dental trauma</w:t>
      </w:r>
    </w:p>
    <w:p w14:paraId="14F1CB00" w14:textId="77777777" w:rsidR="00346DBD" w:rsidRPr="00F45F66" w:rsidRDefault="00346DBD" w:rsidP="00156244">
      <w:pPr>
        <w:pStyle w:val="NormalWeb"/>
        <w:numPr>
          <w:ilvl w:val="2"/>
          <w:numId w:val="16"/>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Skin bruising, petechiae, bites, neck trauma, ear injuries and/or other trauma </w:t>
      </w:r>
    </w:p>
    <w:p w14:paraId="1B056D33" w14:textId="77777777" w:rsidR="00346DBD" w:rsidRPr="00F45F66" w:rsidRDefault="00346DBD" w:rsidP="00156244">
      <w:pPr>
        <w:pStyle w:val="NormalWeb"/>
        <w:numPr>
          <w:ilvl w:val="2"/>
          <w:numId w:val="16"/>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Abdominal tenderness or bruising</w:t>
      </w:r>
    </w:p>
    <w:p w14:paraId="3A3AF41D" w14:textId="77777777" w:rsidR="00346DBD" w:rsidRPr="00F45F66" w:rsidRDefault="00346DBD" w:rsidP="00156244">
      <w:pPr>
        <w:pStyle w:val="NormalWeb"/>
        <w:numPr>
          <w:ilvl w:val="2"/>
          <w:numId w:val="16"/>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Anogenital injuries or abnormalities</w:t>
      </w:r>
    </w:p>
    <w:p w14:paraId="02B3CFAC" w14:textId="77777777" w:rsidR="00346DBD" w:rsidRPr="00F45F66" w:rsidRDefault="00346DBD" w:rsidP="00156244">
      <w:pPr>
        <w:pStyle w:val="NormalWeb"/>
        <w:numPr>
          <w:ilvl w:val="2"/>
          <w:numId w:val="16"/>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Potential internal, life- or limb-threatening physical injuries</w:t>
      </w:r>
    </w:p>
    <w:p w14:paraId="4732AE15" w14:textId="77777777" w:rsidR="00346DBD" w:rsidRPr="00F45F66" w:rsidRDefault="00346DBD" w:rsidP="00156244">
      <w:pPr>
        <w:pStyle w:val="NormalWeb"/>
        <w:numPr>
          <w:ilvl w:val="2"/>
          <w:numId w:val="16"/>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Psychological evaluation to assess for suicidality</w:t>
      </w:r>
    </w:p>
    <w:p w14:paraId="7E4D4919" w14:textId="77777777" w:rsidR="00346DBD" w:rsidRPr="00F45F66" w:rsidRDefault="00346DBD" w:rsidP="00156244">
      <w:pPr>
        <w:pStyle w:val="NormalWeb"/>
        <w:numPr>
          <w:ilvl w:val="0"/>
          <w:numId w:val="17"/>
        </w:numPr>
        <w:spacing w:before="0" w:beforeAutospacing="0" w:after="0" w:afterAutospacing="0"/>
        <w:textAlignment w:val="baseline"/>
        <w:rPr>
          <w:rFonts w:ascii="Calibri" w:hAnsi="Calibri" w:cs="Calibri"/>
          <w:color w:val="000000"/>
        </w:rPr>
      </w:pPr>
      <w:r w:rsidRPr="00F45F66">
        <w:rPr>
          <w:rFonts w:ascii="Calibri" w:hAnsi="Calibri" w:cs="Calibri"/>
          <w:color w:val="000000"/>
        </w:rPr>
        <w:t>Forensic Evidence Collection per local protocol</w:t>
      </w:r>
    </w:p>
    <w:p w14:paraId="75FA4362" w14:textId="77777777" w:rsidR="00346DBD" w:rsidRPr="00F45F66" w:rsidRDefault="00346DBD" w:rsidP="00156244">
      <w:pPr>
        <w:pStyle w:val="NormalWeb"/>
        <w:numPr>
          <w:ilvl w:val="1"/>
          <w:numId w:val="18"/>
        </w:numPr>
        <w:spacing w:before="0" w:beforeAutospacing="0" w:after="0" w:afterAutospacing="0"/>
        <w:textAlignment w:val="baseline"/>
        <w:rPr>
          <w:rFonts w:ascii="Calibri" w:hAnsi="Calibri" w:cs="Calibri"/>
          <w:color w:val="000000"/>
        </w:rPr>
      </w:pPr>
      <w:r w:rsidRPr="00F45F66">
        <w:rPr>
          <w:rFonts w:ascii="Calibri" w:hAnsi="Calibri" w:cs="Calibri"/>
          <w:color w:val="000000"/>
        </w:rPr>
        <w:t>Some jurisdictions require law enforcement approval and documentation of such prior to evidence collection.</w:t>
      </w:r>
    </w:p>
    <w:p w14:paraId="1CF7F7D2" w14:textId="77777777" w:rsidR="00346DBD" w:rsidRPr="00F45F66" w:rsidRDefault="00346DBD" w:rsidP="00156244">
      <w:pPr>
        <w:pStyle w:val="NormalWeb"/>
        <w:numPr>
          <w:ilvl w:val="1"/>
          <w:numId w:val="18"/>
        </w:numPr>
        <w:spacing w:before="0" w:beforeAutospacing="0" w:after="0" w:afterAutospacing="0"/>
        <w:textAlignment w:val="baseline"/>
        <w:rPr>
          <w:rFonts w:ascii="Calibri" w:hAnsi="Calibri" w:cs="Calibri"/>
          <w:color w:val="000000"/>
        </w:rPr>
      </w:pPr>
      <w:r w:rsidRPr="00F45F66">
        <w:rPr>
          <w:rFonts w:ascii="Calibri" w:hAnsi="Calibri" w:cs="Calibri"/>
          <w:color w:val="000000"/>
        </w:rPr>
        <w:t>The forensic evidence kit should contain (not every portion of the kit needs completed; see instructions in the kit and go by the patient’s provided history regarding physical contact):</w:t>
      </w:r>
    </w:p>
    <w:p w14:paraId="6FEAF872" w14:textId="77777777" w:rsidR="00346DBD" w:rsidRPr="00F45F66" w:rsidRDefault="00346DBD" w:rsidP="00156244">
      <w:pPr>
        <w:pStyle w:val="NormalWeb"/>
        <w:numPr>
          <w:ilvl w:val="2"/>
          <w:numId w:val="18"/>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Instructions on how to use the kit</w:t>
      </w:r>
    </w:p>
    <w:p w14:paraId="244A205B" w14:textId="77777777" w:rsidR="00346DBD" w:rsidRPr="00F45F66" w:rsidRDefault="00346DBD" w:rsidP="00156244">
      <w:pPr>
        <w:pStyle w:val="NormalWeb"/>
        <w:numPr>
          <w:ilvl w:val="2"/>
          <w:numId w:val="18"/>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Written documentation of the contents of the kit</w:t>
      </w:r>
    </w:p>
    <w:p w14:paraId="4AC80F1C" w14:textId="77777777" w:rsidR="00346DBD" w:rsidRPr="00F45F66" w:rsidRDefault="00346DBD" w:rsidP="00156244">
      <w:pPr>
        <w:pStyle w:val="NormalWeb"/>
        <w:numPr>
          <w:ilvl w:val="2"/>
          <w:numId w:val="18"/>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Signed consent for the release of the kit to the police/crime lab. Signed consent to collect the evidence. Consent and assent should be obtained prior to collecting specimens.</w:t>
      </w:r>
    </w:p>
    <w:p w14:paraId="77F88D05" w14:textId="77777777" w:rsidR="00346DBD" w:rsidRPr="00F45F66" w:rsidRDefault="00346DBD" w:rsidP="00156244">
      <w:pPr>
        <w:pStyle w:val="NormalWeb"/>
        <w:numPr>
          <w:ilvl w:val="2"/>
          <w:numId w:val="18"/>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Additional paperwork to complete with historical and examination information</w:t>
      </w:r>
    </w:p>
    <w:p w14:paraId="1546EF95" w14:textId="77777777" w:rsidR="00346DBD" w:rsidRPr="00F45F66" w:rsidRDefault="00346DBD" w:rsidP="00156244">
      <w:pPr>
        <w:pStyle w:val="NormalWeb"/>
        <w:numPr>
          <w:ilvl w:val="2"/>
          <w:numId w:val="18"/>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Swabs, slides, comb, tweezers, boxes/envelopes with specific instructions for the following collections, as necessary per patient history and local/state protocol.</w:t>
      </w:r>
    </w:p>
    <w:p w14:paraId="5D61D6DB" w14:textId="77777777" w:rsidR="00346DBD" w:rsidRPr="00F45F66" w:rsidRDefault="00346DBD" w:rsidP="00156244">
      <w:pPr>
        <w:pStyle w:val="NormalWeb"/>
        <w:numPr>
          <w:ilvl w:val="2"/>
          <w:numId w:val="18"/>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Hair (from scalp)</w:t>
      </w:r>
    </w:p>
    <w:p w14:paraId="0D7C8473" w14:textId="77777777" w:rsidR="00346DBD" w:rsidRPr="00F45F66" w:rsidRDefault="00346DBD" w:rsidP="00156244">
      <w:pPr>
        <w:pStyle w:val="NormalWeb"/>
        <w:numPr>
          <w:ilvl w:val="2"/>
          <w:numId w:val="18"/>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Hair (from pubic area)</w:t>
      </w:r>
    </w:p>
    <w:p w14:paraId="7CF1F109" w14:textId="77777777" w:rsidR="00346DBD" w:rsidRPr="00F45F66" w:rsidRDefault="00346DBD" w:rsidP="00156244">
      <w:pPr>
        <w:pStyle w:val="NormalWeb"/>
        <w:numPr>
          <w:ilvl w:val="2"/>
          <w:numId w:val="18"/>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Oral swabs for evidence </w:t>
      </w:r>
    </w:p>
    <w:p w14:paraId="68B8EE7D" w14:textId="77777777" w:rsidR="00346DBD" w:rsidRPr="00F45F66" w:rsidRDefault="00346DBD" w:rsidP="00156244">
      <w:pPr>
        <w:pStyle w:val="NormalWeb"/>
        <w:numPr>
          <w:ilvl w:val="2"/>
          <w:numId w:val="18"/>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Oral swabs for DNA standard</w:t>
      </w:r>
    </w:p>
    <w:p w14:paraId="19A213F2" w14:textId="77777777" w:rsidR="00346DBD" w:rsidRPr="00F45F66" w:rsidRDefault="00346DBD" w:rsidP="00156244">
      <w:pPr>
        <w:pStyle w:val="NormalWeb"/>
        <w:numPr>
          <w:ilvl w:val="2"/>
          <w:numId w:val="18"/>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Penile (periurethral) swabs Vaginal swabs</w:t>
      </w:r>
    </w:p>
    <w:p w14:paraId="79E3D8EB" w14:textId="77777777" w:rsidR="00346DBD" w:rsidRPr="00F45F66" w:rsidRDefault="00346DBD" w:rsidP="00156244">
      <w:pPr>
        <w:pStyle w:val="NormalWeb"/>
        <w:numPr>
          <w:ilvl w:val="2"/>
          <w:numId w:val="18"/>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Vaginal swabs</w:t>
      </w:r>
    </w:p>
    <w:p w14:paraId="35059D71" w14:textId="77777777" w:rsidR="00346DBD" w:rsidRPr="00F45F66" w:rsidRDefault="00346DBD" w:rsidP="00156244">
      <w:pPr>
        <w:pStyle w:val="NormalWeb"/>
        <w:numPr>
          <w:ilvl w:val="2"/>
          <w:numId w:val="18"/>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Rectal swabs</w:t>
      </w:r>
    </w:p>
    <w:p w14:paraId="3375CB72" w14:textId="77777777" w:rsidR="00346DBD" w:rsidRPr="00F45F66" w:rsidRDefault="00346DBD" w:rsidP="00156244">
      <w:pPr>
        <w:pStyle w:val="NormalWeb"/>
        <w:numPr>
          <w:ilvl w:val="2"/>
          <w:numId w:val="18"/>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Perianal swabs</w:t>
      </w:r>
    </w:p>
    <w:p w14:paraId="490AB49F" w14:textId="77777777" w:rsidR="00346DBD" w:rsidRPr="00F45F66" w:rsidRDefault="00346DBD" w:rsidP="00156244">
      <w:pPr>
        <w:pStyle w:val="NormalWeb"/>
        <w:numPr>
          <w:ilvl w:val="2"/>
          <w:numId w:val="18"/>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Nail scrapings</w:t>
      </w:r>
    </w:p>
    <w:p w14:paraId="3AC01A4B" w14:textId="77777777" w:rsidR="00346DBD" w:rsidRPr="00F45F66" w:rsidRDefault="00346DBD" w:rsidP="00156244">
      <w:pPr>
        <w:pStyle w:val="NormalWeb"/>
        <w:numPr>
          <w:ilvl w:val="2"/>
          <w:numId w:val="18"/>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Additional swabs for vulvar evidence, evidence from other areas on body (e.g., bite marks) and evidence from areas on body identified by high-intensity blue light </w:t>
      </w:r>
    </w:p>
    <w:p w14:paraId="76BD839D" w14:textId="77777777" w:rsidR="00346DBD" w:rsidRPr="00F45F66" w:rsidRDefault="00346DBD" w:rsidP="00156244">
      <w:pPr>
        <w:pStyle w:val="NormalWeb"/>
        <w:numPr>
          <w:ilvl w:val="2"/>
          <w:numId w:val="18"/>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lastRenderedPageBreak/>
        <w:t>Trace evidence envelopes (e.g., any other evidence collected such as vaginal foreign body, speculum if used, and so forth)</w:t>
      </w:r>
    </w:p>
    <w:p w14:paraId="5F6F0C1A" w14:textId="77777777" w:rsidR="00346DBD" w:rsidRPr="00F45F66" w:rsidRDefault="00346DBD" w:rsidP="00156244">
      <w:pPr>
        <w:pStyle w:val="NormalWeb"/>
        <w:numPr>
          <w:ilvl w:val="2"/>
          <w:numId w:val="18"/>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Include all clothing in the kit or in paper bags sealed with evidence tape. Do not use plastic bags.</w:t>
      </w:r>
    </w:p>
    <w:p w14:paraId="42303B34" w14:textId="77777777" w:rsidR="00346DBD" w:rsidRPr="00F45F66" w:rsidRDefault="00346DBD" w:rsidP="00156244">
      <w:pPr>
        <w:pStyle w:val="NormalWeb"/>
        <w:numPr>
          <w:ilvl w:val="2"/>
          <w:numId w:val="18"/>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Label each specimen container with the following:</w:t>
      </w:r>
    </w:p>
    <w:p w14:paraId="4F5C1A19" w14:textId="77777777" w:rsidR="00346DBD" w:rsidRPr="00F45F66" w:rsidRDefault="00346DBD" w:rsidP="00156244">
      <w:pPr>
        <w:pStyle w:val="NormalWeb"/>
        <w:numPr>
          <w:ilvl w:val="3"/>
          <w:numId w:val="19"/>
        </w:numPr>
        <w:spacing w:before="0" w:beforeAutospacing="0" w:after="0" w:afterAutospacing="0"/>
        <w:textAlignment w:val="baseline"/>
        <w:rPr>
          <w:rFonts w:ascii="Calibri" w:hAnsi="Calibri" w:cs="Calibri"/>
          <w:color w:val="000000"/>
        </w:rPr>
      </w:pPr>
      <w:r w:rsidRPr="00F45F66">
        <w:rPr>
          <w:rFonts w:ascii="Calibri" w:hAnsi="Calibri" w:cs="Calibri"/>
          <w:color w:val="000000"/>
        </w:rPr>
        <w:t>Name of the patient</w:t>
      </w:r>
    </w:p>
    <w:p w14:paraId="1B62139E" w14:textId="77777777" w:rsidR="00346DBD" w:rsidRPr="00F45F66" w:rsidRDefault="00346DBD" w:rsidP="00156244">
      <w:pPr>
        <w:pStyle w:val="NormalWeb"/>
        <w:numPr>
          <w:ilvl w:val="3"/>
          <w:numId w:val="19"/>
        </w:numPr>
        <w:spacing w:before="0" w:beforeAutospacing="0" w:after="0" w:afterAutospacing="0"/>
        <w:textAlignment w:val="baseline"/>
        <w:rPr>
          <w:rFonts w:ascii="Calibri" w:hAnsi="Calibri" w:cs="Calibri"/>
          <w:color w:val="000000"/>
        </w:rPr>
      </w:pPr>
      <w:r w:rsidRPr="00F45F66">
        <w:rPr>
          <w:rFonts w:ascii="Calibri" w:hAnsi="Calibri" w:cs="Calibri"/>
          <w:color w:val="000000"/>
        </w:rPr>
        <w:t>Location of specimen source</w:t>
      </w:r>
    </w:p>
    <w:p w14:paraId="1C974268" w14:textId="77777777" w:rsidR="00346DBD" w:rsidRPr="00F45F66" w:rsidRDefault="00346DBD" w:rsidP="00156244">
      <w:pPr>
        <w:pStyle w:val="NormalWeb"/>
        <w:numPr>
          <w:ilvl w:val="3"/>
          <w:numId w:val="19"/>
        </w:numPr>
        <w:spacing w:before="0" w:beforeAutospacing="0" w:after="0" w:afterAutospacing="0"/>
        <w:textAlignment w:val="baseline"/>
        <w:rPr>
          <w:rFonts w:ascii="Calibri" w:hAnsi="Calibri" w:cs="Calibri"/>
          <w:color w:val="000000"/>
        </w:rPr>
      </w:pPr>
      <w:r w:rsidRPr="00F45F66">
        <w:rPr>
          <w:rFonts w:ascii="Calibri" w:hAnsi="Calibri" w:cs="Calibri"/>
          <w:color w:val="000000"/>
        </w:rPr>
        <w:t>Name of person obtaining the specimen</w:t>
      </w:r>
    </w:p>
    <w:p w14:paraId="71DB577C" w14:textId="77777777" w:rsidR="00346DBD" w:rsidRPr="00F45F66" w:rsidRDefault="00346DBD" w:rsidP="00156244">
      <w:pPr>
        <w:pStyle w:val="NormalWeb"/>
        <w:numPr>
          <w:ilvl w:val="3"/>
          <w:numId w:val="19"/>
        </w:numPr>
        <w:spacing w:before="0" w:beforeAutospacing="0" w:after="0" w:afterAutospacing="0"/>
        <w:textAlignment w:val="baseline"/>
        <w:rPr>
          <w:rFonts w:ascii="Calibri" w:hAnsi="Calibri" w:cs="Calibri"/>
          <w:color w:val="000000"/>
        </w:rPr>
      </w:pPr>
      <w:r w:rsidRPr="00F45F66">
        <w:rPr>
          <w:rFonts w:ascii="Calibri" w:hAnsi="Calibri" w:cs="Calibri"/>
          <w:color w:val="000000"/>
        </w:rPr>
        <w:t>Date and time of collection</w:t>
      </w:r>
    </w:p>
    <w:p w14:paraId="06B829BC" w14:textId="77777777" w:rsidR="00346DBD" w:rsidRPr="00F45F66" w:rsidRDefault="00346DBD" w:rsidP="00156244">
      <w:pPr>
        <w:pStyle w:val="NormalWeb"/>
        <w:numPr>
          <w:ilvl w:val="2"/>
          <w:numId w:val="1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Blood, urine, or saliva specimens of patient, as appropriate, and per local/state protocols (i.e., concerns of drug facilitated sexual assault)</w:t>
      </w:r>
      <w:r w:rsidRPr="00F45F66">
        <w:rPr>
          <w:rStyle w:val="apple-tab-span"/>
          <w:rFonts w:ascii="Calibri" w:hAnsi="Calibri" w:cs="Calibri"/>
          <w:color w:val="000000"/>
        </w:rPr>
        <w:tab/>
      </w:r>
      <w:r w:rsidRPr="00F45F66">
        <w:rPr>
          <w:rStyle w:val="apple-tab-span"/>
          <w:rFonts w:ascii="Calibri" w:hAnsi="Calibri" w:cs="Calibri"/>
          <w:color w:val="000000"/>
        </w:rPr>
        <w:tab/>
      </w:r>
    </w:p>
    <w:p w14:paraId="6225C42C" w14:textId="77777777" w:rsidR="00346DBD" w:rsidRPr="00F45F66" w:rsidRDefault="00346DBD" w:rsidP="00156244">
      <w:pPr>
        <w:pStyle w:val="NormalWeb"/>
        <w:numPr>
          <w:ilvl w:val="0"/>
          <w:numId w:val="20"/>
        </w:numPr>
        <w:spacing w:before="0" w:beforeAutospacing="0" w:after="0" w:afterAutospacing="0"/>
        <w:textAlignment w:val="baseline"/>
        <w:rPr>
          <w:rFonts w:ascii="Calibri" w:hAnsi="Calibri" w:cs="Calibri"/>
          <w:color w:val="000000"/>
        </w:rPr>
      </w:pPr>
      <w:r w:rsidRPr="00F45F66">
        <w:rPr>
          <w:rFonts w:ascii="Calibri" w:hAnsi="Calibri" w:cs="Calibri"/>
          <w:color w:val="000000"/>
        </w:rPr>
        <w:t>Diagnostic Testing</w:t>
      </w:r>
    </w:p>
    <w:p w14:paraId="5DE3B2A2" w14:textId="77777777" w:rsidR="00346DBD" w:rsidRPr="00F45F66" w:rsidRDefault="00346DBD" w:rsidP="00156244">
      <w:pPr>
        <w:pStyle w:val="NormalWeb"/>
        <w:numPr>
          <w:ilvl w:val="1"/>
          <w:numId w:val="21"/>
        </w:numPr>
        <w:spacing w:before="0" w:beforeAutospacing="0" w:after="0" w:afterAutospacing="0"/>
        <w:textAlignment w:val="baseline"/>
        <w:rPr>
          <w:rFonts w:ascii="Calibri" w:hAnsi="Calibri" w:cs="Calibri"/>
          <w:color w:val="000000"/>
        </w:rPr>
      </w:pPr>
      <w:r w:rsidRPr="00F45F66">
        <w:rPr>
          <w:rFonts w:ascii="Calibri" w:hAnsi="Calibri" w:cs="Calibri"/>
          <w:color w:val="000000"/>
        </w:rPr>
        <w:t>Based on the type of physical contact reported</w:t>
      </w:r>
    </w:p>
    <w:p w14:paraId="0348EB37" w14:textId="77777777" w:rsidR="00346DBD" w:rsidRPr="00F45F66" w:rsidRDefault="00346DBD" w:rsidP="00156244">
      <w:pPr>
        <w:pStyle w:val="NormalWeb"/>
        <w:numPr>
          <w:ilvl w:val="1"/>
          <w:numId w:val="21"/>
        </w:numPr>
        <w:spacing w:before="0" w:beforeAutospacing="0" w:after="0" w:afterAutospacing="0"/>
        <w:textAlignment w:val="baseline"/>
        <w:rPr>
          <w:rFonts w:ascii="Calibri" w:hAnsi="Calibri" w:cs="Calibri"/>
          <w:color w:val="000000"/>
        </w:rPr>
      </w:pPr>
      <w:r w:rsidRPr="00F45F66">
        <w:rPr>
          <w:rFonts w:ascii="Calibri" w:hAnsi="Calibri" w:cs="Calibri"/>
          <w:color w:val="000000"/>
        </w:rPr>
        <w:t>Initial testing and follow-up testing at specific intervals</w:t>
      </w:r>
    </w:p>
    <w:p w14:paraId="1F7441D9" w14:textId="56A61F0A" w:rsidR="00346DBD" w:rsidRPr="00F45F66" w:rsidRDefault="00346DBD" w:rsidP="00156244">
      <w:pPr>
        <w:pStyle w:val="NormalWeb"/>
        <w:numPr>
          <w:ilvl w:val="2"/>
          <w:numId w:val="21"/>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If it is determined the patient needs HIV</w:t>
      </w:r>
      <w:r w:rsidR="000579FD">
        <w:rPr>
          <w:rFonts w:ascii="Calibri" w:hAnsi="Calibri" w:cs="Calibri"/>
          <w:color w:val="000000"/>
        </w:rPr>
        <w:t xml:space="preserve"> or </w:t>
      </w:r>
      <w:r w:rsidRPr="00F45F66">
        <w:rPr>
          <w:rFonts w:ascii="Calibri" w:hAnsi="Calibri" w:cs="Calibri"/>
          <w:color w:val="000000"/>
        </w:rPr>
        <w:t xml:space="preserve">syphilis (RPR) </w:t>
      </w:r>
      <w:r w:rsidR="000579FD">
        <w:rPr>
          <w:rFonts w:ascii="Calibri" w:hAnsi="Calibri" w:cs="Calibri"/>
          <w:color w:val="000000"/>
        </w:rPr>
        <w:t xml:space="preserve">testing and the </w:t>
      </w:r>
      <w:r w:rsidRPr="00F45F66">
        <w:rPr>
          <w:rFonts w:ascii="Calibri" w:hAnsi="Calibri" w:cs="Calibri"/>
          <w:color w:val="000000"/>
        </w:rPr>
        <w:t>results are negative, the testing should be repeated 6 weeks and 3 months post sexual assault.</w:t>
      </w:r>
    </w:p>
    <w:p w14:paraId="4A0EE365" w14:textId="77777777" w:rsidR="00346DBD" w:rsidRPr="00F45F66" w:rsidRDefault="00346DBD" w:rsidP="00156244">
      <w:pPr>
        <w:pStyle w:val="NormalWeb"/>
        <w:numPr>
          <w:ilvl w:val="1"/>
          <w:numId w:val="21"/>
        </w:numPr>
        <w:spacing w:before="0" w:beforeAutospacing="0" w:after="0" w:afterAutospacing="0"/>
        <w:textAlignment w:val="baseline"/>
        <w:rPr>
          <w:rFonts w:ascii="Calibri" w:hAnsi="Calibri" w:cs="Calibri"/>
          <w:color w:val="000000"/>
        </w:rPr>
      </w:pPr>
      <w:r w:rsidRPr="00F45F66">
        <w:rPr>
          <w:rFonts w:ascii="Calibri" w:hAnsi="Calibri" w:cs="Calibri"/>
          <w:color w:val="000000"/>
        </w:rPr>
        <w:t xml:space="preserve">STI testing should be </w:t>
      </w:r>
      <w:r w:rsidRPr="00F45F66">
        <w:rPr>
          <w:rFonts w:ascii="Calibri" w:hAnsi="Calibri" w:cs="Calibri"/>
          <w:i/>
          <w:iCs/>
          <w:color w:val="000000"/>
        </w:rPr>
        <w:t>guided by the history of contact</w:t>
      </w:r>
      <w:r w:rsidRPr="00F45F66">
        <w:rPr>
          <w:rFonts w:ascii="Calibri" w:hAnsi="Calibri" w:cs="Calibri"/>
          <w:color w:val="000000"/>
        </w:rPr>
        <w:t xml:space="preserve">. Please refer to the 2021 CDC STI Treatment Guidelines for children/adolescents who may have been sexually abused/assaulted; </w:t>
      </w:r>
      <w:hyperlink r:id="rId6" w:history="1">
        <w:r w:rsidRPr="00F45F66">
          <w:rPr>
            <w:rStyle w:val="Hyperlink"/>
            <w:rFonts w:ascii="Calibri" w:hAnsi="Calibri" w:cs="Calibri"/>
          </w:rPr>
          <w:t>https://www.cdc.gov/std/treatment-guidelines/toc.htm</w:t>
        </w:r>
      </w:hyperlink>
      <w:r w:rsidRPr="00F45F66">
        <w:rPr>
          <w:rFonts w:ascii="Calibri" w:hAnsi="Calibri" w:cs="Calibri"/>
          <w:color w:val="000000"/>
        </w:rPr>
        <w:t xml:space="preserve"> for additional guidance on when to consider testing in prepubertal children, postpubertal children, types of testing for the different locations of contact and biological sex of your patient, presumptive treatment (“prophylaxis”) and follow-up care. </w:t>
      </w:r>
    </w:p>
    <w:p w14:paraId="38368810" w14:textId="77777777" w:rsidR="00346DBD" w:rsidRPr="00F45F66" w:rsidRDefault="00346DBD" w:rsidP="00156244">
      <w:pPr>
        <w:pStyle w:val="NormalWeb"/>
        <w:numPr>
          <w:ilvl w:val="1"/>
          <w:numId w:val="21"/>
        </w:numPr>
        <w:spacing w:before="0" w:beforeAutospacing="0" w:after="0" w:afterAutospacing="0"/>
        <w:textAlignment w:val="baseline"/>
        <w:rPr>
          <w:rFonts w:ascii="Calibri" w:hAnsi="Calibri" w:cs="Calibri"/>
          <w:color w:val="000000"/>
        </w:rPr>
      </w:pPr>
      <w:r w:rsidRPr="00F45F66">
        <w:rPr>
          <w:rFonts w:ascii="Calibri" w:hAnsi="Calibri" w:cs="Calibri"/>
          <w:color w:val="000000"/>
        </w:rPr>
        <w:t>Preserve a sample for additional testing should the first test return positive; this will be required for forensic purposes. Also, see chain of custody discussion at the beginning of this document.</w:t>
      </w:r>
    </w:p>
    <w:p w14:paraId="1F0E96A5" w14:textId="77777777" w:rsidR="00346DBD" w:rsidRPr="00F45F66" w:rsidRDefault="00346DBD" w:rsidP="00156244">
      <w:pPr>
        <w:pStyle w:val="NormalWeb"/>
        <w:numPr>
          <w:ilvl w:val="1"/>
          <w:numId w:val="21"/>
        </w:numPr>
        <w:spacing w:before="0" w:beforeAutospacing="0" w:after="0" w:afterAutospacing="0"/>
        <w:textAlignment w:val="baseline"/>
        <w:rPr>
          <w:rFonts w:ascii="Calibri" w:hAnsi="Calibri" w:cs="Calibri"/>
          <w:color w:val="000000"/>
        </w:rPr>
      </w:pPr>
      <w:r w:rsidRPr="00F45F66">
        <w:rPr>
          <w:rFonts w:ascii="Calibri" w:hAnsi="Calibri" w:cs="Calibri"/>
          <w:color w:val="000000"/>
        </w:rPr>
        <w:t>Toxicologic Testing (serum and urine drug screen) should be considered in all cases where there is reasonable cause to suspect a drug-facilitated sexual assault.  Such reasons may include:</w:t>
      </w:r>
    </w:p>
    <w:p w14:paraId="0DB600B3" w14:textId="77777777" w:rsidR="00346DBD" w:rsidRPr="00F45F66" w:rsidRDefault="00346DBD" w:rsidP="00156244">
      <w:pPr>
        <w:pStyle w:val="NormalWeb"/>
        <w:numPr>
          <w:ilvl w:val="2"/>
          <w:numId w:val="21"/>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History of altered mental status or memory deficits</w:t>
      </w:r>
    </w:p>
    <w:p w14:paraId="1A4594D1" w14:textId="77777777" w:rsidR="00346DBD" w:rsidRPr="00F45F66" w:rsidRDefault="00346DBD" w:rsidP="00156244">
      <w:pPr>
        <w:pStyle w:val="NormalWeb"/>
        <w:numPr>
          <w:ilvl w:val="2"/>
          <w:numId w:val="21"/>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Circumstances suggest a drug was given (</w:t>
      </w:r>
      <w:proofErr w:type="spellStart"/>
      <w:r w:rsidRPr="00F45F66">
        <w:rPr>
          <w:rFonts w:ascii="Calibri" w:hAnsi="Calibri" w:cs="Calibri"/>
          <w:color w:val="000000"/>
        </w:rPr>
        <w:t>ie</w:t>
      </w:r>
      <w:proofErr w:type="spellEnd"/>
      <w:r w:rsidRPr="00F45F66">
        <w:rPr>
          <w:rFonts w:ascii="Calibri" w:hAnsi="Calibri" w:cs="Calibri"/>
          <w:color w:val="000000"/>
        </w:rPr>
        <w:t>, the patient woke up in an unfamiliar location, patient reports using a substance)</w:t>
      </w:r>
    </w:p>
    <w:p w14:paraId="7A6ADBD5" w14:textId="77777777" w:rsidR="00346DBD" w:rsidRPr="00F45F66" w:rsidRDefault="00346DBD" w:rsidP="00346DBD">
      <w:pPr>
        <w:rPr>
          <w:rFonts w:ascii="Times New Roman" w:hAnsi="Times New Roman" w:cs="Times New Roman"/>
        </w:rPr>
      </w:pPr>
    </w:p>
    <w:p w14:paraId="70806646" w14:textId="77777777" w:rsidR="00346DBD" w:rsidRPr="00F45F66" w:rsidRDefault="00346DBD" w:rsidP="00346DBD">
      <w:pPr>
        <w:pStyle w:val="NormalWeb"/>
        <w:spacing w:before="0" w:beforeAutospacing="0" w:after="0" w:afterAutospacing="0"/>
        <w:ind w:left="2160"/>
      </w:pPr>
      <w:r w:rsidRPr="00F45F66">
        <w:rPr>
          <w:rFonts w:ascii="Calibri" w:hAnsi="Calibri" w:cs="Calibri"/>
          <w:color w:val="000000"/>
        </w:rPr>
        <w:t>Refer to facility and jurisdictional policies. Refer to local crime lab and law enforcement protocols with regard to appropriate specimen collection, and the handling, documentation and transfer of specimens from hospital to crime lab.</w:t>
      </w:r>
    </w:p>
    <w:p w14:paraId="08E07ADA" w14:textId="77777777" w:rsidR="00346DBD" w:rsidRPr="00F45F66" w:rsidRDefault="00346DBD" w:rsidP="00156244">
      <w:pPr>
        <w:pStyle w:val="NormalWeb"/>
        <w:numPr>
          <w:ilvl w:val="0"/>
          <w:numId w:val="22"/>
        </w:numPr>
        <w:spacing w:before="0" w:beforeAutospacing="0" w:after="0" w:afterAutospacing="0"/>
        <w:ind w:left="1980"/>
        <w:textAlignment w:val="baseline"/>
        <w:rPr>
          <w:rFonts w:ascii="Calibri" w:hAnsi="Calibri" w:cs="Calibri"/>
          <w:color w:val="000000"/>
        </w:rPr>
      </w:pPr>
      <w:r w:rsidRPr="00F45F66">
        <w:rPr>
          <w:rFonts w:ascii="Calibri" w:hAnsi="Calibri" w:cs="Calibri"/>
          <w:color w:val="000000"/>
        </w:rPr>
        <w:t>Other diagnostic testing includes:</w:t>
      </w:r>
    </w:p>
    <w:p w14:paraId="26D5B492" w14:textId="77777777" w:rsidR="00346DBD" w:rsidRPr="00F45F66" w:rsidRDefault="00346DBD" w:rsidP="00156244">
      <w:pPr>
        <w:pStyle w:val="NormalWeb"/>
        <w:numPr>
          <w:ilvl w:val="1"/>
          <w:numId w:val="22"/>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 xml:space="preserve">Pregnancy testing (urine </w:t>
      </w:r>
      <w:proofErr w:type="spellStart"/>
      <w:r w:rsidRPr="00F45F66">
        <w:rPr>
          <w:rFonts w:ascii="Calibri" w:hAnsi="Calibri" w:cs="Calibri"/>
          <w:color w:val="000000"/>
        </w:rPr>
        <w:t>hCG</w:t>
      </w:r>
      <w:proofErr w:type="spellEnd"/>
      <w:r w:rsidRPr="00F45F66">
        <w:rPr>
          <w:rFonts w:ascii="Calibri" w:hAnsi="Calibri" w:cs="Calibri"/>
          <w:color w:val="000000"/>
        </w:rPr>
        <w:t>) for all pubertal females</w:t>
      </w:r>
    </w:p>
    <w:p w14:paraId="6F7D016E" w14:textId="77777777" w:rsidR="00346DBD" w:rsidRPr="00F45F66" w:rsidRDefault="00346DBD" w:rsidP="00156244">
      <w:pPr>
        <w:pStyle w:val="NormalWeb"/>
        <w:numPr>
          <w:ilvl w:val="1"/>
          <w:numId w:val="22"/>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Additional medical evaluation and testing as clinically indicated</w:t>
      </w:r>
    </w:p>
    <w:p w14:paraId="29ACC23D" w14:textId="77777777" w:rsidR="00346DBD" w:rsidRPr="00F45F66" w:rsidRDefault="00346DBD" w:rsidP="00156244">
      <w:pPr>
        <w:pStyle w:val="NormalWeb"/>
        <w:numPr>
          <w:ilvl w:val="1"/>
          <w:numId w:val="22"/>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lastRenderedPageBreak/>
        <w:t>Consider placing a red top onhold for additional drug testing at a later date. </w:t>
      </w:r>
    </w:p>
    <w:p w14:paraId="63A45994" w14:textId="77777777" w:rsidR="00346DBD" w:rsidRPr="00F45F66" w:rsidRDefault="00346DBD" w:rsidP="00156244">
      <w:pPr>
        <w:pStyle w:val="NormalWeb"/>
        <w:numPr>
          <w:ilvl w:val="0"/>
          <w:numId w:val="23"/>
        </w:numPr>
        <w:spacing w:before="0" w:beforeAutospacing="0" w:after="0" w:afterAutospacing="0"/>
        <w:textAlignment w:val="baseline"/>
        <w:rPr>
          <w:rFonts w:ascii="Calibri" w:hAnsi="Calibri" w:cs="Calibri"/>
          <w:color w:val="000000"/>
        </w:rPr>
      </w:pPr>
      <w:r w:rsidRPr="00F45F66">
        <w:rPr>
          <w:rFonts w:ascii="Calibri" w:hAnsi="Calibri" w:cs="Calibri"/>
          <w:color w:val="000000"/>
        </w:rPr>
        <w:t>Treatment</w:t>
      </w:r>
    </w:p>
    <w:p w14:paraId="330D5E2E" w14:textId="77777777" w:rsidR="00346DBD" w:rsidRPr="00F45F66" w:rsidRDefault="00346DBD" w:rsidP="00156244">
      <w:pPr>
        <w:pStyle w:val="NormalWeb"/>
        <w:numPr>
          <w:ilvl w:val="1"/>
          <w:numId w:val="24"/>
        </w:numPr>
        <w:spacing w:before="0" w:beforeAutospacing="0" w:after="0" w:afterAutospacing="0"/>
        <w:textAlignment w:val="baseline"/>
        <w:rPr>
          <w:rFonts w:ascii="Calibri" w:hAnsi="Calibri" w:cs="Calibri"/>
          <w:color w:val="000000"/>
        </w:rPr>
      </w:pPr>
      <w:r w:rsidRPr="00F45F66">
        <w:rPr>
          <w:rFonts w:ascii="Calibri" w:hAnsi="Calibri" w:cs="Calibri"/>
          <w:color w:val="000000"/>
        </w:rPr>
        <w:t>STI prophylaxis </w:t>
      </w:r>
    </w:p>
    <w:p w14:paraId="22E2D544" w14:textId="77777777" w:rsidR="00346DBD" w:rsidRPr="00F45F66" w:rsidRDefault="00346DBD" w:rsidP="00156244">
      <w:pPr>
        <w:pStyle w:val="NormalWeb"/>
        <w:numPr>
          <w:ilvl w:val="2"/>
          <w:numId w:val="24"/>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Should be guided by the type of contact reported</w:t>
      </w:r>
    </w:p>
    <w:p w14:paraId="731C6146" w14:textId="77777777" w:rsidR="00346DBD" w:rsidRPr="00F45F66" w:rsidRDefault="00346DBD" w:rsidP="00156244">
      <w:pPr>
        <w:pStyle w:val="NormalWeb"/>
        <w:numPr>
          <w:ilvl w:val="2"/>
          <w:numId w:val="24"/>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 xml:space="preserve">Should </w:t>
      </w:r>
      <w:r w:rsidRPr="00F45F66">
        <w:rPr>
          <w:rFonts w:ascii="Calibri" w:hAnsi="Calibri" w:cs="Calibri"/>
          <w:i/>
          <w:iCs/>
          <w:color w:val="000000"/>
        </w:rPr>
        <w:t>not</w:t>
      </w:r>
      <w:r w:rsidRPr="00F45F66">
        <w:rPr>
          <w:rFonts w:ascii="Calibri" w:hAnsi="Calibri" w:cs="Calibri"/>
          <w:color w:val="000000"/>
        </w:rPr>
        <w:t xml:space="preserve"> be given to prepubertal children unless referring to HIV PEP</w:t>
      </w:r>
    </w:p>
    <w:p w14:paraId="22CCB6E3" w14:textId="77777777" w:rsidR="00346DBD" w:rsidRPr="00F45F66" w:rsidRDefault="00346DBD" w:rsidP="00156244">
      <w:pPr>
        <w:pStyle w:val="NormalWeb"/>
        <w:numPr>
          <w:ilvl w:val="2"/>
          <w:numId w:val="24"/>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 xml:space="preserve">Refer to the 2021 CDC guidelines: </w:t>
      </w:r>
      <w:hyperlink r:id="rId7" w:history="1">
        <w:r w:rsidRPr="00F45F66">
          <w:rPr>
            <w:rStyle w:val="Hyperlink"/>
            <w:rFonts w:ascii="Calibri" w:hAnsi="Calibri" w:cs="Calibri"/>
            <w:color w:val="000000"/>
          </w:rPr>
          <w:t>https://www.cdc.gov/std/treatment-guidelines/toc.htm</w:t>
        </w:r>
      </w:hyperlink>
      <w:r w:rsidRPr="00F45F66">
        <w:rPr>
          <w:rFonts w:ascii="Calibri" w:hAnsi="Calibri" w:cs="Calibri"/>
          <w:color w:val="000000"/>
        </w:rPr>
        <w:t xml:space="preserve"> for guidance about gonorrhea, chlamydia, syphilis, trichomonas, Gardnerella/bacterial vaginosis, HIV, HPV, hepatitis B and hepatitis C.</w:t>
      </w:r>
    </w:p>
    <w:p w14:paraId="2290F111" w14:textId="77777777" w:rsidR="00346DBD" w:rsidRPr="00F45F66" w:rsidRDefault="00346DBD" w:rsidP="00156244">
      <w:pPr>
        <w:pStyle w:val="NormalWeb"/>
        <w:numPr>
          <w:ilvl w:val="2"/>
          <w:numId w:val="24"/>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Proceed with HIV testing, prophylaxis or treatment in consultation with local infectious disease specialists who will offer assistance in providing HIV therapy recommendations, counseling for families and follow-up care and testing. Typically, prior to starting HIV PEP, a baseline CBC, LFTs and creatinine should be ordered. Here are two resources regarding this:</w:t>
      </w:r>
    </w:p>
    <w:p w14:paraId="2D7CE168" w14:textId="77777777" w:rsidR="00346DBD" w:rsidRPr="00F45F66" w:rsidRDefault="00000000" w:rsidP="00156244">
      <w:pPr>
        <w:pStyle w:val="NormalWeb"/>
        <w:numPr>
          <w:ilvl w:val="3"/>
          <w:numId w:val="25"/>
        </w:numPr>
        <w:spacing w:before="0" w:beforeAutospacing="0" w:after="0" w:afterAutospacing="0"/>
        <w:ind w:left="3600"/>
        <w:textAlignment w:val="baseline"/>
        <w:rPr>
          <w:rFonts w:ascii="Calibri" w:hAnsi="Calibri" w:cs="Calibri"/>
          <w:color w:val="000000"/>
        </w:rPr>
      </w:pPr>
      <w:hyperlink r:id="rId8" w:history="1">
        <w:r w:rsidR="00346DBD" w:rsidRPr="00F45F66">
          <w:rPr>
            <w:rStyle w:val="Hyperlink"/>
            <w:rFonts w:ascii="Calibri" w:hAnsi="Calibri" w:cs="Calibri"/>
            <w:color w:val="000000"/>
          </w:rPr>
          <w:t>https://www.cdc.gov/std/treatment-guidelines/toc.htm</w:t>
        </w:r>
      </w:hyperlink>
    </w:p>
    <w:p w14:paraId="2AE03085" w14:textId="77777777" w:rsidR="00346DBD" w:rsidRPr="00F45F66" w:rsidRDefault="00346DBD" w:rsidP="00156244">
      <w:pPr>
        <w:pStyle w:val="NormalWeb"/>
        <w:numPr>
          <w:ilvl w:val="3"/>
          <w:numId w:val="25"/>
        </w:numPr>
        <w:spacing w:before="0" w:beforeAutospacing="0" w:after="0" w:afterAutospacing="0"/>
        <w:ind w:left="3600"/>
        <w:textAlignment w:val="baseline"/>
        <w:rPr>
          <w:rFonts w:ascii="Calibri" w:hAnsi="Calibri" w:cs="Calibri"/>
          <w:color w:val="000000"/>
        </w:rPr>
      </w:pPr>
      <w:r w:rsidRPr="00F45F66">
        <w:rPr>
          <w:rFonts w:ascii="Calibri" w:hAnsi="Calibri" w:cs="Calibri"/>
          <w:color w:val="000000"/>
        </w:rPr>
        <w:t>National Clinician Consultation Center Post-Exposure Prophylaxis Hotline (</w:t>
      </w:r>
      <w:proofErr w:type="spellStart"/>
      <w:r w:rsidRPr="00F45F66">
        <w:rPr>
          <w:rFonts w:ascii="Calibri" w:hAnsi="Calibri" w:cs="Calibri"/>
          <w:color w:val="000000"/>
        </w:rPr>
        <w:t>PEPline</w:t>
      </w:r>
      <w:proofErr w:type="spellEnd"/>
      <w:r w:rsidRPr="00F45F66">
        <w:rPr>
          <w:rFonts w:ascii="Calibri" w:hAnsi="Calibri" w:cs="Calibri"/>
          <w:color w:val="000000"/>
        </w:rPr>
        <w:t>) at 888-HIV-4911 (888-448-4911) for assistance.</w:t>
      </w:r>
    </w:p>
    <w:p w14:paraId="75B21AB5" w14:textId="77777777" w:rsidR="00346DBD" w:rsidRPr="00F45F66" w:rsidRDefault="00346DBD" w:rsidP="00156244">
      <w:pPr>
        <w:pStyle w:val="NormalWeb"/>
        <w:numPr>
          <w:ilvl w:val="1"/>
          <w:numId w:val="25"/>
        </w:numPr>
        <w:spacing w:before="0" w:beforeAutospacing="0" w:after="0" w:afterAutospacing="0"/>
        <w:textAlignment w:val="baseline"/>
        <w:rPr>
          <w:rFonts w:ascii="Calibri" w:hAnsi="Calibri" w:cs="Calibri"/>
          <w:color w:val="000000"/>
        </w:rPr>
      </w:pPr>
      <w:r w:rsidRPr="00F45F66">
        <w:rPr>
          <w:rFonts w:ascii="Calibri" w:hAnsi="Calibri" w:cs="Calibri"/>
          <w:color w:val="000000"/>
        </w:rPr>
        <w:t>Pregnancy prophylaxis</w:t>
      </w:r>
    </w:p>
    <w:p w14:paraId="4CB77B07" w14:textId="77777777" w:rsidR="00346DBD" w:rsidRPr="00F45F66" w:rsidRDefault="00346DBD" w:rsidP="00156244">
      <w:pPr>
        <w:pStyle w:val="NormalWeb"/>
        <w:numPr>
          <w:ilvl w:val="2"/>
          <w:numId w:val="25"/>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 xml:space="preserve">Offer pregnancy prophylaxis to pubertal patients who present within 72 hours of the sexual assault if the urine </w:t>
      </w:r>
      <w:proofErr w:type="spellStart"/>
      <w:r w:rsidRPr="00F45F66">
        <w:rPr>
          <w:rFonts w:ascii="Calibri" w:hAnsi="Calibri" w:cs="Calibri"/>
          <w:color w:val="000000"/>
        </w:rPr>
        <w:t>hCG</w:t>
      </w:r>
      <w:proofErr w:type="spellEnd"/>
      <w:r w:rsidRPr="00F45F66">
        <w:rPr>
          <w:rFonts w:ascii="Calibri" w:hAnsi="Calibri" w:cs="Calibri"/>
          <w:color w:val="000000"/>
        </w:rPr>
        <w:t xml:space="preserve"> testing is negative.</w:t>
      </w:r>
    </w:p>
    <w:p w14:paraId="35F79D53" w14:textId="77777777" w:rsidR="00346DBD" w:rsidRPr="00F45F66" w:rsidRDefault="00346DBD" w:rsidP="00156244">
      <w:pPr>
        <w:pStyle w:val="NormalWeb"/>
        <w:numPr>
          <w:ilvl w:val="2"/>
          <w:numId w:val="25"/>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For the pubertal patient desiring pregnancy prophylaxis who presents between 72 hours and 5 days post-assault, consult gynecology or adolescent medicine to discuss other options.</w:t>
      </w:r>
    </w:p>
    <w:p w14:paraId="775B5490" w14:textId="77777777" w:rsidR="00346DBD" w:rsidRPr="00F45F66" w:rsidRDefault="00346DBD" w:rsidP="00156244">
      <w:pPr>
        <w:pStyle w:val="NormalWeb"/>
        <w:numPr>
          <w:ilvl w:val="2"/>
          <w:numId w:val="25"/>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Therapy:</w:t>
      </w:r>
    </w:p>
    <w:p w14:paraId="05C8093C" w14:textId="77777777" w:rsidR="00346DBD" w:rsidRPr="00F45F66" w:rsidRDefault="00346DBD" w:rsidP="00156244">
      <w:pPr>
        <w:pStyle w:val="NormalWeb"/>
        <w:numPr>
          <w:ilvl w:val="3"/>
          <w:numId w:val="26"/>
        </w:numPr>
        <w:spacing w:before="0" w:beforeAutospacing="0" w:after="0" w:afterAutospacing="0"/>
        <w:ind w:left="3600"/>
        <w:textAlignment w:val="baseline"/>
        <w:rPr>
          <w:rFonts w:ascii="Calibri" w:hAnsi="Calibri" w:cs="Calibri"/>
          <w:color w:val="000000"/>
        </w:rPr>
      </w:pPr>
      <w:proofErr w:type="spellStart"/>
      <w:r w:rsidRPr="00F45F66">
        <w:rPr>
          <w:rFonts w:ascii="Calibri" w:hAnsi="Calibri" w:cs="Calibri"/>
          <w:color w:val="000000"/>
        </w:rPr>
        <w:t>Levonorgesterel</w:t>
      </w:r>
      <w:proofErr w:type="spellEnd"/>
      <w:r w:rsidRPr="00F45F66">
        <w:rPr>
          <w:rFonts w:ascii="Calibri" w:hAnsi="Calibri" w:cs="Calibri"/>
          <w:color w:val="000000"/>
        </w:rPr>
        <w:t xml:space="preserve"> (Plan B)</w:t>
      </w:r>
    </w:p>
    <w:p w14:paraId="6616EC15" w14:textId="77777777" w:rsidR="00346DBD" w:rsidRPr="00F45F66" w:rsidRDefault="00346DBD" w:rsidP="00156244">
      <w:pPr>
        <w:pStyle w:val="NormalWeb"/>
        <w:numPr>
          <w:ilvl w:val="4"/>
          <w:numId w:val="27"/>
        </w:numPr>
        <w:spacing w:before="0" w:beforeAutospacing="0" w:after="0" w:afterAutospacing="0"/>
        <w:ind w:left="4140"/>
        <w:textAlignment w:val="baseline"/>
        <w:rPr>
          <w:rFonts w:ascii="Calibri" w:hAnsi="Calibri" w:cs="Calibri"/>
          <w:color w:val="000000"/>
        </w:rPr>
      </w:pPr>
      <w:r w:rsidRPr="00F45F66">
        <w:rPr>
          <w:rFonts w:ascii="Calibri" w:hAnsi="Calibri" w:cs="Calibri"/>
          <w:color w:val="000000"/>
        </w:rPr>
        <w:t>There is the possibility of decreased effectiveness of Plan B for those with BMIs &gt; 30; consider consulting with gynecology or adolescent medicine for alternatives. </w:t>
      </w:r>
    </w:p>
    <w:p w14:paraId="186BBEB1" w14:textId="77777777" w:rsidR="00346DBD" w:rsidRPr="00F45F66" w:rsidRDefault="00346DBD" w:rsidP="00156244">
      <w:pPr>
        <w:pStyle w:val="NormalWeb"/>
        <w:numPr>
          <w:ilvl w:val="4"/>
          <w:numId w:val="27"/>
        </w:numPr>
        <w:spacing w:before="0" w:beforeAutospacing="0" w:after="0" w:afterAutospacing="0"/>
        <w:ind w:left="4140"/>
        <w:textAlignment w:val="baseline"/>
        <w:rPr>
          <w:rFonts w:ascii="Calibri" w:hAnsi="Calibri" w:cs="Calibri"/>
          <w:color w:val="000000"/>
        </w:rPr>
      </w:pPr>
      <w:r w:rsidRPr="00F45F66">
        <w:rPr>
          <w:rFonts w:ascii="Calibri" w:hAnsi="Calibri" w:cs="Calibri"/>
          <w:color w:val="000000"/>
        </w:rPr>
        <w:t>Educate the patient about the expected “withdrawal” bleeding that occurs within 21 days, and the need for a repeat pregnancy test if no bleeding occurs.</w:t>
      </w:r>
    </w:p>
    <w:p w14:paraId="787F56B4" w14:textId="77777777" w:rsidR="00346DBD" w:rsidRPr="00F45F66" w:rsidRDefault="00346DBD" w:rsidP="00156244">
      <w:pPr>
        <w:pStyle w:val="NormalWeb"/>
        <w:numPr>
          <w:ilvl w:val="1"/>
          <w:numId w:val="27"/>
        </w:numPr>
        <w:spacing w:before="0" w:beforeAutospacing="0" w:after="0" w:afterAutospacing="0"/>
        <w:textAlignment w:val="baseline"/>
        <w:rPr>
          <w:rFonts w:ascii="Calibri" w:hAnsi="Calibri" w:cs="Calibri"/>
          <w:color w:val="000000"/>
        </w:rPr>
      </w:pPr>
      <w:r w:rsidRPr="00F45F66">
        <w:rPr>
          <w:rFonts w:ascii="Calibri" w:hAnsi="Calibri" w:cs="Calibri"/>
          <w:color w:val="000000"/>
        </w:rPr>
        <w:t xml:space="preserve">Hepatitis B Immunization and HBIG treatment-For guidance, see </w:t>
      </w:r>
      <w:hyperlink r:id="rId9" w:history="1">
        <w:r w:rsidRPr="00F45F66">
          <w:rPr>
            <w:rStyle w:val="Hyperlink"/>
            <w:rFonts w:ascii="Calibri" w:hAnsi="Calibri" w:cs="Calibri"/>
            <w:color w:val="000000"/>
          </w:rPr>
          <w:t>https://www.cdc.gov/std/treatment-guidelines/toc.htm</w:t>
        </w:r>
      </w:hyperlink>
    </w:p>
    <w:p w14:paraId="482E1F64" w14:textId="77777777" w:rsidR="00346DBD" w:rsidRPr="00F45F66" w:rsidRDefault="00346DBD" w:rsidP="00156244">
      <w:pPr>
        <w:pStyle w:val="NormalWeb"/>
        <w:numPr>
          <w:ilvl w:val="1"/>
          <w:numId w:val="27"/>
        </w:numPr>
        <w:spacing w:before="0" w:beforeAutospacing="0" w:after="0" w:afterAutospacing="0"/>
        <w:textAlignment w:val="baseline"/>
        <w:rPr>
          <w:rFonts w:ascii="Calibri" w:hAnsi="Calibri" w:cs="Calibri"/>
          <w:color w:val="000000"/>
        </w:rPr>
      </w:pPr>
      <w:r w:rsidRPr="00F45F66">
        <w:rPr>
          <w:rFonts w:ascii="Calibri" w:hAnsi="Calibri" w:cs="Calibri"/>
          <w:color w:val="000000"/>
        </w:rPr>
        <w:t xml:space="preserve">HPV Vaccination-For guidance, see </w:t>
      </w:r>
      <w:hyperlink r:id="rId10" w:history="1">
        <w:r w:rsidRPr="00F45F66">
          <w:rPr>
            <w:rStyle w:val="Hyperlink"/>
            <w:rFonts w:ascii="Calibri" w:hAnsi="Calibri" w:cs="Calibri"/>
            <w:color w:val="000000"/>
          </w:rPr>
          <w:t>https://www.cdc.gov/std/treatment-guidelines/toc.htm</w:t>
        </w:r>
      </w:hyperlink>
    </w:p>
    <w:p w14:paraId="2C771DAA" w14:textId="77777777" w:rsidR="00346DBD" w:rsidRPr="00F45F66" w:rsidRDefault="00346DBD" w:rsidP="00156244">
      <w:pPr>
        <w:pStyle w:val="NormalWeb"/>
        <w:numPr>
          <w:ilvl w:val="1"/>
          <w:numId w:val="27"/>
        </w:numPr>
        <w:spacing w:before="0" w:beforeAutospacing="0" w:after="0" w:afterAutospacing="0"/>
        <w:textAlignment w:val="baseline"/>
        <w:rPr>
          <w:rFonts w:ascii="Calibri" w:hAnsi="Calibri" w:cs="Calibri"/>
          <w:color w:val="000000"/>
        </w:rPr>
      </w:pPr>
      <w:r w:rsidRPr="00F45F66">
        <w:rPr>
          <w:rFonts w:ascii="Calibri" w:hAnsi="Calibri" w:cs="Calibri"/>
          <w:color w:val="000000"/>
        </w:rPr>
        <w:t>Serious Injury</w:t>
      </w:r>
    </w:p>
    <w:p w14:paraId="70B9D088" w14:textId="77777777" w:rsidR="00346DBD" w:rsidRPr="00F45F66" w:rsidRDefault="00346DBD" w:rsidP="00156244">
      <w:pPr>
        <w:pStyle w:val="NormalWeb"/>
        <w:numPr>
          <w:ilvl w:val="2"/>
          <w:numId w:val="27"/>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lastRenderedPageBreak/>
        <w:t>For the child or adolescent with continued pain and bleeding, where there is concern about a rectal or vaginal foreign body, or serious internal injury, contact with surgeon, gynecologist, and/or urologist should be made emergently, as such cases may require an exam and repair under general anesthesia.</w:t>
      </w:r>
    </w:p>
    <w:p w14:paraId="2381E014" w14:textId="77777777" w:rsidR="00346DBD" w:rsidRPr="00F45F66" w:rsidRDefault="00346DBD" w:rsidP="00156244">
      <w:pPr>
        <w:pStyle w:val="NormalWeb"/>
        <w:numPr>
          <w:ilvl w:val="2"/>
          <w:numId w:val="27"/>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In rare cases, such serious injuries require that the exam, forensic evidence collection and/or any necessary surgical repair require moderate to deep sedation in the ED, or general anesthesia in the operating room (OR). Contact with specialists and arrangements for appropriate consultation and/or transfer should be made expeditiously.</w:t>
      </w:r>
    </w:p>
    <w:p w14:paraId="487E1DAE" w14:textId="77777777" w:rsidR="00346DBD" w:rsidRPr="00F45F66" w:rsidRDefault="00346DBD" w:rsidP="00156244">
      <w:pPr>
        <w:pStyle w:val="NormalWeb"/>
        <w:numPr>
          <w:ilvl w:val="0"/>
          <w:numId w:val="28"/>
        </w:numPr>
        <w:spacing w:before="0" w:beforeAutospacing="0" w:after="0" w:afterAutospacing="0"/>
        <w:textAlignment w:val="baseline"/>
        <w:rPr>
          <w:rFonts w:ascii="Calibri" w:hAnsi="Calibri" w:cs="Calibri"/>
          <w:color w:val="000000"/>
        </w:rPr>
      </w:pPr>
      <w:r w:rsidRPr="00F45F66">
        <w:rPr>
          <w:rFonts w:ascii="Calibri" w:hAnsi="Calibri" w:cs="Calibri"/>
          <w:color w:val="000000"/>
        </w:rPr>
        <w:t>Mandated Reporting </w:t>
      </w:r>
    </w:p>
    <w:p w14:paraId="294581D1" w14:textId="69EDEFDE" w:rsidR="00346DBD" w:rsidRPr="00F45F66" w:rsidRDefault="00346DBD" w:rsidP="00156244">
      <w:pPr>
        <w:pStyle w:val="NormalWeb"/>
        <w:numPr>
          <w:ilvl w:val="1"/>
          <w:numId w:val="3"/>
        </w:numPr>
        <w:spacing w:before="0" w:beforeAutospacing="0" w:after="0" w:afterAutospacing="0"/>
        <w:textAlignment w:val="baseline"/>
        <w:rPr>
          <w:rFonts w:ascii="Calibri" w:hAnsi="Calibri" w:cs="Calibri"/>
          <w:color w:val="000000"/>
        </w:rPr>
      </w:pPr>
      <w:r w:rsidRPr="00F45F66">
        <w:rPr>
          <w:rFonts w:ascii="Calibri" w:hAnsi="Calibri" w:cs="Calibri"/>
          <w:color w:val="000000"/>
          <w:shd w:val="clear" w:color="auto" w:fill="FFFFFF"/>
        </w:rPr>
        <w:t>For reported cases of sexual abuse/assault, contact CPS and/or law</w:t>
      </w:r>
    </w:p>
    <w:p w14:paraId="6A91EE17" w14:textId="77777777" w:rsidR="00346DBD" w:rsidRPr="00F45F66" w:rsidRDefault="00346DBD" w:rsidP="00346DBD">
      <w:pPr>
        <w:pStyle w:val="NormalWeb"/>
        <w:spacing w:before="0" w:beforeAutospacing="0" w:after="0" w:afterAutospacing="0"/>
        <w:ind w:left="1980"/>
      </w:pPr>
      <w:r w:rsidRPr="00F45F66">
        <w:rPr>
          <w:rFonts w:ascii="Calibri" w:hAnsi="Calibri" w:cs="Calibri"/>
          <w:color w:val="000000"/>
          <w:shd w:val="clear" w:color="auto" w:fill="FFFFFF"/>
        </w:rPr>
        <w:t xml:space="preserve">enforcement (refer to local/state reporting policies/laws). </w:t>
      </w:r>
      <w:r w:rsidRPr="00F45F66">
        <w:rPr>
          <w:rFonts w:ascii="Calibri" w:hAnsi="Calibri" w:cs="Calibri"/>
          <w:color w:val="000000"/>
        </w:rPr>
        <w:t>Information </w:t>
      </w:r>
    </w:p>
    <w:p w14:paraId="7B67C6E9" w14:textId="77777777" w:rsidR="00346DBD" w:rsidRPr="00F45F66" w:rsidRDefault="00346DBD" w:rsidP="00346DBD">
      <w:pPr>
        <w:pStyle w:val="NormalWeb"/>
        <w:spacing w:before="0" w:beforeAutospacing="0" w:after="0" w:afterAutospacing="0"/>
        <w:ind w:left="1980"/>
      </w:pPr>
      <w:r w:rsidRPr="00F45F66">
        <w:rPr>
          <w:rFonts w:ascii="Calibri" w:hAnsi="Calibri" w:cs="Calibri"/>
          <w:color w:val="000000"/>
        </w:rPr>
        <w:t>provided should include the following:</w:t>
      </w:r>
    </w:p>
    <w:p w14:paraId="5746E1B0" w14:textId="77777777" w:rsidR="00346DBD" w:rsidRPr="00F45F66" w:rsidRDefault="00346DBD" w:rsidP="00156244">
      <w:pPr>
        <w:pStyle w:val="NormalWeb"/>
        <w:numPr>
          <w:ilvl w:val="0"/>
          <w:numId w:val="2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Name of the patient and reported abuser</w:t>
      </w:r>
    </w:p>
    <w:p w14:paraId="554CFF51" w14:textId="77777777" w:rsidR="00346DBD" w:rsidRPr="00F45F66" w:rsidRDefault="00346DBD" w:rsidP="00156244">
      <w:pPr>
        <w:pStyle w:val="NormalWeb"/>
        <w:numPr>
          <w:ilvl w:val="0"/>
          <w:numId w:val="2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Relevant history of the assault event including where it occurred and when</w:t>
      </w:r>
    </w:p>
    <w:p w14:paraId="05EBB33A" w14:textId="77777777" w:rsidR="00346DBD" w:rsidRPr="00F45F66" w:rsidRDefault="00346DBD" w:rsidP="00156244">
      <w:pPr>
        <w:pStyle w:val="NormalWeb"/>
        <w:numPr>
          <w:ilvl w:val="0"/>
          <w:numId w:val="2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Relevant details of the medical evaluation in the ED</w:t>
      </w:r>
    </w:p>
    <w:p w14:paraId="3E4761A8" w14:textId="77777777" w:rsidR="00346DBD" w:rsidRPr="00F45F66" w:rsidRDefault="00346DBD" w:rsidP="00156244">
      <w:pPr>
        <w:pStyle w:val="NormalWeb"/>
        <w:numPr>
          <w:ilvl w:val="0"/>
          <w:numId w:val="2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Whether forensic evidence was collected</w:t>
      </w:r>
    </w:p>
    <w:p w14:paraId="537A3C9A" w14:textId="77777777" w:rsidR="00346DBD" w:rsidRPr="00F45F66" w:rsidRDefault="00346DBD" w:rsidP="00156244">
      <w:pPr>
        <w:pStyle w:val="NormalWeb"/>
        <w:numPr>
          <w:ilvl w:val="0"/>
          <w:numId w:val="2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Diagnostic test results that identify an STI or presence of sperm</w:t>
      </w:r>
    </w:p>
    <w:p w14:paraId="1373C03B" w14:textId="77777777" w:rsidR="00346DBD" w:rsidRPr="00F45F66" w:rsidRDefault="00346DBD" w:rsidP="00156244">
      <w:pPr>
        <w:pStyle w:val="NormalWeb"/>
        <w:numPr>
          <w:ilvl w:val="0"/>
          <w:numId w:val="2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Concern about risk of harm to others with whom the reported abuser may have access.</w:t>
      </w:r>
    </w:p>
    <w:p w14:paraId="5AA25A91" w14:textId="77777777" w:rsidR="00346DBD" w:rsidRPr="00F45F66" w:rsidRDefault="00346DBD" w:rsidP="00156244">
      <w:pPr>
        <w:pStyle w:val="NormalWeb"/>
        <w:numPr>
          <w:ilvl w:val="0"/>
          <w:numId w:val="2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Use straight forward terminology; avoid medicalease.</w:t>
      </w:r>
    </w:p>
    <w:p w14:paraId="2179634A" w14:textId="52243971" w:rsidR="00346DBD" w:rsidRPr="00F45F66" w:rsidRDefault="00346DBD" w:rsidP="00156244">
      <w:pPr>
        <w:pStyle w:val="NormalWeb"/>
        <w:numPr>
          <w:ilvl w:val="0"/>
          <w:numId w:val="2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 xml:space="preserve"> It is recommended that the emergency physician inform the caretaker(s) of the report to CPS. The conversation with the caretaker(s) about reporting to CPS should focus on the child’s health and rely on good communication techniques including </w:t>
      </w:r>
      <w:r w:rsidR="002A7EDA" w:rsidRPr="00F45F66">
        <w:rPr>
          <w:rFonts w:ascii="Calibri" w:hAnsi="Calibri" w:cs="Calibri"/>
          <w:color w:val="000000"/>
        </w:rPr>
        <w:t>non-judgmental</w:t>
      </w:r>
      <w:r w:rsidRPr="00F45F66">
        <w:rPr>
          <w:rFonts w:ascii="Calibri" w:hAnsi="Calibri" w:cs="Calibri"/>
          <w:color w:val="000000"/>
        </w:rPr>
        <w:t xml:space="preserve"> language, transparency, closed-loop dialogue and an opportunity for question asking. </w:t>
      </w:r>
    </w:p>
    <w:p w14:paraId="48E2D5F7" w14:textId="77777777" w:rsidR="00346DBD" w:rsidRPr="00F45F66" w:rsidRDefault="00346DBD" w:rsidP="00156244">
      <w:pPr>
        <w:pStyle w:val="NormalWeb"/>
        <w:numPr>
          <w:ilvl w:val="0"/>
          <w:numId w:val="30"/>
        </w:numPr>
        <w:spacing w:before="0" w:beforeAutospacing="0" w:after="0" w:afterAutospacing="0"/>
        <w:textAlignment w:val="baseline"/>
        <w:rPr>
          <w:rFonts w:ascii="Calibri" w:hAnsi="Calibri" w:cs="Calibri"/>
          <w:color w:val="000000"/>
        </w:rPr>
      </w:pPr>
      <w:r w:rsidRPr="00F45F66">
        <w:rPr>
          <w:rFonts w:ascii="Calibri" w:hAnsi="Calibri" w:cs="Calibri"/>
          <w:color w:val="000000"/>
        </w:rPr>
        <w:t>Documentation should include the following information:</w:t>
      </w:r>
    </w:p>
    <w:p w14:paraId="41373488" w14:textId="77777777" w:rsidR="00346DBD" w:rsidRPr="00F45F66" w:rsidRDefault="00346DBD" w:rsidP="00156244">
      <w:pPr>
        <w:pStyle w:val="NormalWeb"/>
        <w:numPr>
          <w:ilvl w:val="1"/>
          <w:numId w:val="31"/>
        </w:numPr>
        <w:spacing w:before="0" w:beforeAutospacing="0" w:after="0" w:afterAutospacing="0"/>
        <w:textAlignment w:val="baseline"/>
        <w:rPr>
          <w:rFonts w:ascii="Calibri" w:hAnsi="Calibri" w:cs="Calibri"/>
          <w:color w:val="000000"/>
        </w:rPr>
      </w:pPr>
      <w:r w:rsidRPr="00F45F66">
        <w:rPr>
          <w:rFonts w:ascii="Calibri" w:hAnsi="Calibri" w:cs="Calibri"/>
          <w:color w:val="000000"/>
        </w:rPr>
        <w:t>The time, place and location of the evaluation.</w:t>
      </w:r>
    </w:p>
    <w:p w14:paraId="7DE70A0A" w14:textId="77777777" w:rsidR="00346DBD" w:rsidRPr="00F45F66" w:rsidRDefault="00346DBD" w:rsidP="00156244">
      <w:pPr>
        <w:pStyle w:val="NormalWeb"/>
        <w:numPr>
          <w:ilvl w:val="1"/>
          <w:numId w:val="31"/>
        </w:numPr>
        <w:spacing w:before="0" w:beforeAutospacing="0" w:after="0" w:afterAutospacing="0"/>
        <w:textAlignment w:val="baseline"/>
        <w:rPr>
          <w:rFonts w:ascii="Calibri" w:hAnsi="Calibri" w:cs="Calibri"/>
          <w:color w:val="000000"/>
        </w:rPr>
      </w:pPr>
      <w:r w:rsidRPr="00F45F66">
        <w:rPr>
          <w:rFonts w:ascii="Calibri" w:hAnsi="Calibri" w:cs="Calibri"/>
          <w:color w:val="000000"/>
        </w:rPr>
        <w:t>Whether an interpreter was offered and if it was accepted/declined. If accepted, document if the interpreter was in-person, via video language line or via telephonic language line. Document the name and ID#, if applicable. Do not utilize patient family members of friends for interpretation. Do not utilize medical providers for interpretation unless specifically allowed at local facilities.</w:t>
      </w:r>
    </w:p>
    <w:p w14:paraId="23790A29" w14:textId="77777777" w:rsidR="00346DBD" w:rsidRPr="00F45F66" w:rsidRDefault="00346DBD" w:rsidP="00156244">
      <w:pPr>
        <w:pStyle w:val="NormalWeb"/>
        <w:numPr>
          <w:ilvl w:val="1"/>
          <w:numId w:val="31"/>
        </w:numPr>
        <w:spacing w:before="0" w:beforeAutospacing="0" w:after="0" w:afterAutospacing="0"/>
        <w:textAlignment w:val="baseline"/>
        <w:rPr>
          <w:rFonts w:ascii="Calibri" w:hAnsi="Calibri" w:cs="Calibri"/>
          <w:color w:val="000000"/>
        </w:rPr>
      </w:pPr>
      <w:r w:rsidRPr="00F45F66">
        <w:rPr>
          <w:rFonts w:ascii="Calibri" w:hAnsi="Calibri" w:cs="Calibri"/>
          <w:color w:val="000000"/>
        </w:rPr>
        <w:t>Who was present when the history was obtained from the caregiver/parent.</w:t>
      </w:r>
    </w:p>
    <w:p w14:paraId="7587895A" w14:textId="77777777" w:rsidR="00346DBD" w:rsidRPr="00F45F66" w:rsidRDefault="00346DBD" w:rsidP="00156244">
      <w:pPr>
        <w:pStyle w:val="NormalWeb"/>
        <w:numPr>
          <w:ilvl w:val="1"/>
          <w:numId w:val="31"/>
        </w:numPr>
        <w:spacing w:before="0" w:beforeAutospacing="0" w:after="0" w:afterAutospacing="0"/>
        <w:textAlignment w:val="baseline"/>
        <w:rPr>
          <w:rFonts w:ascii="Calibri" w:hAnsi="Calibri" w:cs="Calibri"/>
          <w:color w:val="000000"/>
        </w:rPr>
      </w:pPr>
      <w:r w:rsidRPr="00F45F66">
        <w:rPr>
          <w:rFonts w:ascii="Calibri" w:hAnsi="Calibri" w:cs="Calibri"/>
          <w:color w:val="000000"/>
        </w:rPr>
        <w:t>Who was present when the history was obtained from the patient.</w:t>
      </w:r>
    </w:p>
    <w:p w14:paraId="6BAD4651" w14:textId="77777777" w:rsidR="00346DBD" w:rsidRPr="00F45F66" w:rsidRDefault="00346DBD" w:rsidP="00156244">
      <w:pPr>
        <w:pStyle w:val="NormalWeb"/>
        <w:numPr>
          <w:ilvl w:val="1"/>
          <w:numId w:val="31"/>
        </w:numPr>
        <w:spacing w:before="0" w:beforeAutospacing="0" w:after="0" w:afterAutospacing="0"/>
        <w:textAlignment w:val="baseline"/>
        <w:rPr>
          <w:rFonts w:ascii="Calibri" w:hAnsi="Calibri" w:cs="Calibri"/>
          <w:color w:val="000000"/>
        </w:rPr>
      </w:pPr>
      <w:r w:rsidRPr="00F45F66">
        <w:rPr>
          <w:rFonts w:ascii="Calibri" w:hAnsi="Calibri" w:cs="Calibri"/>
          <w:color w:val="000000"/>
        </w:rPr>
        <w:t>The details of the provided history of the caretaker/adult and the child.</w:t>
      </w:r>
    </w:p>
    <w:p w14:paraId="716F7EBE" w14:textId="77777777" w:rsidR="00346DBD" w:rsidRPr="00F45F66" w:rsidRDefault="00346DBD" w:rsidP="00156244">
      <w:pPr>
        <w:pStyle w:val="NormalWeb"/>
        <w:numPr>
          <w:ilvl w:val="1"/>
          <w:numId w:val="31"/>
        </w:numPr>
        <w:spacing w:before="0" w:beforeAutospacing="0" w:after="0" w:afterAutospacing="0"/>
        <w:textAlignment w:val="baseline"/>
        <w:rPr>
          <w:rFonts w:ascii="Calibri" w:hAnsi="Calibri" w:cs="Calibri"/>
          <w:color w:val="000000"/>
        </w:rPr>
      </w:pPr>
      <w:r w:rsidRPr="00F45F66">
        <w:rPr>
          <w:rFonts w:ascii="Calibri" w:hAnsi="Calibri" w:cs="Calibri"/>
          <w:color w:val="000000"/>
        </w:rPr>
        <w:t>The name of the patient’s primary care physician.</w:t>
      </w:r>
    </w:p>
    <w:p w14:paraId="5D5E3FD3" w14:textId="77777777" w:rsidR="00346DBD" w:rsidRPr="00F45F66" w:rsidRDefault="00346DBD" w:rsidP="00156244">
      <w:pPr>
        <w:pStyle w:val="NormalWeb"/>
        <w:numPr>
          <w:ilvl w:val="1"/>
          <w:numId w:val="31"/>
        </w:numPr>
        <w:spacing w:before="0" w:beforeAutospacing="0" w:after="0" w:afterAutospacing="0"/>
        <w:textAlignment w:val="baseline"/>
        <w:rPr>
          <w:rFonts w:ascii="Calibri" w:hAnsi="Calibri" w:cs="Calibri"/>
          <w:color w:val="000000"/>
        </w:rPr>
      </w:pPr>
      <w:r w:rsidRPr="00F45F66">
        <w:rPr>
          <w:rFonts w:ascii="Calibri" w:hAnsi="Calibri" w:cs="Calibri"/>
          <w:color w:val="000000"/>
        </w:rPr>
        <w:t>The name of the reported abuser and relationship to the patient, if known.</w:t>
      </w:r>
    </w:p>
    <w:p w14:paraId="03C364C9" w14:textId="77777777" w:rsidR="00346DBD" w:rsidRPr="00F45F66" w:rsidRDefault="00346DBD" w:rsidP="00156244">
      <w:pPr>
        <w:pStyle w:val="NormalWeb"/>
        <w:numPr>
          <w:ilvl w:val="1"/>
          <w:numId w:val="31"/>
        </w:numPr>
        <w:spacing w:before="0" w:beforeAutospacing="0" w:after="0" w:afterAutospacing="0"/>
        <w:textAlignment w:val="baseline"/>
        <w:rPr>
          <w:rFonts w:ascii="Calibri" w:hAnsi="Calibri" w:cs="Calibri"/>
          <w:color w:val="000000"/>
        </w:rPr>
      </w:pPr>
      <w:r w:rsidRPr="00F45F66">
        <w:rPr>
          <w:rFonts w:ascii="Calibri" w:hAnsi="Calibri" w:cs="Calibri"/>
          <w:color w:val="000000"/>
        </w:rPr>
        <w:t>The patient’s statements concerning the abuse event(s) as reported to personnel in the ED or patient’s caretaker, using direct quotes when possible. </w:t>
      </w:r>
    </w:p>
    <w:p w14:paraId="79FE3268" w14:textId="77777777" w:rsidR="00346DBD" w:rsidRPr="00F45F66" w:rsidRDefault="00346DBD" w:rsidP="00156244">
      <w:pPr>
        <w:pStyle w:val="NormalWeb"/>
        <w:numPr>
          <w:ilvl w:val="1"/>
          <w:numId w:val="31"/>
        </w:numPr>
        <w:spacing w:before="0" w:beforeAutospacing="0" w:after="0" w:afterAutospacing="0"/>
        <w:textAlignment w:val="baseline"/>
        <w:rPr>
          <w:rFonts w:ascii="Calibri" w:hAnsi="Calibri" w:cs="Calibri"/>
          <w:color w:val="000000"/>
        </w:rPr>
      </w:pPr>
      <w:r w:rsidRPr="00F45F66">
        <w:rPr>
          <w:rFonts w:ascii="Calibri" w:hAnsi="Calibri" w:cs="Calibri"/>
          <w:color w:val="000000"/>
        </w:rPr>
        <w:lastRenderedPageBreak/>
        <w:t>The complete physical exam with particular detail of the anogenital exam. Use of diagrams and preprinted, standardized charts for sexual abuse/assault are particularly useful.</w:t>
      </w:r>
    </w:p>
    <w:p w14:paraId="27E0B33F" w14:textId="77777777" w:rsidR="00346DBD" w:rsidRPr="00F45F66" w:rsidRDefault="00346DBD" w:rsidP="00156244">
      <w:pPr>
        <w:pStyle w:val="NormalWeb"/>
        <w:numPr>
          <w:ilvl w:val="1"/>
          <w:numId w:val="31"/>
        </w:numPr>
        <w:spacing w:before="0" w:beforeAutospacing="0" w:after="0" w:afterAutospacing="0"/>
        <w:textAlignment w:val="baseline"/>
        <w:rPr>
          <w:rFonts w:ascii="Calibri" w:hAnsi="Calibri" w:cs="Calibri"/>
          <w:color w:val="000000"/>
        </w:rPr>
      </w:pPr>
      <w:r w:rsidRPr="00F45F66">
        <w:rPr>
          <w:rFonts w:ascii="Calibri" w:hAnsi="Calibri" w:cs="Calibri"/>
          <w:color w:val="000000"/>
        </w:rPr>
        <w:t>The diagnostic testing performed in the ED and any available results.</w:t>
      </w:r>
    </w:p>
    <w:p w14:paraId="72494E47" w14:textId="77777777" w:rsidR="00346DBD" w:rsidRPr="00F45F66" w:rsidRDefault="00346DBD" w:rsidP="00156244">
      <w:pPr>
        <w:pStyle w:val="NormalWeb"/>
        <w:numPr>
          <w:ilvl w:val="1"/>
          <w:numId w:val="31"/>
        </w:numPr>
        <w:spacing w:before="0" w:beforeAutospacing="0" w:after="0" w:afterAutospacing="0"/>
        <w:textAlignment w:val="baseline"/>
        <w:rPr>
          <w:rFonts w:ascii="Calibri" w:hAnsi="Calibri" w:cs="Calibri"/>
          <w:color w:val="000000"/>
        </w:rPr>
      </w:pPr>
      <w:r w:rsidRPr="00F45F66">
        <w:rPr>
          <w:rFonts w:ascii="Calibri" w:hAnsi="Calibri" w:cs="Calibri"/>
          <w:color w:val="000000"/>
        </w:rPr>
        <w:t>Any medical treatments, medications, consultations, and procedures in the ED. </w:t>
      </w:r>
    </w:p>
    <w:p w14:paraId="014CE432" w14:textId="77777777" w:rsidR="00346DBD" w:rsidRPr="00F45F66" w:rsidRDefault="00346DBD" w:rsidP="00156244">
      <w:pPr>
        <w:pStyle w:val="NormalWeb"/>
        <w:numPr>
          <w:ilvl w:val="1"/>
          <w:numId w:val="31"/>
        </w:numPr>
        <w:spacing w:before="0" w:beforeAutospacing="0" w:after="0" w:afterAutospacing="0"/>
        <w:textAlignment w:val="baseline"/>
        <w:rPr>
          <w:rFonts w:ascii="Calibri" w:hAnsi="Calibri" w:cs="Calibri"/>
          <w:color w:val="000000"/>
        </w:rPr>
      </w:pPr>
      <w:r w:rsidRPr="00F45F66">
        <w:rPr>
          <w:rFonts w:ascii="Calibri" w:hAnsi="Calibri" w:cs="Calibri"/>
          <w:color w:val="000000"/>
        </w:rPr>
        <w:t>The use of diagnostic aids (</w:t>
      </w:r>
      <w:proofErr w:type="spellStart"/>
      <w:r w:rsidRPr="00F45F66">
        <w:rPr>
          <w:rFonts w:ascii="Calibri" w:hAnsi="Calibri" w:cs="Calibri"/>
          <w:color w:val="000000"/>
        </w:rPr>
        <w:t>eg</w:t>
      </w:r>
      <w:proofErr w:type="spellEnd"/>
      <w:r w:rsidRPr="00F45F66">
        <w:rPr>
          <w:rFonts w:ascii="Calibri" w:hAnsi="Calibri" w:cs="Calibri"/>
          <w:color w:val="000000"/>
        </w:rPr>
        <w:t>, colposcope) or photography in the ED.</w:t>
      </w:r>
    </w:p>
    <w:p w14:paraId="7DDB02F0" w14:textId="77777777" w:rsidR="00346DBD" w:rsidRPr="00F45F66" w:rsidRDefault="00346DBD" w:rsidP="00156244">
      <w:pPr>
        <w:pStyle w:val="NormalWeb"/>
        <w:numPr>
          <w:ilvl w:val="1"/>
          <w:numId w:val="31"/>
        </w:numPr>
        <w:spacing w:before="0" w:beforeAutospacing="0" w:after="0" w:afterAutospacing="0"/>
        <w:textAlignment w:val="baseline"/>
        <w:rPr>
          <w:rFonts w:ascii="Calibri" w:hAnsi="Calibri" w:cs="Calibri"/>
          <w:color w:val="000000"/>
        </w:rPr>
      </w:pPr>
      <w:r w:rsidRPr="00F45F66">
        <w:rPr>
          <w:rFonts w:ascii="Calibri" w:hAnsi="Calibri" w:cs="Calibri"/>
          <w:color w:val="000000"/>
        </w:rPr>
        <w:t>The diagnosis(es) and a summary or final assessment of the child, concern or not of abuse and the relevant history, exam findings and lab data that support such statements.</w:t>
      </w:r>
    </w:p>
    <w:p w14:paraId="560CBAE8" w14:textId="77777777" w:rsidR="00346DBD" w:rsidRPr="00F45F66" w:rsidRDefault="00346DBD" w:rsidP="00156244">
      <w:pPr>
        <w:pStyle w:val="NormalWeb"/>
        <w:numPr>
          <w:ilvl w:val="1"/>
          <w:numId w:val="31"/>
        </w:numPr>
        <w:spacing w:before="0" w:beforeAutospacing="0" w:after="0" w:afterAutospacing="0"/>
        <w:textAlignment w:val="baseline"/>
        <w:rPr>
          <w:rFonts w:ascii="Calibri" w:hAnsi="Calibri" w:cs="Calibri"/>
          <w:color w:val="000000"/>
        </w:rPr>
      </w:pPr>
      <w:r w:rsidRPr="00F45F66">
        <w:rPr>
          <w:rFonts w:ascii="Calibri" w:hAnsi="Calibri" w:cs="Calibri"/>
          <w:color w:val="000000"/>
        </w:rPr>
        <w:t>The plan of care for follow-up medical and psychological treatment, as well as other support services.</w:t>
      </w:r>
    </w:p>
    <w:p w14:paraId="416B361D" w14:textId="77777777" w:rsidR="00346DBD" w:rsidRPr="00F45F66" w:rsidRDefault="00346DBD" w:rsidP="00156244">
      <w:pPr>
        <w:pStyle w:val="NormalWeb"/>
        <w:numPr>
          <w:ilvl w:val="1"/>
          <w:numId w:val="31"/>
        </w:numPr>
        <w:spacing w:before="0" w:beforeAutospacing="0" w:after="0" w:afterAutospacing="0"/>
        <w:textAlignment w:val="baseline"/>
        <w:rPr>
          <w:rFonts w:ascii="Calibri" w:hAnsi="Calibri" w:cs="Calibri"/>
          <w:color w:val="000000"/>
        </w:rPr>
      </w:pPr>
      <w:r w:rsidRPr="00F45F66">
        <w:rPr>
          <w:rFonts w:ascii="Calibri" w:hAnsi="Calibri" w:cs="Calibri"/>
          <w:color w:val="000000"/>
        </w:rPr>
        <w:t>The disposition of the child and brief description of the safety plan, if CPS or law enforcement put one in place.</w:t>
      </w:r>
    </w:p>
    <w:p w14:paraId="4907DC96" w14:textId="77777777" w:rsidR="00346DBD" w:rsidRPr="00F45F66" w:rsidRDefault="00346DBD" w:rsidP="00156244">
      <w:pPr>
        <w:pStyle w:val="NormalWeb"/>
        <w:numPr>
          <w:ilvl w:val="1"/>
          <w:numId w:val="31"/>
        </w:numPr>
        <w:spacing w:before="0" w:beforeAutospacing="0" w:after="0" w:afterAutospacing="0"/>
        <w:textAlignment w:val="baseline"/>
        <w:rPr>
          <w:rFonts w:ascii="Calibri" w:hAnsi="Calibri" w:cs="Calibri"/>
          <w:color w:val="000000"/>
        </w:rPr>
      </w:pPr>
      <w:r w:rsidRPr="00F45F66">
        <w:rPr>
          <w:rFonts w:ascii="Calibri" w:hAnsi="Calibri" w:cs="Calibri"/>
          <w:color w:val="000000"/>
        </w:rPr>
        <w:t>The personnel to whom the abuse was reported (i.e., CPS worker, law enforcement representative). </w:t>
      </w:r>
    </w:p>
    <w:p w14:paraId="4DA64F77" w14:textId="77777777" w:rsidR="00346DBD" w:rsidRPr="00F45F66" w:rsidRDefault="00346DBD" w:rsidP="00156244">
      <w:pPr>
        <w:pStyle w:val="NormalWeb"/>
        <w:numPr>
          <w:ilvl w:val="0"/>
          <w:numId w:val="32"/>
        </w:numPr>
        <w:spacing w:before="0" w:beforeAutospacing="0" w:after="0" w:afterAutospacing="0"/>
        <w:textAlignment w:val="baseline"/>
        <w:rPr>
          <w:rFonts w:ascii="Calibri" w:hAnsi="Calibri" w:cs="Calibri"/>
          <w:color w:val="000000"/>
        </w:rPr>
      </w:pPr>
      <w:r w:rsidRPr="00F45F66">
        <w:rPr>
          <w:rFonts w:ascii="Calibri" w:hAnsi="Calibri" w:cs="Calibri"/>
          <w:color w:val="000000"/>
        </w:rPr>
        <w:t>Disposition</w:t>
      </w:r>
    </w:p>
    <w:p w14:paraId="0043746E" w14:textId="29A90D70" w:rsidR="00346DBD" w:rsidRPr="00F45F66" w:rsidRDefault="00346DBD" w:rsidP="00156244">
      <w:pPr>
        <w:pStyle w:val="NormalWeb"/>
        <w:numPr>
          <w:ilvl w:val="1"/>
          <w:numId w:val="29"/>
        </w:numPr>
        <w:spacing w:before="0" w:beforeAutospacing="0" w:after="0" w:afterAutospacing="0"/>
        <w:textAlignment w:val="baseline"/>
        <w:rPr>
          <w:rFonts w:ascii="Calibri" w:hAnsi="Calibri" w:cs="Calibri"/>
          <w:color w:val="000000"/>
        </w:rPr>
      </w:pPr>
      <w:r w:rsidRPr="00F45F66">
        <w:rPr>
          <w:rFonts w:ascii="Calibri" w:hAnsi="Calibri" w:cs="Calibri"/>
          <w:color w:val="000000"/>
        </w:rPr>
        <w:t>Admission </w:t>
      </w:r>
    </w:p>
    <w:p w14:paraId="36D65E87" w14:textId="075442A2" w:rsidR="00346DBD" w:rsidRPr="00F45F66" w:rsidRDefault="00346DBD" w:rsidP="00346DBD">
      <w:pPr>
        <w:pStyle w:val="NormalWeb"/>
        <w:spacing w:before="0" w:beforeAutospacing="0" w:after="0" w:afterAutospacing="0"/>
        <w:ind w:left="1980"/>
      </w:pPr>
      <w:r w:rsidRPr="00F45F66">
        <w:rPr>
          <w:rFonts w:ascii="Calibri" w:hAnsi="Calibri" w:cs="Calibri"/>
          <w:color w:val="000000"/>
        </w:rPr>
        <w:t xml:space="preserve">For the </w:t>
      </w:r>
      <w:r w:rsidR="00172893" w:rsidRPr="00F45F66">
        <w:rPr>
          <w:rFonts w:ascii="Calibri" w:hAnsi="Calibri" w:cs="Calibri"/>
          <w:color w:val="000000"/>
        </w:rPr>
        <w:t>patient presenting after</w:t>
      </w:r>
      <w:r w:rsidRPr="00F45F66">
        <w:rPr>
          <w:rFonts w:ascii="Calibri" w:hAnsi="Calibri" w:cs="Calibri"/>
          <w:color w:val="000000"/>
        </w:rPr>
        <w:t xml:space="preserve"> sexual assault with serious, multiple or life-threatening injuries, or for whom no safe environment is available emergently, hospital admission should be promptly arranged.</w:t>
      </w:r>
    </w:p>
    <w:p w14:paraId="58F52E38" w14:textId="77777777" w:rsidR="00346DBD" w:rsidRPr="00F45F66" w:rsidRDefault="00346DBD" w:rsidP="00156244">
      <w:pPr>
        <w:pStyle w:val="NormalWeb"/>
        <w:numPr>
          <w:ilvl w:val="0"/>
          <w:numId w:val="33"/>
        </w:numPr>
        <w:spacing w:before="0" w:beforeAutospacing="0" w:after="0" w:afterAutospacing="0"/>
        <w:ind w:left="1800"/>
        <w:textAlignment w:val="baseline"/>
        <w:rPr>
          <w:rFonts w:ascii="Calibri" w:hAnsi="Calibri" w:cs="Calibri"/>
          <w:color w:val="000000"/>
        </w:rPr>
      </w:pPr>
      <w:r w:rsidRPr="00F45F66">
        <w:rPr>
          <w:rFonts w:ascii="Calibri" w:hAnsi="Calibri" w:cs="Calibri"/>
          <w:color w:val="000000"/>
        </w:rPr>
        <w:t>Temporary Protective Custody:</w:t>
      </w:r>
    </w:p>
    <w:p w14:paraId="50FB0604" w14:textId="77777777" w:rsidR="00346DBD" w:rsidRPr="00F45F66" w:rsidRDefault="00346DBD" w:rsidP="00346DBD">
      <w:pPr>
        <w:pStyle w:val="NormalWeb"/>
        <w:spacing w:before="0" w:beforeAutospacing="0" w:after="0" w:afterAutospacing="0"/>
        <w:ind w:left="1980"/>
      </w:pPr>
      <w:r w:rsidRPr="00F45F66">
        <w:rPr>
          <w:rFonts w:ascii="Calibri" w:hAnsi="Calibri" w:cs="Calibri"/>
          <w:color w:val="000000"/>
        </w:rPr>
        <w:t>Law enforcement, CPS, and, in some locations, medical providers treating the child, may take protective custody without the consent of the caretaker or parent if leaving the child in the care of the parent presents an imminent danger to the child’s life or health. This is done on a temporary basis until time allows a court to consider the status of custody.</w:t>
      </w:r>
    </w:p>
    <w:p w14:paraId="4922A1F7" w14:textId="77777777" w:rsidR="00346DBD" w:rsidRPr="00F45F66" w:rsidRDefault="00346DBD" w:rsidP="00156244">
      <w:pPr>
        <w:pStyle w:val="NormalWeb"/>
        <w:numPr>
          <w:ilvl w:val="0"/>
          <w:numId w:val="34"/>
        </w:numPr>
        <w:spacing w:before="0" w:beforeAutospacing="0" w:after="0" w:afterAutospacing="0"/>
        <w:ind w:left="1800"/>
        <w:textAlignment w:val="baseline"/>
        <w:rPr>
          <w:rFonts w:ascii="Calibri" w:hAnsi="Calibri" w:cs="Calibri"/>
          <w:color w:val="000000"/>
        </w:rPr>
      </w:pPr>
      <w:r w:rsidRPr="00F45F66">
        <w:rPr>
          <w:rFonts w:ascii="Calibri" w:hAnsi="Calibri" w:cs="Calibri"/>
          <w:color w:val="000000"/>
        </w:rPr>
        <w:t>Transfer </w:t>
      </w:r>
    </w:p>
    <w:p w14:paraId="50AC6AC1" w14:textId="77777777" w:rsidR="00346DBD" w:rsidRPr="00F45F66" w:rsidRDefault="00346DBD" w:rsidP="00346DBD">
      <w:pPr>
        <w:pStyle w:val="NormalWeb"/>
        <w:spacing w:before="0" w:beforeAutospacing="0" w:after="0" w:afterAutospacing="0"/>
        <w:ind w:left="1980"/>
      </w:pPr>
      <w:r w:rsidRPr="00F45F66">
        <w:rPr>
          <w:rFonts w:ascii="Calibri" w:hAnsi="Calibri" w:cs="Calibri"/>
          <w:color w:val="000000"/>
        </w:rPr>
        <w:t>For the patient requiring specialized emergency, operative or inpatient care, transfer should be arranged. For the stable patient, transfer is preferable after forensic evidence has been collected, to ensure the highest possible yield in the recovery of evidence. However, the patient’s physical health and well-being must always take precedence over the criminal investigative process.</w:t>
      </w:r>
    </w:p>
    <w:p w14:paraId="018848C8" w14:textId="77777777" w:rsidR="00346DBD" w:rsidRPr="00F45F66" w:rsidRDefault="00346DBD" w:rsidP="00156244">
      <w:pPr>
        <w:pStyle w:val="Heading3"/>
        <w:numPr>
          <w:ilvl w:val="0"/>
          <w:numId w:val="35"/>
        </w:numPr>
        <w:spacing w:before="0" w:beforeAutospacing="0" w:after="0" w:afterAutospacing="0"/>
        <w:ind w:left="1800"/>
        <w:textAlignment w:val="baseline"/>
        <w:rPr>
          <w:rFonts w:ascii="Calibri" w:hAnsi="Calibri" w:cs="Calibri"/>
          <w:color w:val="000000"/>
        </w:rPr>
      </w:pPr>
      <w:r w:rsidRPr="00F45F66">
        <w:rPr>
          <w:rFonts w:ascii="Calibri" w:hAnsi="Calibri" w:cs="Calibri"/>
          <w:b w:val="0"/>
          <w:bCs w:val="0"/>
          <w:color w:val="000000"/>
          <w:sz w:val="24"/>
          <w:szCs w:val="24"/>
        </w:rPr>
        <w:t>Discharge/Follow-up Care/Safety Plan</w:t>
      </w:r>
    </w:p>
    <w:p w14:paraId="645CCBE3" w14:textId="210500D9" w:rsidR="00346DBD" w:rsidRPr="00F45F66" w:rsidRDefault="00346DBD" w:rsidP="00346DBD">
      <w:pPr>
        <w:pStyle w:val="Heading3"/>
        <w:spacing w:before="0" w:beforeAutospacing="0" w:after="0" w:afterAutospacing="0"/>
        <w:ind w:left="1980"/>
      </w:pPr>
      <w:r w:rsidRPr="00F45F66">
        <w:rPr>
          <w:rFonts w:ascii="Calibri" w:hAnsi="Calibri" w:cs="Calibri"/>
          <w:b w:val="0"/>
          <w:bCs w:val="0"/>
          <w:color w:val="000000"/>
          <w:sz w:val="24"/>
          <w:szCs w:val="24"/>
        </w:rPr>
        <w:t xml:space="preserve">Once the medical evaluation is complete, discharge instructions should be provided to the patient and caretaker, with a documented plan that provides for prompt follow-up care with their primary care </w:t>
      </w:r>
      <w:r w:rsidR="002A7EDA" w:rsidRPr="00F45F66">
        <w:rPr>
          <w:rFonts w:ascii="Calibri" w:hAnsi="Calibri" w:cs="Calibri"/>
          <w:b w:val="0"/>
          <w:bCs w:val="0"/>
          <w:color w:val="000000"/>
          <w:sz w:val="24"/>
          <w:szCs w:val="24"/>
        </w:rPr>
        <w:t>provider and</w:t>
      </w:r>
      <w:r w:rsidRPr="00F45F66">
        <w:rPr>
          <w:rFonts w:ascii="Calibri" w:hAnsi="Calibri" w:cs="Calibri"/>
          <w:b w:val="0"/>
          <w:bCs w:val="0"/>
          <w:color w:val="000000"/>
          <w:sz w:val="24"/>
          <w:szCs w:val="24"/>
        </w:rPr>
        <w:t xml:space="preserve"> ensures the safety of the patient. This is especially critical when a relative or household member is the reported abuser, or when the patient is very young or preverbal. Also, attention must be paid to the protection of all minors in the household to whom the reported abuser has access. Therefore, close communication with CPS and law enforcement is essential prior to patient discharge.</w:t>
      </w:r>
    </w:p>
    <w:p w14:paraId="5706BC40" w14:textId="77777777" w:rsidR="00346DBD" w:rsidRPr="00F45F66" w:rsidRDefault="00346DBD" w:rsidP="00156244">
      <w:pPr>
        <w:pStyle w:val="NormalWeb"/>
        <w:numPr>
          <w:ilvl w:val="0"/>
          <w:numId w:val="36"/>
        </w:numPr>
        <w:spacing w:before="0" w:beforeAutospacing="0" w:after="0" w:afterAutospacing="0"/>
        <w:ind w:left="540"/>
        <w:textAlignment w:val="baseline"/>
        <w:rPr>
          <w:rFonts w:ascii="Calibri" w:hAnsi="Calibri" w:cs="Calibri"/>
          <w:color w:val="000000"/>
        </w:rPr>
      </w:pPr>
      <w:r w:rsidRPr="00F45F66">
        <w:rPr>
          <w:rFonts w:ascii="Calibri" w:hAnsi="Calibri" w:cs="Calibri"/>
          <w:b/>
          <w:bCs/>
          <w:color w:val="000000"/>
        </w:rPr>
        <w:t>Nonacute Sexual Abuse/Assault</w:t>
      </w:r>
      <w:r w:rsidRPr="00F45F66">
        <w:rPr>
          <w:rFonts w:ascii="Calibri" w:hAnsi="Calibri" w:cs="Calibri"/>
          <w:color w:val="000000"/>
        </w:rPr>
        <w:t>:</w:t>
      </w:r>
    </w:p>
    <w:p w14:paraId="3870C110" w14:textId="77777777" w:rsidR="00346DBD" w:rsidRPr="00F45F66" w:rsidRDefault="00346DBD" w:rsidP="00156244">
      <w:pPr>
        <w:pStyle w:val="NormalWeb"/>
        <w:numPr>
          <w:ilvl w:val="1"/>
          <w:numId w:val="36"/>
        </w:numPr>
        <w:spacing w:before="0" w:beforeAutospacing="0" w:after="0" w:afterAutospacing="0"/>
        <w:textAlignment w:val="baseline"/>
        <w:rPr>
          <w:rFonts w:ascii="Calibri" w:hAnsi="Calibri" w:cs="Calibri"/>
          <w:color w:val="000000"/>
        </w:rPr>
      </w:pPr>
      <w:r w:rsidRPr="00F45F66">
        <w:rPr>
          <w:rFonts w:ascii="Calibri" w:hAnsi="Calibri" w:cs="Calibri"/>
          <w:color w:val="000000"/>
        </w:rPr>
        <w:t>Triage</w:t>
      </w:r>
    </w:p>
    <w:p w14:paraId="58AB462C" w14:textId="77777777" w:rsidR="00346DBD" w:rsidRPr="00F45F66" w:rsidRDefault="00346DBD" w:rsidP="00156244">
      <w:pPr>
        <w:pStyle w:val="NormalWeb"/>
        <w:numPr>
          <w:ilvl w:val="2"/>
          <w:numId w:val="37"/>
        </w:numPr>
        <w:spacing w:before="0" w:beforeAutospacing="0" w:after="0" w:afterAutospacing="0"/>
        <w:textAlignment w:val="baseline"/>
        <w:rPr>
          <w:rFonts w:ascii="Calibri" w:hAnsi="Calibri" w:cs="Calibri"/>
          <w:color w:val="000000"/>
        </w:rPr>
      </w:pPr>
      <w:r w:rsidRPr="00F45F66">
        <w:rPr>
          <w:rFonts w:ascii="Calibri" w:hAnsi="Calibri" w:cs="Calibri"/>
          <w:color w:val="000000"/>
        </w:rPr>
        <w:lastRenderedPageBreak/>
        <w:t>Triage evaluation requires a brief history and screening exam, and should afford an “urgent” status to the child. </w:t>
      </w:r>
    </w:p>
    <w:p w14:paraId="3DAFEB23" w14:textId="77777777" w:rsidR="00346DBD" w:rsidRPr="00F45F66" w:rsidRDefault="00346DBD" w:rsidP="00156244">
      <w:pPr>
        <w:pStyle w:val="NormalWeb"/>
        <w:numPr>
          <w:ilvl w:val="2"/>
          <w:numId w:val="37"/>
        </w:numPr>
        <w:spacing w:before="0" w:beforeAutospacing="0" w:after="0" w:afterAutospacing="0"/>
        <w:textAlignment w:val="baseline"/>
        <w:rPr>
          <w:rFonts w:ascii="Calibri" w:hAnsi="Calibri" w:cs="Calibri"/>
          <w:color w:val="000000"/>
        </w:rPr>
      </w:pPr>
      <w:r w:rsidRPr="00F45F66">
        <w:rPr>
          <w:rFonts w:ascii="Calibri" w:hAnsi="Calibri" w:cs="Calibri"/>
          <w:color w:val="000000"/>
        </w:rPr>
        <w:t>The triage nurse then notifies the emergency physician and social worker, if available, of the patient’s presence in the ED.</w:t>
      </w:r>
    </w:p>
    <w:p w14:paraId="20DC7FCC" w14:textId="77777777" w:rsidR="00346DBD" w:rsidRPr="00F45F66" w:rsidRDefault="00346DBD" w:rsidP="00156244">
      <w:pPr>
        <w:pStyle w:val="NormalWeb"/>
        <w:numPr>
          <w:ilvl w:val="3"/>
          <w:numId w:val="37"/>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A patient room is readied that allows for privacy. </w:t>
      </w:r>
    </w:p>
    <w:p w14:paraId="461F8608" w14:textId="77777777" w:rsidR="00346DBD" w:rsidRPr="00F45F66" w:rsidRDefault="00346DBD" w:rsidP="00156244">
      <w:pPr>
        <w:pStyle w:val="NormalWeb"/>
        <w:numPr>
          <w:ilvl w:val="2"/>
          <w:numId w:val="37"/>
        </w:numPr>
        <w:spacing w:before="0" w:beforeAutospacing="0" w:after="0" w:afterAutospacing="0"/>
        <w:textAlignment w:val="baseline"/>
        <w:rPr>
          <w:rFonts w:ascii="Calibri" w:hAnsi="Calibri" w:cs="Calibri"/>
          <w:color w:val="000000"/>
        </w:rPr>
      </w:pPr>
      <w:r w:rsidRPr="00F45F66">
        <w:rPr>
          <w:rFonts w:ascii="Calibri" w:hAnsi="Calibri" w:cs="Calibri"/>
          <w:color w:val="000000"/>
        </w:rPr>
        <w:t>Medical Evaluation</w:t>
      </w:r>
    </w:p>
    <w:p w14:paraId="4265C157" w14:textId="77777777" w:rsidR="00346DBD" w:rsidRPr="00F45F66" w:rsidRDefault="00346DBD" w:rsidP="00156244">
      <w:pPr>
        <w:pStyle w:val="NormalWeb"/>
        <w:numPr>
          <w:ilvl w:val="3"/>
          <w:numId w:val="37"/>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 xml:space="preserve">May consider deferring a </w:t>
      </w:r>
      <w:r w:rsidRPr="00F45F66">
        <w:rPr>
          <w:rFonts w:ascii="Calibri" w:hAnsi="Calibri" w:cs="Calibri"/>
          <w:i/>
          <w:iCs/>
          <w:color w:val="000000"/>
        </w:rPr>
        <w:t>comprehensive</w:t>
      </w:r>
      <w:r w:rsidRPr="00F45F66">
        <w:rPr>
          <w:rFonts w:ascii="Calibri" w:hAnsi="Calibri" w:cs="Calibri"/>
          <w:color w:val="000000"/>
        </w:rPr>
        <w:t xml:space="preserve"> medical evaluation (including a physical exam with colposcopy/medical photography) to a specialty site/advocacy center if the following conditions are met:</w:t>
      </w:r>
    </w:p>
    <w:p w14:paraId="54B6F7AD" w14:textId="77777777" w:rsidR="00346DBD" w:rsidRPr="00F45F66" w:rsidRDefault="00346DBD" w:rsidP="00156244">
      <w:pPr>
        <w:pStyle w:val="NormalWeb"/>
        <w:numPr>
          <w:ilvl w:val="4"/>
          <w:numId w:val="38"/>
        </w:numPr>
        <w:spacing w:before="0" w:beforeAutospacing="0" w:after="0" w:afterAutospacing="0"/>
        <w:textAlignment w:val="baseline"/>
        <w:rPr>
          <w:rFonts w:ascii="Calibri" w:hAnsi="Calibri" w:cs="Calibri"/>
          <w:color w:val="000000"/>
        </w:rPr>
      </w:pPr>
      <w:r w:rsidRPr="00F45F66">
        <w:rPr>
          <w:rFonts w:ascii="Calibri" w:hAnsi="Calibri" w:cs="Calibri"/>
          <w:color w:val="000000"/>
        </w:rPr>
        <w:t>The child is safe for discharge, as determined by CPS and/or law enforcement, with scheduled follow up</w:t>
      </w:r>
    </w:p>
    <w:p w14:paraId="0A489638" w14:textId="77777777" w:rsidR="00346DBD" w:rsidRPr="00F45F66" w:rsidRDefault="00346DBD" w:rsidP="00156244">
      <w:pPr>
        <w:pStyle w:val="NormalWeb"/>
        <w:numPr>
          <w:ilvl w:val="4"/>
          <w:numId w:val="38"/>
        </w:numPr>
        <w:spacing w:before="0" w:beforeAutospacing="0" w:after="0" w:afterAutospacing="0"/>
        <w:textAlignment w:val="baseline"/>
        <w:rPr>
          <w:rFonts w:ascii="Calibri" w:hAnsi="Calibri" w:cs="Calibri"/>
          <w:color w:val="000000"/>
        </w:rPr>
      </w:pPr>
      <w:r w:rsidRPr="00F45F66">
        <w:rPr>
          <w:rFonts w:ascii="Calibri" w:hAnsi="Calibri" w:cs="Calibri"/>
          <w:color w:val="000000"/>
        </w:rPr>
        <w:t>The abuse occurred beyond the “acute” time frame as determined by your local jurisdiction</w:t>
      </w:r>
    </w:p>
    <w:p w14:paraId="1DB7AB2D" w14:textId="77777777" w:rsidR="00346DBD" w:rsidRPr="00F45F66" w:rsidRDefault="00346DBD" w:rsidP="00156244">
      <w:pPr>
        <w:pStyle w:val="NormalWeb"/>
        <w:numPr>
          <w:ilvl w:val="4"/>
          <w:numId w:val="38"/>
        </w:numPr>
        <w:spacing w:before="0" w:beforeAutospacing="0" w:after="0" w:afterAutospacing="0"/>
        <w:textAlignment w:val="baseline"/>
        <w:rPr>
          <w:rFonts w:ascii="Calibri" w:hAnsi="Calibri" w:cs="Calibri"/>
          <w:color w:val="000000"/>
        </w:rPr>
      </w:pPr>
      <w:r w:rsidRPr="00F45F66">
        <w:rPr>
          <w:rFonts w:ascii="Calibri" w:hAnsi="Calibri" w:cs="Calibri"/>
          <w:color w:val="000000"/>
        </w:rPr>
        <w:t>The patient is examined including visual inspection of the anogenital area prior to discharge to ensure the patient is medically safe</w:t>
      </w:r>
    </w:p>
    <w:p w14:paraId="2A2EA61B" w14:textId="77777777" w:rsidR="00346DBD" w:rsidRPr="00F45F66" w:rsidRDefault="00346DBD" w:rsidP="00156244">
      <w:pPr>
        <w:pStyle w:val="NormalWeb"/>
        <w:numPr>
          <w:ilvl w:val="4"/>
          <w:numId w:val="38"/>
        </w:numPr>
        <w:spacing w:before="0" w:beforeAutospacing="0" w:after="0" w:afterAutospacing="0"/>
        <w:textAlignment w:val="baseline"/>
        <w:rPr>
          <w:rFonts w:ascii="Calibri" w:hAnsi="Calibri" w:cs="Calibri"/>
          <w:color w:val="000000"/>
        </w:rPr>
      </w:pPr>
      <w:r w:rsidRPr="00F45F66">
        <w:rPr>
          <w:rFonts w:ascii="Calibri" w:hAnsi="Calibri" w:cs="Calibri"/>
          <w:color w:val="000000"/>
        </w:rPr>
        <w:t>There are no symptoms of ongoing anogenital bleeding</w:t>
      </w:r>
    </w:p>
    <w:p w14:paraId="5AA71B98" w14:textId="77777777" w:rsidR="00346DBD" w:rsidRPr="00F45F66" w:rsidRDefault="00346DBD" w:rsidP="00156244">
      <w:pPr>
        <w:pStyle w:val="NormalWeb"/>
        <w:numPr>
          <w:ilvl w:val="4"/>
          <w:numId w:val="38"/>
        </w:numPr>
        <w:spacing w:before="0" w:beforeAutospacing="0" w:after="0" w:afterAutospacing="0"/>
        <w:textAlignment w:val="baseline"/>
        <w:rPr>
          <w:rFonts w:ascii="Calibri" w:hAnsi="Calibri" w:cs="Calibri"/>
          <w:color w:val="000000"/>
        </w:rPr>
      </w:pPr>
      <w:r w:rsidRPr="00F45F66">
        <w:rPr>
          <w:rFonts w:ascii="Calibri" w:hAnsi="Calibri" w:cs="Calibri"/>
          <w:color w:val="000000"/>
        </w:rPr>
        <w:t>Parent/caregiver agrees to follow-up plan</w:t>
      </w:r>
    </w:p>
    <w:p w14:paraId="57DA827D" w14:textId="77777777" w:rsidR="00346DBD" w:rsidRPr="00F45F66" w:rsidRDefault="00346DBD" w:rsidP="00346DBD">
      <w:pPr>
        <w:rPr>
          <w:rFonts w:ascii="Times New Roman" w:hAnsi="Times New Roman" w:cs="Times New Roman"/>
        </w:rPr>
      </w:pPr>
    </w:p>
    <w:p w14:paraId="74CCE14E" w14:textId="77777777" w:rsidR="00346DBD" w:rsidRPr="00F45F66" w:rsidRDefault="00346DBD" w:rsidP="00346DBD">
      <w:pPr>
        <w:pStyle w:val="NormalWeb"/>
        <w:spacing w:before="0" w:beforeAutospacing="0" w:after="0" w:afterAutospacing="0"/>
        <w:ind w:left="1440"/>
      </w:pPr>
      <w:r w:rsidRPr="00F45F66">
        <w:rPr>
          <w:rFonts w:ascii="Calibri" w:hAnsi="Calibri" w:cs="Calibri"/>
          <w:color w:val="000000"/>
        </w:rPr>
        <w:t>The advantages of deferral of the comprehensive medical evaluation include use of subspecialty medical services, coordination of efforts by medical, CPS/law</w:t>
      </w:r>
    </w:p>
    <w:p w14:paraId="72EC5CC0" w14:textId="77777777" w:rsidR="00346DBD" w:rsidRPr="00F45F66" w:rsidRDefault="00346DBD" w:rsidP="00346DBD">
      <w:pPr>
        <w:pStyle w:val="NormalWeb"/>
        <w:spacing w:before="0" w:beforeAutospacing="0" w:after="0" w:afterAutospacing="0"/>
        <w:ind w:left="1440"/>
      </w:pPr>
      <w:r w:rsidRPr="00F45F66">
        <w:rPr>
          <w:rFonts w:ascii="Calibri" w:hAnsi="Calibri" w:cs="Calibri"/>
          <w:color w:val="000000"/>
        </w:rPr>
        <w:t>enforcement personnel, and prevention of repeated history takings from and multiple anogenital exams of the patient.</w:t>
      </w:r>
    </w:p>
    <w:p w14:paraId="70AF35D9" w14:textId="77777777" w:rsidR="00346DBD" w:rsidRPr="00F45F66" w:rsidRDefault="00346DBD" w:rsidP="00156244">
      <w:pPr>
        <w:pStyle w:val="NormalWeb"/>
        <w:numPr>
          <w:ilvl w:val="0"/>
          <w:numId w:val="39"/>
        </w:numPr>
        <w:spacing w:before="0" w:beforeAutospacing="0" w:after="0" w:afterAutospacing="0"/>
        <w:textAlignment w:val="baseline"/>
        <w:rPr>
          <w:rFonts w:ascii="Calibri" w:hAnsi="Calibri" w:cs="Calibri"/>
          <w:color w:val="000000"/>
        </w:rPr>
      </w:pPr>
      <w:r w:rsidRPr="00F45F66">
        <w:rPr>
          <w:rFonts w:ascii="Calibri" w:hAnsi="Calibri" w:cs="Calibri"/>
          <w:color w:val="000000"/>
        </w:rPr>
        <w:t>General Guidelines</w:t>
      </w:r>
    </w:p>
    <w:p w14:paraId="0CB1A8AA" w14:textId="77777777" w:rsidR="00346DBD" w:rsidRPr="00F45F66" w:rsidRDefault="00346DBD" w:rsidP="00156244">
      <w:pPr>
        <w:pStyle w:val="NormalWeb"/>
        <w:numPr>
          <w:ilvl w:val="1"/>
          <w:numId w:val="40"/>
        </w:numPr>
        <w:spacing w:before="0" w:beforeAutospacing="0" w:after="0" w:afterAutospacing="0"/>
        <w:textAlignment w:val="baseline"/>
        <w:rPr>
          <w:rFonts w:ascii="Calibri" w:hAnsi="Calibri" w:cs="Calibri"/>
          <w:color w:val="000000"/>
        </w:rPr>
      </w:pPr>
      <w:r w:rsidRPr="00F45F66">
        <w:rPr>
          <w:rFonts w:ascii="Calibri" w:hAnsi="Calibri" w:cs="Calibri"/>
          <w:color w:val="000000"/>
        </w:rPr>
        <w:t>Utilize the assistance of a social worker, if available.</w:t>
      </w:r>
    </w:p>
    <w:p w14:paraId="16A04BB7" w14:textId="77777777" w:rsidR="00346DBD" w:rsidRPr="00F45F66" w:rsidRDefault="00346DBD" w:rsidP="00156244">
      <w:pPr>
        <w:pStyle w:val="NormalWeb"/>
        <w:numPr>
          <w:ilvl w:val="1"/>
          <w:numId w:val="40"/>
        </w:numPr>
        <w:spacing w:before="0" w:beforeAutospacing="0" w:after="0" w:afterAutospacing="0"/>
        <w:textAlignment w:val="baseline"/>
        <w:rPr>
          <w:rFonts w:ascii="Calibri" w:hAnsi="Calibri" w:cs="Calibri"/>
          <w:color w:val="000000"/>
        </w:rPr>
      </w:pPr>
      <w:r w:rsidRPr="00F45F66">
        <w:rPr>
          <w:rFonts w:ascii="Calibri" w:hAnsi="Calibri" w:cs="Calibri"/>
          <w:color w:val="000000"/>
        </w:rPr>
        <w:t xml:space="preserve">Conduct an initial history with the caretaker/parent </w:t>
      </w:r>
      <w:r w:rsidRPr="00F45F66">
        <w:rPr>
          <w:rFonts w:ascii="Calibri" w:hAnsi="Calibri" w:cs="Calibri"/>
          <w:color w:val="000000"/>
          <w:u w:val="single"/>
        </w:rPr>
        <w:t>alone.</w:t>
      </w:r>
    </w:p>
    <w:p w14:paraId="1E8569AC" w14:textId="77777777" w:rsidR="00346DBD" w:rsidRPr="00F45F66" w:rsidRDefault="00346DBD" w:rsidP="00156244">
      <w:pPr>
        <w:pStyle w:val="NormalWeb"/>
        <w:numPr>
          <w:ilvl w:val="1"/>
          <w:numId w:val="40"/>
        </w:numPr>
        <w:spacing w:before="0" w:beforeAutospacing="0" w:after="0" w:afterAutospacing="0"/>
        <w:textAlignment w:val="baseline"/>
        <w:rPr>
          <w:rFonts w:ascii="Calibri" w:hAnsi="Calibri" w:cs="Calibri"/>
          <w:color w:val="000000"/>
        </w:rPr>
      </w:pPr>
      <w:r w:rsidRPr="00F45F66">
        <w:rPr>
          <w:rFonts w:ascii="Calibri" w:hAnsi="Calibri" w:cs="Calibri"/>
          <w:color w:val="000000"/>
        </w:rPr>
        <w:t>Subsequent history from the patient (if not deferred to non-ED setting) should also be conducted alone; this history should focus solely on medical information (e.g., type of contact, symptoms). Additional history may be taken from the patient by a SANE (sexual assault nurse examiner) or other forensically qualified professional at another time.</w:t>
      </w:r>
    </w:p>
    <w:p w14:paraId="7F33BC2E" w14:textId="35536AD4" w:rsidR="00346DBD" w:rsidRPr="00F45F66" w:rsidRDefault="00346DBD" w:rsidP="00156244">
      <w:pPr>
        <w:pStyle w:val="NormalWeb"/>
        <w:numPr>
          <w:ilvl w:val="1"/>
          <w:numId w:val="40"/>
        </w:numPr>
        <w:spacing w:before="0" w:beforeAutospacing="0" w:after="0" w:afterAutospacing="0"/>
        <w:textAlignment w:val="baseline"/>
        <w:rPr>
          <w:rFonts w:ascii="Calibri" w:hAnsi="Calibri" w:cs="Calibri"/>
          <w:color w:val="000000"/>
        </w:rPr>
      </w:pPr>
      <w:r w:rsidRPr="00F45F66">
        <w:rPr>
          <w:rFonts w:ascii="Calibri" w:hAnsi="Calibri" w:cs="Calibri"/>
          <w:color w:val="000000"/>
        </w:rPr>
        <w:t xml:space="preserve">Documentation should be accurate, thorough, and utilize </w:t>
      </w:r>
      <w:r w:rsidR="002A7EDA" w:rsidRPr="00F45F66">
        <w:rPr>
          <w:rFonts w:ascii="Calibri" w:hAnsi="Calibri" w:cs="Calibri"/>
          <w:color w:val="000000"/>
        </w:rPr>
        <w:t>non-judgmental</w:t>
      </w:r>
      <w:r w:rsidRPr="00F45F66">
        <w:rPr>
          <w:rFonts w:ascii="Calibri" w:hAnsi="Calibri" w:cs="Calibri"/>
          <w:color w:val="000000"/>
        </w:rPr>
        <w:t xml:space="preserve"> language unless that language is a direct quote from a caregiver/parent or the patient; document such with quotations. </w:t>
      </w:r>
    </w:p>
    <w:p w14:paraId="7EC72299" w14:textId="77777777" w:rsidR="00346DBD" w:rsidRPr="00F45F66" w:rsidRDefault="00346DBD" w:rsidP="00156244">
      <w:pPr>
        <w:pStyle w:val="NormalWeb"/>
        <w:numPr>
          <w:ilvl w:val="0"/>
          <w:numId w:val="41"/>
        </w:numPr>
        <w:spacing w:before="0" w:beforeAutospacing="0" w:after="0" w:afterAutospacing="0"/>
        <w:textAlignment w:val="baseline"/>
        <w:rPr>
          <w:rFonts w:ascii="Calibri" w:hAnsi="Calibri" w:cs="Calibri"/>
          <w:color w:val="000000"/>
        </w:rPr>
      </w:pPr>
      <w:r w:rsidRPr="00F45F66">
        <w:rPr>
          <w:rFonts w:ascii="Calibri" w:hAnsi="Calibri" w:cs="Calibri"/>
          <w:color w:val="000000"/>
        </w:rPr>
        <w:t>History of the parent/caregiver should include:</w:t>
      </w:r>
    </w:p>
    <w:p w14:paraId="38874B62" w14:textId="77777777" w:rsidR="00346DBD" w:rsidRPr="00F45F66" w:rsidRDefault="00346DBD" w:rsidP="00156244">
      <w:pPr>
        <w:pStyle w:val="NormalWeb"/>
        <w:numPr>
          <w:ilvl w:val="1"/>
          <w:numId w:val="42"/>
        </w:numPr>
        <w:spacing w:before="0" w:beforeAutospacing="0" w:after="0" w:afterAutospacing="0"/>
        <w:textAlignment w:val="baseline"/>
        <w:rPr>
          <w:rFonts w:ascii="Calibri" w:hAnsi="Calibri" w:cs="Calibri"/>
          <w:color w:val="000000"/>
        </w:rPr>
      </w:pPr>
      <w:r w:rsidRPr="00F45F66">
        <w:rPr>
          <w:rFonts w:ascii="Calibri" w:hAnsi="Calibri" w:cs="Calibri"/>
          <w:color w:val="000000"/>
        </w:rPr>
        <w:t>Events surrounding abuse incident(s) such as when, who the reported abuser is, known types of physical contact, symptoms</w:t>
      </w:r>
    </w:p>
    <w:p w14:paraId="3963B58F" w14:textId="77777777" w:rsidR="00346DBD" w:rsidRPr="00F45F66" w:rsidRDefault="00346DBD" w:rsidP="00156244">
      <w:pPr>
        <w:pStyle w:val="NormalWeb"/>
        <w:numPr>
          <w:ilvl w:val="1"/>
          <w:numId w:val="42"/>
        </w:numPr>
        <w:spacing w:before="0" w:beforeAutospacing="0" w:after="0" w:afterAutospacing="0"/>
        <w:textAlignment w:val="baseline"/>
        <w:rPr>
          <w:rFonts w:ascii="Calibri" w:hAnsi="Calibri" w:cs="Calibri"/>
          <w:color w:val="000000"/>
        </w:rPr>
      </w:pPr>
      <w:r w:rsidRPr="00F45F66">
        <w:rPr>
          <w:rFonts w:ascii="Calibri" w:hAnsi="Calibri" w:cs="Calibri"/>
          <w:color w:val="000000"/>
        </w:rPr>
        <w:t>General medical history</w:t>
      </w:r>
    </w:p>
    <w:p w14:paraId="41390950" w14:textId="77777777" w:rsidR="00346DBD" w:rsidRPr="00F45F66" w:rsidRDefault="00346DBD" w:rsidP="00156244">
      <w:pPr>
        <w:pStyle w:val="NormalWeb"/>
        <w:numPr>
          <w:ilvl w:val="1"/>
          <w:numId w:val="42"/>
        </w:numPr>
        <w:spacing w:before="0" w:beforeAutospacing="0" w:after="0" w:afterAutospacing="0"/>
        <w:textAlignment w:val="baseline"/>
        <w:rPr>
          <w:rFonts w:ascii="Calibri" w:hAnsi="Calibri" w:cs="Calibri"/>
          <w:color w:val="000000"/>
        </w:rPr>
      </w:pPr>
      <w:r w:rsidRPr="00F45F66">
        <w:rPr>
          <w:rFonts w:ascii="Calibri" w:hAnsi="Calibri" w:cs="Calibri"/>
          <w:color w:val="000000"/>
        </w:rPr>
        <w:t>Review of systems</w:t>
      </w:r>
    </w:p>
    <w:p w14:paraId="44271E26" w14:textId="77777777" w:rsidR="00346DBD" w:rsidRPr="00F45F66" w:rsidRDefault="00346DBD" w:rsidP="00156244">
      <w:pPr>
        <w:pStyle w:val="NormalWeb"/>
        <w:numPr>
          <w:ilvl w:val="1"/>
          <w:numId w:val="42"/>
        </w:numPr>
        <w:spacing w:before="0" w:beforeAutospacing="0" w:after="0" w:afterAutospacing="0"/>
        <w:textAlignment w:val="baseline"/>
        <w:rPr>
          <w:rFonts w:ascii="Calibri" w:hAnsi="Calibri" w:cs="Calibri"/>
          <w:color w:val="000000"/>
        </w:rPr>
      </w:pPr>
      <w:r w:rsidRPr="00F45F66">
        <w:rPr>
          <w:rFonts w:ascii="Calibri" w:hAnsi="Calibri" w:cs="Calibri"/>
          <w:color w:val="000000"/>
        </w:rPr>
        <w:t>Behavioral and developmental history</w:t>
      </w:r>
    </w:p>
    <w:p w14:paraId="2BBC7AB6" w14:textId="77777777" w:rsidR="00346DBD" w:rsidRPr="00F45F66" w:rsidRDefault="00346DBD" w:rsidP="00156244">
      <w:pPr>
        <w:pStyle w:val="NormalWeb"/>
        <w:numPr>
          <w:ilvl w:val="1"/>
          <w:numId w:val="42"/>
        </w:numPr>
        <w:spacing w:before="0" w:beforeAutospacing="0" w:after="0" w:afterAutospacing="0"/>
        <w:textAlignment w:val="baseline"/>
        <w:rPr>
          <w:rFonts w:ascii="Calibri" w:hAnsi="Calibri" w:cs="Calibri"/>
          <w:color w:val="000000"/>
        </w:rPr>
      </w:pPr>
      <w:r w:rsidRPr="00F45F66">
        <w:rPr>
          <w:rFonts w:ascii="Calibri" w:hAnsi="Calibri" w:cs="Calibri"/>
          <w:color w:val="000000"/>
        </w:rPr>
        <w:t>Social history (who lives with the patient, is the patient in contact with the reported abuser) </w:t>
      </w:r>
    </w:p>
    <w:p w14:paraId="78BC68F6" w14:textId="77777777" w:rsidR="00346DBD" w:rsidRPr="00F45F66" w:rsidRDefault="00346DBD" w:rsidP="00156244">
      <w:pPr>
        <w:pStyle w:val="NormalWeb"/>
        <w:numPr>
          <w:ilvl w:val="0"/>
          <w:numId w:val="43"/>
        </w:numPr>
        <w:spacing w:before="0" w:beforeAutospacing="0" w:after="0" w:afterAutospacing="0"/>
        <w:textAlignment w:val="baseline"/>
        <w:rPr>
          <w:rFonts w:ascii="Calibri" w:hAnsi="Calibri" w:cs="Calibri"/>
          <w:color w:val="000000"/>
        </w:rPr>
      </w:pPr>
      <w:r w:rsidRPr="00F45F66">
        <w:rPr>
          <w:rFonts w:ascii="Calibri" w:hAnsi="Calibri" w:cs="Calibri"/>
          <w:color w:val="000000"/>
        </w:rPr>
        <w:t> Physical Examination</w:t>
      </w:r>
    </w:p>
    <w:p w14:paraId="6F13A531" w14:textId="77777777" w:rsidR="00346DBD" w:rsidRPr="00F45F66" w:rsidRDefault="00346DBD" w:rsidP="00156244">
      <w:pPr>
        <w:pStyle w:val="NormalWeb"/>
        <w:numPr>
          <w:ilvl w:val="1"/>
          <w:numId w:val="44"/>
        </w:numPr>
        <w:spacing w:before="0" w:beforeAutospacing="0" w:after="0" w:afterAutospacing="0"/>
        <w:textAlignment w:val="baseline"/>
        <w:rPr>
          <w:rFonts w:ascii="Calibri" w:hAnsi="Calibri" w:cs="Calibri"/>
          <w:color w:val="000000"/>
        </w:rPr>
      </w:pPr>
      <w:r w:rsidRPr="00F45F66">
        <w:rPr>
          <w:rFonts w:ascii="Calibri" w:hAnsi="Calibri" w:cs="Calibri"/>
          <w:color w:val="000000"/>
        </w:rPr>
        <w:lastRenderedPageBreak/>
        <w:t>Considered medically emergent if </w:t>
      </w:r>
    </w:p>
    <w:p w14:paraId="5FB54481" w14:textId="77777777" w:rsidR="00346DBD" w:rsidRPr="00F45F66" w:rsidRDefault="00346DBD" w:rsidP="00156244">
      <w:pPr>
        <w:pStyle w:val="NormalWeb"/>
        <w:numPr>
          <w:ilvl w:val="2"/>
          <w:numId w:val="44"/>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Anogenital trauma suspected (e.g., anogenital pain/bleeding)</w:t>
      </w:r>
    </w:p>
    <w:p w14:paraId="481204DF" w14:textId="77777777" w:rsidR="00346DBD" w:rsidRPr="00F45F66" w:rsidRDefault="00346DBD" w:rsidP="00156244">
      <w:pPr>
        <w:pStyle w:val="NormalWeb"/>
        <w:numPr>
          <w:ilvl w:val="2"/>
          <w:numId w:val="44"/>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Sexual contact within the “acute” timeframe</w:t>
      </w:r>
    </w:p>
    <w:p w14:paraId="7651AA16" w14:textId="77777777" w:rsidR="00346DBD" w:rsidRPr="00F45F66" w:rsidRDefault="00346DBD" w:rsidP="00156244">
      <w:pPr>
        <w:pStyle w:val="NormalWeb"/>
        <w:numPr>
          <w:ilvl w:val="1"/>
          <w:numId w:val="44"/>
        </w:numPr>
        <w:spacing w:before="0" w:beforeAutospacing="0" w:after="0" w:afterAutospacing="0"/>
        <w:textAlignment w:val="baseline"/>
        <w:rPr>
          <w:rFonts w:ascii="Calibri" w:hAnsi="Calibri" w:cs="Calibri"/>
          <w:color w:val="000000"/>
        </w:rPr>
      </w:pPr>
      <w:r w:rsidRPr="00F45F66">
        <w:rPr>
          <w:rFonts w:ascii="Calibri" w:hAnsi="Calibri" w:cs="Calibri"/>
          <w:color w:val="000000"/>
        </w:rPr>
        <w:t>Includes a complete head-to-toe exam with particular attention to</w:t>
      </w:r>
    </w:p>
    <w:p w14:paraId="35F70E58" w14:textId="77777777" w:rsidR="00346DBD" w:rsidRPr="00F45F66" w:rsidRDefault="00346DBD" w:rsidP="00156244">
      <w:pPr>
        <w:pStyle w:val="NormalWeb"/>
        <w:numPr>
          <w:ilvl w:val="2"/>
          <w:numId w:val="44"/>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Oropharyngeal or dental trauma</w:t>
      </w:r>
    </w:p>
    <w:p w14:paraId="61EE25A7" w14:textId="77777777" w:rsidR="00346DBD" w:rsidRPr="00F45F66" w:rsidRDefault="00346DBD" w:rsidP="00156244">
      <w:pPr>
        <w:pStyle w:val="NormalWeb"/>
        <w:numPr>
          <w:ilvl w:val="2"/>
          <w:numId w:val="44"/>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Skin bruising, petechiae, bite marks, neck trauma, ear injuries and/or other trauma</w:t>
      </w:r>
    </w:p>
    <w:p w14:paraId="08274FCA" w14:textId="77777777" w:rsidR="00346DBD" w:rsidRPr="00F45F66" w:rsidRDefault="00346DBD" w:rsidP="00156244">
      <w:pPr>
        <w:pStyle w:val="NormalWeb"/>
        <w:numPr>
          <w:ilvl w:val="2"/>
          <w:numId w:val="44"/>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Abdominal tenderness or bruising</w:t>
      </w:r>
    </w:p>
    <w:p w14:paraId="672C9CDF" w14:textId="77777777" w:rsidR="00346DBD" w:rsidRPr="00F45F66" w:rsidRDefault="00346DBD" w:rsidP="00156244">
      <w:pPr>
        <w:pStyle w:val="NormalWeb"/>
        <w:numPr>
          <w:ilvl w:val="2"/>
          <w:numId w:val="44"/>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Anogenital injuries or abnormalities</w:t>
      </w:r>
    </w:p>
    <w:p w14:paraId="358B0276" w14:textId="77777777" w:rsidR="00346DBD" w:rsidRPr="00F45F66" w:rsidRDefault="00346DBD" w:rsidP="00156244">
      <w:pPr>
        <w:pStyle w:val="NormalWeb"/>
        <w:numPr>
          <w:ilvl w:val="2"/>
          <w:numId w:val="44"/>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Psychological evaluation to assess for suicidality and overall psychological health</w:t>
      </w:r>
    </w:p>
    <w:p w14:paraId="30EA2E7A" w14:textId="77777777" w:rsidR="00346DBD" w:rsidRPr="00F45F66" w:rsidRDefault="00346DBD" w:rsidP="00156244">
      <w:pPr>
        <w:pStyle w:val="NormalWeb"/>
        <w:numPr>
          <w:ilvl w:val="0"/>
          <w:numId w:val="45"/>
        </w:numPr>
        <w:spacing w:before="0" w:beforeAutospacing="0" w:after="0" w:afterAutospacing="0"/>
        <w:textAlignment w:val="baseline"/>
        <w:rPr>
          <w:rFonts w:ascii="Calibri" w:hAnsi="Calibri" w:cs="Calibri"/>
          <w:color w:val="000000"/>
        </w:rPr>
      </w:pPr>
      <w:r w:rsidRPr="00F45F66">
        <w:rPr>
          <w:rFonts w:ascii="Calibri" w:hAnsi="Calibri" w:cs="Calibri"/>
          <w:color w:val="000000"/>
        </w:rPr>
        <w:t>Anogenital examination</w:t>
      </w:r>
    </w:p>
    <w:p w14:paraId="2305CE59" w14:textId="77777777" w:rsidR="00346DBD" w:rsidRPr="00F45F66" w:rsidRDefault="00346DBD" w:rsidP="00156244">
      <w:pPr>
        <w:pStyle w:val="NormalWeb"/>
        <w:numPr>
          <w:ilvl w:val="1"/>
          <w:numId w:val="46"/>
        </w:numPr>
        <w:spacing w:before="0" w:beforeAutospacing="0" w:after="0" w:afterAutospacing="0"/>
        <w:textAlignment w:val="baseline"/>
        <w:rPr>
          <w:rFonts w:ascii="Calibri" w:hAnsi="Calibri" w:cs="Calibri"/>
          <w:color w:val="000000"/>
        </w:rPr>
      </w:pPr>
      <w:r w:rsidRPr="00F45F66">
        <w:rPr>
          <w:rFonts w:ascii="Calibri" w:hAnsi="Calibri" w:cs="Calibri"/>
          <w:color w:val="000000"/>
        </w:rPr>
        <w:t>Use a private, well-lighted room and a chaperone.</w:t>
      </w:r>
    </w:p>
    <w:p w14:paraId="30C9DF82" w14:textId="77777777" w:rsidR="00346DBD" w:rsidRPr="00F45F66" w:rsidRDefault="00346DBD" w:rsidP="00156244">
      <w:pPr>
        <w:pStyle w:val="NormalWeb"/>
        <w:numPr>
          <w:ilvl w:val="1"/>
          <w:numId w:val="46"/>
        </w:numPr>
        <w:spacing w:before="0" w:beforeAutospacing="0" w:after="0" w:afterAutospacing="0"/>
        <w:textAlignment w:val="baseline"/>
        <w:rPr>
          <w:rFonts w:ascii="Calibri" w:hAnsi="Calibri" w:cs="Calibri"/>
          <w:color w:val="000000"/>
        </w:rPr>
      </w:pPr>
      <w:r w:rsidRPr="00F45F66">
        <w:rPr>
          <w:rFonts w:ascii="Calibri" w:hAnsi="Calibri" w:cs="Calibri"/>
          <w:color w:val="000000"/>
        </w:rPr>
        <w:t>Honor the patient’s privacy and his or her request or lack thereof for caretaker’s presence during the exam.</w:t>
      </w:r>
    </w:p>
    <w:p w14:paraId="4B905A63" w14:textId="77777777" w:rsidR="00346DBD" w:rsidRPr="00F45F66" w:rsidRDefault="00346DBD" w:rsidP="00156244">
      <w:pPr>
        <w:pStyle w:val="NormalWeb"/>
        <w:numPr>
          <w:ilvl w:val="1"/>
          <w:numId w:val="46"/>
        </w:numPr>
        <w:spacing w:before="0" w:beforeAutospacing="0" w:after="0" w:afterAutospacing="0"/>
        <w:textAlignment w:val="baseline"/>
        <w:rPr>
          <w:rFonts w:ascii="Calibri" w:hAnsi="Calibri" w:cs="Calibri"/>
          <w:color w:val="000000"/>
        </w:rPr>
      </w:pPr>
      <w:r w:rsidRPr="00F45F66">
        <w:rPr>
          <w:rFonts w:ascii="Calibri" w:hAnsi="Calibri" w:cs="Calibri"/>
          <w:color w:val="000000"/>
        </w:rPr>
        <w:t xml:space="preserve">For </w:t>
      </w:r>
      <w:r w:rsidRPr="00F45F66">
        <w:rPr>
          <w:rFonts w:ascii="Calibri" w:hAnsi="Calibri" w:cs="Calibri"/>
          <w:b/>
          <w:bCs/>
          <w:color w:val="000000"/>
        </w:rPr>
        <w:t xml:space="preserve">prepubertal </w:t>
      </w:r>
      <w:r w:rsidRPr="00F45F66">
        <w:rPr>
          <w:rFonts w:ascii="Calibri" w:hAnsi="Calibri" w:cs="Calibri"/>
          <w:color w:val="000000"/>
        </w:rPr>
        <w:t>patients:</w:t>
      </w:r>
    </w:p>
    <w:p w14:paraId="7BE871D6" w14:textId="77777777" w:rsidR="00346DBD" w:rsidRPr="00F45F66" w:rsidRDefault="00346DBD" w:rsidP="00156244">
      <w:pPr>
        <w:pStyle w:val="NormalWeb"/>
        <w:numPr>
          <w:ilvl w:val="2"/>
          <w:numId w:val="46"/>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External inspection only (i.e., no evaluation of vagina, cervix, or bimanual)</w:t>
      </w:r>
    </w:p>
    <w:p w14:paraId="1F6411D6" w14:textId="77777777" w:rsidR="00346DBD" w:rsidRPr="00F45F66" w:rsidRDefault="00346DBD" w:rsidP="00156244">
      <w:pPr>
        <w:pStyle w:val="NormalWeb"/>
        <w:numPr>
          <w:ilvl w:val="2"/>
          <w:numId w:val="46"/>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For a female patient, should include a labial traction examination</w:t>
      </w:r>
    </w:p>
    <w:p w14:paraId="5D0CF237" w14:textId="77777777" w:rsidR="00346DBD" w:rsidRPr="00F45F66" w:rsidRDefault="00346DBD" w:rsidP="00156244">
      <w:pPr>
        <w:pStyle w:val="NormalWeb"/>
        <w:numPr>
          <w:ilvl w:val="2"/>
          <w:numId w:val="46"/>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No speculum, swabs or catheters</w:t>
      </w:r>
    </w:p>
    <w:p w14:paraId="54B52004" w14:textId="77777777" w:rsidR="00346DBD" w:rsidRPr="00F45F66" w:rsidRDefault="00346DBD" w:rsidP="00156244">
      <w:pPr>
        <w:pStyle w:val="NormalWeb"/>
        <w:numPr>
          <w:ilvl w:val="2"/>
          <w:numId w:val="46"/>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Have the child assume a “frog-leg” position on the examining table or caretaker’s lap</w:t>
      </w:r>
    </w:p>
    <w:p w14:paraId="439A12D8" w14:textId="77777777" w:rsidR="00346DBD" w:rsidRPr="00F45F66" w:rsidRDefault="00346DBD" w:rsidP="00156244">
      <w:pPr>
        <w:pStyle w:val="NormalWeb"/>
        <w:numPr>
          <w:ilvl w:val="3"/>
          <w:numId w:val="47"/>
        </w:numPr>
        <w:spacing w:before="0" w:beforeAutospacing="0" w:after="0" w:afterAutospacing="0"/>
        <w:textAlignment w:val="baseline"/>
        <w:rPr>
          <w:rFonts w:ascii="Calibri" w:hAnsi="Calibri" w:cs="Calibri"/>
          <w:color w:val="000000"/>
        </w:rPr>
      </w:pPr>
      <w:r w:rsidRPr="00F45F66">
        <w:rPr>
          <w:rFonts w:ascii="Calibri" w:hAnsi="Calibri" w:cs="Calibri"/>
          <w:color w:val="000000"/>
        </w:rPr>
        <w:t>For a female patient:</w:t>
      </w:r>
    </w:p>
    <w:p w14:paraId="08D1B6B3" w14:textId="77777777" w:rsidR="00346DBD" w:rsidRPr="00F45F66" w:rsidRDefault="00346DBD" w:rsidP="00156244">
      <w:pPr>
        <w:pStyle w:val="NormalWeb"/>
        <w:numPr>
          <w:ilvl w:val="4"/>
          <w:numId w:val="48"/>
        </w:numPr>
        <w:spacing w:before="0" w:beforeAutospacing="0" w:after="0" w:afterAutospacing="0"/>
        <w:ind w:left="4140"/>
        <w:textAlignment w:val="baseline"/>
        <w:rPr>
          <w:rFonts w:ascii="Calibri" w:hAnsi="Calibri" w:cs="Calibri"/>
          <w:color w:val="000000"/>
        </w:rPr>
      </w:pPr>
      <w:r w:rsidRPr="00F45F66">
        <w:rPr>
          <w:rFonts w:ascii="Calibri" w:hAnsi="Calibri" w:cs="Calibri"/>
          <w:color w:val="000000"/>
        </w:rPr>
        <w:t>Inspect the labia majora and perineal area</w:t>
      </w:r>
    </w:p>
    <w:p w14:paraId="705A966A" w14:textId="77777777" w:rsidR="00346DBD" w:rsidRPr="00F45F66" w:rsidRDefault="00346DBD" w:rsidP="00156244">
      <w:pPr>
        <w:pStyle w:val="NormalWeb"/>
        <w:numPr>
          <w:ilvl w:val="4"/>
          <w:numId w:val="48"/>
        </w:numPr>
        <w:spacing w:before="0" w:beforeAutospacing="0" w:after="0" w:afterAutospacing="0"/>
        <w:ind w:left="4140"/>
        <w:textAlignment w:val="baseline"/>
        <w:rPr>
          <w:rFonts w:ascii="Calibri" w:hAnsi="Calibri" w:cs="Calibri"/>
          <w:color w:val="000000"/>
        </w:rPr>
      </w:pPr>
      <w:r w:rsidRPr="00F45F66">
        <w:rPr>
          <w:rFonts w:ascii="Calibri" w:hAnsi="Calibri" w:cs="Calibri"/>
          <w:color w:val="000000"/>
        </w:rPr>
        <w:t>Retract the labia to view the labia minora, the clitoral hood, the vestibular structures (urethra, hymen, vaginal opening), fossa navicularis and posterior fourchette</w:t>
      </w:r>
    </w:p>
    <w:p w14:paraId="5E4952D9" w14:textId="77777777" w:rsidR="00346DBD" w:rsidRPr="00F45F66" w:rsidRDefault="00346DBD" w:rsidP="00156244">
      <w:pPr>
        <w:pStyle w:val="NormalWeb"/>
        <w:numPr>
          <w:ilvl w:val="3"/>
          <w:numId w:val="48"/>
        </w:numPr>
        <w:spacing w:before="0" w:beforeAutospacing="0" w:after="0" w:afterAutospacing="0"/>
        <w:textAlignment w:val="baseline"/>
        <w:rPr>
          <w:rFonts w:ascii="Calibri" w:hAnsi="Calibri" w:cs="Calibri"/>
          <w:color w:val="000000"/>
        </w:rPr>
      </w:pPr>
      <w:r w:rsidRPr="00F45F66">
        <w:rPr>
          <w:rFonts w:ascii="Calibri" w:hAnsi="Calibri" w:cs="Calibri"/>
          <w:color w:val="000000"/>
        </w:rPr>
        <w:t>For a male patient:</w:t>
      </w:r>
    </w:p>
    <w:p w14:paraId="3DFC2FDD" w14:textId="77777777" w:rsidR="00346DBD" w:rsidRPr="00F45F66" w:rsidRDefault="00346DBD" w:rsidP="00156244">
      <w:pPr>
        <w:pStyle w:val="NormalWeb"/>
        <w:numPr>
          <w:ilvl w:val="4"/>
          <w:numId w:val="49"/>
        </w:numPr>
        <w:spacing w:before="0" w:beforeAutospacing="0" w:after="0" w:afterAutospacing="0"/>
        <w:ind w:left="4140"/>
        <w:textAlignment w:val="baseline"/>
        <w:rPr>
          <w:rFonts w:ascii="Calibri" w:hAnsi="Calibri" w:cs="Calibri"/>
          <w:color w:val="000000"/>
        </w:rPr>
      </w:pPr>
      <w:r w:rsidRPr="00F45F66">
        <w:rPr>
          <w:rFonts w:ascii="Calibri" w:hAnsi="Calibri" w:cs="Calibri"/>
          <w:color w:val="000000"/>
        </w:rPr>
        <w:t>Inspect the foreskin if present</w:t>
      </w:r>
    </w:p>
    <w:p w14:paraId="0EC513BF" w14:textId="77777777" w:rsidR="00346DBD" w:rsidRPr="00F45F66" w:rsidRDefault="00346DBD" w:rsidP="00156244">
      <w:pPr>
        <w:pStyle w:val="NormalWeb"/>
        <w:numPr>
          <w:ilvl w:val="4"/>
          <w:numId w:val="49"/>
        </w:numPr>
        <w:spacing w:before="0" w:beforeAutospacing="0" w:after="0" w:afterAutospacing="0"/>
        <w:ind w:left="4140"/>
        <w:textAlignment w:val="baseline"/>
        <w:rPr>
          <w:rFonts w:ascii="Calibri" w:hAnsi="Calibri" w:cs="Calibri"/>
          <w:color w:val="000000"/>
        </w:rPr>
      </w:pPr>
      <w:r w:rsidRPr="00F45F66">
        <w:rPr>
          <w:rFonts w:ascii="Calibri" w:hAnsi="Calibri" w:cs="Calibri"/>
          <w:color w:val="000000"/>
        </w:rPr>
        <w:t>Inspect the glans, scrotum, perineum</w:t>
      </w:r>
    </w:p>
    <w:p w14:paraId="39932D6D" w14:textId="77777777" w:rsidR="00346DBD" w:rsidRPr="00F45F66" w:rsidRDefault="00346DBD" w:rsidP="00156244">
      <w:pPr>
        <w:pStyle w:val="NormalWeb"/>
        <w:numPr>
          <w:ilvl w:val="4"/>
          <w:numId w:val="49"/>
        </w:numPr>
        <w:spacing w:before="0" w:beforeAutospacing="0" w:after="0" w:afterAutospacing="0"/>
        <w:ind w:left="4140"/>
        <w:textAlignment w:val="baseline"/>
        <w:rPr>
          <w:rFonts w:ascii="Calibri" w:hAnsi="Calibri" w:cs="Calibri"/>
          <w:color w:val="000000"/>
        </w:rPr>
      </w:pPr>
      <w:r w:rsidRPr="00F45F66">
        <w:rPr>
          <w:rFonts w:ascii="Calibri" w:hAnsi="Calibri" w:cs="Calibri"/>
          <w:color w:val="000000"/>
        </w:rPr>
        <w:t>Retract the foreskin, if present, and inspect the penile shaft and base</w:t>
      </w:r>
    </w:p>
    <w:p w14:paraId="5E427A6C" w14:textId="77777777" w:rsidR="00346DBD" w:rsidRPr="00F45F66" w:rsidRDefault="00346DBD" w:rsidP="00156244">
      <w:pPr>
        <w:pStyle w:val="NormalWeb"/>
        <w:numPr>
          <w:ilvl w:val="3"/>
          <w:numId w:val="49"/>
        </w:numPr>
        <w:spacing w:before="0" w:beforeAutospacing="0" w:after="0" w:afterAutospacing="0"/>
        <w:textAlignment w:val="baseline"/>
        <w:rPr>
          <w:rFonts w:ascii="Calibri" w:hAnsi="Calibri" w:cs="Calibri"/>
          <w:color w:val="000000"/>
        </w:rPr>
      </w:pPr>
      <w:r w:rsidRPr="00F45F66">
        <w:rPr>
          <w:rFonts w:ascii="Calibri" w:hAnsi="Calibri" w:cs="Calibri"/>
          <w:color w:val="000000"/>
        </w:rPr>
        <w:t>Have the supine child bring their knees to their chest to inspect the anus</w:t>
      </w:r>
    </w:p>
    <w:p w14:paraId="375F7A8B" w14:textId="77777777" w:rsidR="00346DBD" w:rsidRPr="00F45F66" w:rsidRDefault="00346DBD" w:rsidP="00156244">
      <w:pPr>
        <w:pStyle w:val="NormalWeb"/>
        <w:numPr>
          <w:ilvl w:val="0"/>
          <w:numId w:val="50"/>
        </w:numPr>
        <w:spacing w:before="0" w:beforeAutospacing="0" w:after="0" w:afterAutospacing="0"/>
        <w:textAlignment w:val="baseline"/>
        <w:rPr>
          <w:rFonts w:ascii="Calibri" w:hAnsi="Calibri" w:cs="Calibri"/>
          <w:color w:val="000000"/>
        </w:rPr>
      </w:pPr>
      <w:r w:rsidRPr="00F45F66">
        <w:rPr>
          <w:rFonts w:ascii="Calibri" w:hAnsi="Calibri" w:cs="Calibri"/>
          <w:color w:val="000000"/>
        </w:rPr>
        <w:t>Diagnostic Testing </w:t>
      </w:r>
    </w:p>
    <w:p w14:paraId="64ED0341" w14:textId="77777777" w:rsidR="00346DBD" w:rsidRPr="00F45F66" w:rsidRDefault="00346DBD" w:rsidP="00156244">
      <w:pPr>
        <w:pStyle w:val="NormalWeb"/>
        <w:numPr>
          <w:ilvl w:val="1"/>
          <w:numId w:val="51"/>
        </w:numPr>
        <w:spacing w:before="0" w:beforeAutospacing="0" w:after="0" w:afterAutospacing="0"/>
        <w:textAlignment w:val="baseline"/>
        <w:rPr>
          <w:rFonts w:ascii="Calibri" w:hAnsi="Calibri" w:cs="Calibri"/>
          <w:color w:val="000000"/>
        </w:rPr>
      </w:pPr>
      <w:r w:rsidRPr="00F45F66">
        <w:rPr>
          <w:rFonts w:ascii="Calibri" w:hAnsi="Calibri" w:cs="Calibri"/>
          <w:color w:val="000000"/>
        </w:rPr>
        <w:t>Sexually transmitted infection (STI) testing </w:t>
      </w:r>
    </w:p>
    <w:p w14:paraId="73A2CFDE" w14:textId="77777777" w:rsidR="00346DBD" w:rsidRPr="00F45F66" w:rsidRDefault="00346DBD" w:rsidP="00156244">
      <w:pPr>
        <w:pStyle w:val="NormalWeb"/>
        <w:numPr>
          <w:ilvl w:val="2"/>
          <w:numId w:val="51"/>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Based on the type of physical contact in prepubertal and postpubertal children/adolescents</w:t>
      </w:r>
    </w:p>
    <w:p w14:paraId="480D7022" w14:textId="77777777" w:rsidR="00346DBD" w:rsidRPr="00F45F66" w:rsidRDefault="00346DBD" w:rsidP="00156244">
      <w:pPr>
        <w:pStyle w:val="NormalWeb"/>
        <w:numPr>
          <w:ilvl w:val="2"/>
          <w:numId w:val="51"/>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Testing for the following infections should be considered: Gonorrhea, Chlamydia, HIV, Hepatitis B, Syphilis, Trichomonas vaginalis, and Herpes Simplex Virus (only if see active vesicular or ulcerative lesions). </w:t>
      </w:r>
    </w:p>
    <w:p w14:paraId="4693A530" w14:textId="77777777" w:rsidR="00346DBD" w:rsidRPr="00F45F66" w:rsidRDefault="00346DBD" w:rsidP="00156244">
      <w:pPr>
        <w:pStyle w:val="NormalWeb"/>
        <w:numPr>
          <w:ilvl w:val="2"/>
          <w:numId w:val="51"/>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 xml:space="preserve">Providers should refer to the Centers for Disease Control (CDC) website for the latest guidelines regarding STI testing in </w:t>
      </w:r>
      <w:r w:rsidRPr="00F45F66">
        <w:rPr>
          <w:rFonts w:ascii="Calibri" w:hAnsi="Calibri" w:cs="Calibri"/>
          <w:color w:val="000000"/>
        </w:rPr>
        <w:lastRenderedPageBreak/>
        <w:t xml:space="preserve">child/adolescent sexual assault or abuse. The most recent guidelines were released in 2021. Here is a direct link to them: </w:t>
      </w:r>
      <w:hyperlink r:id="rId11" w:history="1">
        <w:r w:rsidRPr="00F45F66">
          <w:rPr>
            <w:rStyle w:val="Hyperlink"/>
            <w:rFonts w:ascii="Calibri" w:hAnsi="Calibri" w:cs="Calibri"/>
            <w:color w:val="000000"/>
          </w:rPr>
          <w:t>https://www.cdc.gov/std/treatment-guidelines/toc.htm</w:t>
        </w:r>
      </w:hyperlink>
      <w:r w:rsidRPr="00F45F66">
        <w:rPr>
          <w:rFonts w:ascii="Calibri" w:hAnsi="Calibri" w:cs="Calibri"/>
          <w:color w:val="000000"/>
        </w:rPr>
        <w:t>. Refer to the special population section for “sexual assault and abuse” for details.</w:t>
      </w:r>
    </w:p>
    <w:p w14:paraId="389AF6E8" w14:textId="77777777" w:rsidR="002A7EDA" w:rsidRDefault="00346DBD" w:rsidP="00156244">
      <w:pPr>
        <w:pStyle w:val="NormalWeb"/>
        <w:numPr>
          <w:ilvl w:val="2"/>
          <w:numId w:val="51"/>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 xml:space="preserve">Testing may be considered in a </w:t>
      </w:r>
      <w:r w:rsidRPr="00F45F66">
        <w:rPr>
          <w:rFonts w:ascii="Calibri" w:hAnsi="Calibri" w:cs="Calibri"/>
          <w:b/>
          <w:bCs/>
          <w:color w:val="000000"/>
        </w:rPr>
        <w:t xml:space="preserve">prepubertal </w:t>
      </w:r>
      <w:r w:rsidRPr="00F45F66">
        <w:rPr>
          <w:rFonts w:ascii="Calibri" w:hAnsi="Calibri" w:cs="Calibri"/>
          <w:color w:val="000000"/>
        </w:rPr>
        <w:t>child in the following settings (per the CDC Guidelines):</w:t>
      </w:r>
    </w:p>
    <w:p w14:paraId="710C9DF8" w14:textId="2BEAA598" w:rsidR="00346DBD" w:rsidRPr="002A7EDA" w:rsidRDefault="00346DBD" w:rsidP="00156244">
      <w:pPr>
        <w:pStyle w:val="NormalWeb"/>
        <w:numPr>
          <w:ilvl w:val="3"/>
          <w:numId w:val="51"/>
        </w:numPr>
        <w:spacing w:before="0" w:beforeAutospacing="0" w:after="0" w:afterAutospacing="0"/>
        <w:textAlignment w:val="baseline"/>
        <w:rPr>
          <w:rFonts w:ascii="Calibri" w:hAnsi="Calibri" w:cs="Calibri"/>
          <w:color w:val="000000"/>
        </w:rPr>
      </w:pPr>
      <w:r w:rsidRPr="002A7EDA">
        <w:rPr>
          <w:rFonts w:ascii="Calibri" w:hAnsi="Calibri" w:cs="Calibri"/>
          <w:color w:val="000000"/>
        </w:rPr>
        <w:t>History of genital contact to anus, genitals or oropharynx</w:t>
      </w:r>
    </w:p>
    <w:p w14:paraId="0C1536AC" w14:textId="77777777" w:rsidR="00346DBD" w:rsidRPr="00F45F66" w:rsidRDefault="00346DBD" w:rsidP="00156244">
      <w:pPr>
        <w:pStyle w:val="NormalWeb"/>
        <w:numPr>
          <w:ilvl w:val="3"/>
          <w:numId w:val="52"/>
        </w:numPr>
        <w:spacing w:before="0" w:beforeAutospacing="0" w:after="0" w:afterAutospacing="0"/>
        <w:textAlignment w:val="baseline"/>
        <w:rPr>
          <w:rFonts w:ascii="Calibri" w:hAnsi="Calibri" w:cs="Calibri"/>
          <w:color w:val="000000"/>
        </w:rPr>
      </w:pPr>
      <w:r w:rsidRPr="00F45F66">
        <w:rPr>
          <w:rFonts w:ascii="Calibri" w:hAnsi="Calibri" w:cs="Calibri"/>
          <w:color w:val="000000"/>
        </w:rPr>
        <w:t>Signs/symptoms of STIs</w:t>
      </w:r>
    </w:p>
    <w:p w14:paraId="24DF1677" w14:textId="77777777" w:rsidR="00346DBD" w:rsidRPr="00F45F66" w:rsidRDefault="00346DBD" w:rsidP="00156244">
      <w:pPr>
        <w:pStyle w:val="NormalWeb"/>
        <w:numPr>
          <w:ilvl w:val="3"/>
          <w:numId w:val="52"/>
        </w:numPr>
        <w:spacing w:before="0" w:beforeAutospacing="0" w:after="0" w:afterAutospacing="0"/>
        <w:textAlignment w:val="baseline"/>
        <w:rPr>
          <w:rFonts w:ascii="Calibri" w:hAnsi="Calibri" w:cs="Calibri"/>
          <w:color w:val="000000"/>
        </w:rPr>
      </w:pPr>
      <w:r w:rsidRPr="00F45F66">
        <w:rPr>
          <w:rFonts w:ascii="Calibri" w:hAnsi="Calibri" w:cs="Calibri"/>
          <w:color w:val="000000"/>
        </w:rPr>
        <w:t>Abnormal anogenital findings, concern for penetration/contact</w:t>
      </w:r>
    </w:p>
    <w:p w14:paraId="1D6D8CA1" w14:textId="77777777" w:rsidR="00346DBD" w:rsidRPr="00F45F66" w:rsidRDefault="00346DBD" w:rsidP="00156244">
      <w:pPr>
        <w:pStyle w:val="NormalWeb"/>
        <w:numPr>
          <w:ilvl w:val="3"/>
          <w:numId w:val="52"/>
        </w:numPr>
        <w:spacing w:before="0" w:beforeAutospacing="0" w:after="0" w:afterAutospacing="0"/>
        <w:textAlignment w:val="baseline"/>
        <w:rPr>
          <w:rFonts w:ascii="Calibri" w:hAnsi="Calibri" w:cs="Calibri"/>
          <w:color w:val="000000"/>
        </w:rPr>
      </w:pPr>
      <w:r w:rsidRPr="00F45F66">
        <w:rPr>
          <w:rFonts w:ascii="Calibri" w:hAnsi="Calibri" w:cs="Calibri"/>
          <w:color w:val="000000"/>
        </w:rPr>
        <w:t>Reported abuser with known STIs (or at high risk)</w:t>
      </w:r>
    </w:p>
    <w:p w14:paraId="0EB8B536" w14:textId="77777777" w:rsidR="00346DBD" w:rsidRPr="00F45F66" w:rsidRDefault="00346DBD" w:rsidP="00156244">
      <w:pPr>
        <w:pStyle w:val="NormalWeb"/>
        <w:numPr>
          <w:ilvl w:val="3"/>
          <w:numId w:val="52"/>
        </w:numPr>
        <w:spacing w:before="0" w:beforeAutospacing="0" w:after="0" w:afterAutospacing="0"/>
        <w:textAlignment w:val="baseline"/>
        <w:rPr>
          <w:rFonts w:ascii="Calibri" w:hAnsi="Calibri" w:cs="Calibri"/>
          <w:color w:val="000000"/>
        </w:rPr>
      </w:pPr>
      <w:r w:rsidRPr="00F45F66">
        <w:rPr>
          <w:rFonts w:ascii="Calibri" w:hAnsi="Calibri" w:cs="Calibri"/>
          <w:color w:val="000000"/>
        </w:rPr>
        <w:t>Reported abuser is a stranger</w:t>
      </w:r>
    </w:p>
    <w:p w14:paraId="5F0C9F59" w14:textId="77777777" w:rsidR="00346DBD" w:rsidRPr="00F45F66" w:rsidRDefault="00346DBD" w:rsidP="00156244">
      <w:pPr>
        <w:pStyle w:val="NormalWeb"/>
        <w:numPr>
          <w:ilvl w:val="3"/>
          <w:numId w:val="52"/>
        </w:numPr>
        <w:spacing w:before="0" w:beforeAutospacing="0" w:after="0" w:afterAutospacing="0"/>
        <w:textAlignment w:val="baseline"/>
        <w:rPr>
          <w:rFonts w:ascii="Calibri" w:hAnsi="Calibri" w:cs="Calibri"/>
          <w:color w:val="000000"/>
        </w:rPr>
      </w:pPr>
      <w:r w:rsidRPr="00F45F66">
        <w:rPr>
          <w:rFonts w:ascii="Calibri" w:hAnsi="Calibri" w:cs="Calibri"/>
          <w:color w:val="000000"/>
        </w:rPr>
        <w:t>Multiple perpetrators</w:t>
      </w:r>
    </w:p>
    <w:p w14:paraId="024A0528" w14:textId="77777777" w:rsidR="00346DBD" w:rsidRPr="00F45F66" w:rsidRDefault="00346DBD" w:rsidP="00156244">
      <w:pPr>
        <w:pStyle w:val="NormalWeb"/>
        <w:numPr>
          <w:ilvl w:val="3"/>
          <w:numId w:val="52"/>
        </w:numPr>
        <w:spacing w:before="0" w:beforeAutospacing="0" w:after="0" w:afterAutospacing="0"/>
        <w:textAlignment w:val="baseline"/>
        <w:rPr>
          <w:rFonts w:ascii="Calibri" w:hAnsi="Calibri" w:cs="Calibri"/>
          <w:color w:val="000000"/>
        </w:rPr>
      </w:pPr>
      <w:r w:rsidRPr="00F45F66">
        <w:rPr>
          <w:rFonts w:ascii="Calibri" w:hAnsi="Calibri" w:cs="Calibri"/>
          <w:color w:val="000000"/>
        </w:rPr>
        <w:t>A sibling, another child, or an adult in the household or child’s immediate environment has a STI</w:t>
      </w:r>
    </w:p>
    <w:p w14:paraId="6CB4919E" w14:textId="77777777" w:rsidR="00346DBD" w:rsidRPr="00F45F66" w:rsidRDefault="00346DBD" w:rsidP="00156244">
      <w:pPr>
        <w:pStyle w:val="NormalWeb"/>
        <w:numPr>
          <w:ilvl w:val="3"/>
          <w:numId w:val="52"/>
        </w:numPr>
        <w:spacing w:before="0" w:beforeAutospacing="0" w:after="0" w:afterAutospacing="0"/>
        <w:textAlignment w:val="baseline"/>
        <w:rPr>
          <w:rFonts w:ascii="Calibri" w:hAnsi="Calibri" w:cs="Calibri"/>
          <w:color w:val="000000"/>
        </w:rPr>
      </w:pPr>
      <w:r w:rsidRPr="00F45F66">
        <w:rPr>
          <w:rFonts w:ascii="Calibri" w:hAnsi="Calibri" w:cs="Calibri"/>
          <w:color w:val="000000"/>
        </w:rPr>
        <w:t>The child lives in an area with a high community rate of STIs. </w:t>
      </w:r>
    </w:p>
    <w:p w14:paraId="66433C2E" w14:textId="77777777" w:rsidR="00346DBD" w:rsidRPr="00F45F66" w:rsidRDefault="00346DBD" w:rsidP="00156244">
      <w:pPr>
        <w:pStyle w:val="NormalWeb"/>
        <w:numPr>
          <w:ilvl w:val="3"/>
          <w:numId w:val="52"/>
        </w:numPr>
        <w:spacing w:before="0" w:beforeAutospacing="0" w:after="0" w:afterAutospacing="0"/>
        <w:textAlignment w:val="baseline"/>
        <w:rPr>
          <w:rFonts w:ascii="Calibri" w:hAnsi="Calibri" w:cs="Calibri"/>
          <w:color w:val="000000"/>
        </w:rPr>
      </w:pPr>
      <w:r w:rsidRPr="00F45F66">
        <w:rPr>
          <w:rFonts w:ascii="Calibri" w:hAnsi="Calibri" w:cs="Calibri"/>
          <w:color w:val="000000"/>
        </w:rPr>
        <w:t>The child or parents request STI testing.</w:t>
      </w:r>
    </w:p>
    <w:p w14:paraId="3C68A321" w14:textId="77777777" w:rsidR="00346DBD" w:rsidRPr="00F45F66" w:rsidRDefault="00346DBD" w:rsidP="00156244">
      <w:pPr>
        <w:pStyle w:val="NormalWeb"/>
        <w:numPr>
          <w:ilvl w:val="3"/>
          <w:numId w:val="52"/>
        </w:numPr>
        <w:spacing w:before="0" w:beforeAutospacing="0" w:after="0" w:afterAutospacing="0"/>
        <w:textAlignment w:val="baseline"/>
        <w:rPr>
          <w:rFonts w:ascii="Calibri" w:hAnsi="Calibri" w:cs="Calibri"/>
          <w:color w:val="000000"/>
        </w:rPr>
      </w:pPr>
      <w:r w:rsidRPr="00F45F66">
        <w:rPr>
          <w:rFonts w:ascii="Calibri" w:hAnsi="Calibri" w:cs="Calibri"/>
          <w:color w:val="000000"/>
        </w:rPr>
        <w:t>The child is unable to communicate the details of the assault.</w:t>
      </w:r>
    </w:p>
    <w:p w14:paraId="1546EA7B" w14:textId="77777777" w:rsidR="00346DBD" w:rsidRPr="00F45F66" w:rsidRDefault="00346DBD" w:rsidP="00156244">
      <w:pPr>
        <w:pStyle w:val="NormalWeb"/>
        <w:numPr>
          <w:ilvl w:val="2"/>
          <w:numId w:val="52"/>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Initial testing and follow-up testing at specific intervals (see below) </w:t>
      </w:r>
    </w:p>
    <w:p w14:paraId="5C9E1AB8" w14:textId="77777777" w:rsidR="00346DBD" w:rsidRPr="00F45F66" w:rsidRDefault="00346DBD" w:rsidP="00346DBD">
      <w:pPr>
        <w:rPr>
          <w:rFonts w:ascii="Times New Roman" w:hAnsi="Times New Roman" w:cs="Times New Roman"/>
        </w:rPr>
      </w:pPr>
      <w:r w:rsidRPr="00F45F66">
        <w:br/>
      </w:r>
    </w:p>
    <w:p w14:paraId="3873DADD" w14:textId="77777777" w:rsidR="00346DBD" w:rsidRPr="00F45F66" w:rsidRDefault="00346DBD" w:rsidP="00156244">
      <w:pPr>
        <w:pStyle w:val="NormalWeb"/>
        <w:numPr>
          <w:ilvl w:val="0"/>
          <w:numId w:val="53"/>
        </w:numPr>
        <w:spacing w:before="0" w:beforeAutospacing="0" w:after="0" w:afterAutospacing="0"/>
        <w:ind w:left="1980"/>
        <w:textAlignment w:val="baseline"/>
        <w:rPr>
          <w:rFonts w:ascii="Calibri" w:hAnsi="Calibri" w:cs="Calibri"/>
          <w:color w:val="000000"/>
        </w:rPr>
      </w:pPr>
      <w:r w:rsidRPr="00F45F66">
        <w:rPr>
          <w:rFonts w:ascii="Calibri" w:hAnsi="Calibri" w:cs="Calibri"/>
          <w:color w:val="000000"/>
        </w:rPr>
        <w:t>Other diagnostic testing includes:</w:t>
      </w:r>
    </w:p>
    <w:p w14:paraId="4FA017D7" w14:textId="77777777" w:rsidR="00346DBD" w:rsidRPr="00F45F66" w:rsidRDefault="00346DBD" w:rsidP="00156244">
      <w:pPr>
        <w:pStyle w:val="NormalWeb"/>
        <w:numPr>
          <w:ilvl w:val="1"/>
          <w:numId w:val="53"/>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Pregnancy testing (urine human chorionic gonadotropin (HCG)) in postpubertal female patients</w:t>
      </w:r>
    </w:p>
    <w:p w14:paraId="4BBF7EDA" w14:textId="77777777" w:rsidR="00346DBD" w:rsidRPr="00F45F66" w:rsidRDefault="00346DBD" w:rsidP="00156244">
      <w:pPr>
        <w:pStyle w:val="NormalWeb"/>
        <w:numPr>
          <w:ilvl w:val="1"/>
          <w:numId w:val="53"/>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Imaging and/or labs for suspected physical abuse or injury</w:t>
      </w:r>
    </w:p>
    <w:p w14:paraId="0C7252AE" w14:textId="77777777" w:rsidR="00346DBD" w:rsidRPr="00F45F66" w:rsidRDefault="00346DBD" w:rsidP="00346DBD">
      <w:pPr>
        <w:rPr>
          <w:rFonts w:ascii="Times New Roman" w:hAnsi="Times New Roman" w:cs="Times New Roman"/>
        </w:rPr>
      </w:pPr>
      <w:r w:rsidRPr="00F45F66">
        <w:br/>
      </w:r>
    </w:p>
    <w:p w14:paraId="18DA9CC1" w14:textId="77777777" w:rsidR="00346DBD" w:rsidRPr="00F45F66" w:rsidRDefault="00346DBD" w:rsidP="00156244">
      <w:pPr>
        <w:pStyle w:val="NormalWeb"/>
        <w:numPr>
          <w:ilvl w:val="0"/>
          <w:numId w:val="54"/>
        </w:numPr>
        <w:spacing w:before="0" w:beforeAutospacing="0" w:after="0" w:afterAutospacing="0"/>
        <w:textAlignment w:val="baseline"/>
        <w:rPr>
          <w:rFonts w:ascii="Calibri" w:hAnsi="Calibri" w:cs="Calibri"/>
          <w:color w:val="000000"/>
        </w:rPr>
      </w:pPr>
      <w:r w:rsidRPr="00F45F66">
        <w:rPr>
          <w:rFonts w:ascii="Calibri" w:hAnsi="Calibri" w:cs="Calibri"/>
          <w:color w:val="000000"/>
        </w:rPr>
        <w:t>Treatment</w:t>
      </w:r>
    </w:p>
    <w:p w14:paraId="15BC4CCA" w14:textId="508C1E74" w:rsidR="00346DBD" w:rsidRPr="00F45F66" w:rsidRDefault="00346DBD" w:rsidP="00156244">
      <w:pPr>
        <w:pStyle w:val="NormalWeb"/>
        <w:numPr>
          <w:ilvl w:val="1"/>
          <w:numId w:val="55"/>
        </w:numPr>
        <w:spacing w:before="0" w:beforeAutospacing="0" w:after="0" w:afterAutospacing="0"/>
        <w:textAlignment w:val="baseline"/>
        <w:rPr>
          <w:rFonts w:ascii="Calibri" w:hAnsi="Calibri" w:cs="Calibri"/>
          <w:color w:val="000000"/>
        </w:rPr>
      </w:pPr>
      <w:r w:rsidRPr="00F45F66">
        <w:rPr>
          <w:rFonts w:ascii="Calibri" w:hAnsi="Calibri" w:cs="Calibri"/>
          <w:color w:val="000000"/>
        </w:rPr>
        <w:t xml:space="preserve">Refer to the CDC website for STI treatment guidelines: </w:t>
      </w:r>
      <w:hyperlink r:id="rId12" w:history="1">
        <w:r w:rsidRPr="00F45F66">
          <w:rPr>
            <w:rStyle w:val="Hyperlink"/>
            <w:rFonts w:ascii="Calibri" w:hAnsi="Calibri" w:cs="Calibri"/>
            <w:color w:val="000000"/>
          </w:rPr>
          <w:t>https://www.cdc.gov/std/treatment-guidelines/toc.htm</w:t>
        </w:r>
      </w:hyperlink>
      <w:r w:rsidRPr="00F45F66">
        <w:rPr>
          <w:rFonts w:ascii="Calibri" w:hAnsi="Calibri" w:cs="Calibri"/>
          <w:color w:val="000000"/>
        </w:rPr>
        <w:t>. Refer to the special population section for “sexual assault and abuse” for details.</w:t>
      </w:r>
    </w:p>
    <w:p w14:paraId="73DAAF75" w14:textId="77777777" w:rsidR="00346DBD" w:rsidRPr="00F45F66" w:rsidRDefault="00346DBD" w:rsidP="00346DBD">
      <w:pPr>
        <w:rPr>
          <w:rFonts w:ascii="Times New Roman" w:hAnsi="Times New Roman" w:cs="Times New Roman"/>
        </w:rPr>
      </w:pPr>
      <w:r w:rsidRPr="00F45F66">
        <w:br/>
      </w:r>
    </w:p>
    <w:p w14:paraId="2789FFAF" w14:textId="77777777" w:rsidR="00346DBD" w:rsidRPr="00F45F66" w:rsidRDefault="00346DBD" w:rsidP="00156244">
      <w:pPr>
        <w:pStyle w:val="NormalWeb"/>
        <w:numPr>
          <w:ilvl w:val="0"/>
          <w:numId w:val="56"/>
        </w:numPr>
        <w:spacing w:before="0" w:beforeAutospacing="0" w:after="0" w:afterAutospacing="0"/>
        <w:textAlignment w:val="baseline"/>
        <w:rPr>
          <w:rFonts w:ascii="Calibri" w:hAnsi="Calibri" w:cs="Calibri"/>
          <w:color w:val="000000"/>
        </w:rPr>
      </w:pPr>
      <w:r w:rsidRPr="00F45F66">
        <w:rPr>
          <w:rFonts w:ascii="Calibri" w:hAnsi="Calibri" w:cs="Calibri"/>
          <w:color w:val="000000"/>
        </w:rPr>
        <w:t>Mandated Reporting</w:t>
      </w:r>
    </w:p>
    <w:p w14:paraId="7422B0DE" w14:textId="77777777" w:rsidR="00346DBD" w:rsidRPr="00F45F66" w:rsidRDefault="00346DBD" w:rsidP="00156244">
      <w:pPr>
        <w:pStyle w:val="NormalWeb"/>
        <w:numPr>
          <w:ilvl w:val="1"/>
          <w:numId w:val="57"/>
        </w:numPr>
        <w:spacing w:before="0" w:beforeAutospacing="0" w:after="0" w:afterAutospacing="0"/>
        <w:textAlignment w:val="baseline"/>
        <w:rPr>
          <w:rFonts w:ascii="Calibri" w:hAnsi="Calibri" w:cs="Calibri"/>
          <w:color w:val="000000"/>
        </w:rPr>
      </w:pPr>
      <w:r w:rsidRPr="00F45F66">
        <w:rPr>
          <w:rFonts w:ascii="Calibri" w:hAnsi="Calibri" w:cs="Calibri"/>
          <w:color w:val="000000"/>
        </w:rPr>
        <w:t>Contact local CPS and/or law enforcement agencies to report the concerns for abuse (see local/facility protocols on reporting), provide information about the identity of the reported abuser and the patient, and share pertinent details of the medical evaluation in the ED. Be sure to communicate any concern for risk of harm to the patient and other children with whom the reported abuser may have access. Use straight forward terminology; avoid medicalease.</w:t>
      </w:r>
    </w:p>
    <w:p w14:paraId="71E81BBF" w14:textId="1946EA02" w:rsidR="00346DBD" w:rsidRPr="00F45F66" w:rsidRDefault="00346DBD" w:rsidP="00156244">
      <w:pPr>
        <w:pStyle w:val="NormalWeb"/>
        <w:numPr>
          <w:ilvl w:val="1"/>
          <w:numId w:val="57"/>
        </w:numPr>
        <w:spacing w:before="0" w:beforeAutospacing="0" w:after="0" w:afterAutospacing="0"/>
        <w:textAlignment w:val="baseline"/>
        <w:rPr>
          <w:rFonts w:ascii="Calibri" w:hAnsi="Calibri" w:cs="Calibri"/>
          <w:color w:val="000000"/>
        </w:rPr>
      </w:pPr>
      <w:r w:rsidRPr="00F45F66">
        <w:rPr>
          <w:rFonts w:ascii="Calibri" w:hAnsi="Calibri" w:cs="Calibri"/>
          <w:color w:val="000000"/>
        </w:rPr>
        <w:t xml:space="preserve"> It is recommended that the emergency physician inform the caretaker(s) of the report to CPS. The conversation with the caretaker(s) about reporting to CPS should focus on the </w:t>
      </w:r>
      <w:r w:rsidRPr="00F45F66">
        <w:rPr>
          <w:rFonts w:ascii="Calibri" w:hAnsi="Calibri" w:cs="Calibri"/>
          <w:color w:val="000000"/>
        </w:rPr>
        <w:lastRenderedPageBreak/>
        <w:t xml:space="preserve">child’s health and rely on good communication techniques including </w:t>
      </w:r>
      <w:r w:rsidR="002A7EDA" w:rsidRPr="00F45F66">
        <w:rPr>
          <w:rFonts w:ascii="Calibri" w:hAnsi="Calibri" w:cs="Calibri"/>
          <w:color w:val="000000"/>
        </w:rPr>
        <w:t>non-judgmental</w:t>
      </w:r>
      <w:r w:rsidRPr="00F45F66">
        <w:rPr>
          <w:rFonts w:ascii="Calibri" w:hAnsi="Calibri" w:cs="Calibri"/>
          <w:color w:val="000000"/>
        </w:rPr>
        <w:t xml:space="preserve"> language, transparency, closed-loop dialogue and an opportunity for question asking. </w:t>
      </w:r>
    </w:p>
    <w:p w14:paraId="707D6C30" w14:textId="77777777" w:rsidR="00346DBD" w:rsidRPr="00F45F66" w:rsidRDefault="00346DBD" w:rsidP="00156244">
      <w:pPr>
        <w:pStyle w:val="NormalWeb"/>
        <w:numPr>
          <w:ilvl w:val="0"/>
          <w:numId w:val="58"/>
        </w:numPr>
        <w:spacing w:before="0" w:beforeAutospacing="0" w:after="0" w:afterAutospacing="0"/>
        <w:textAlignment w:val="baseline"/>
        <w:rPr>
          <w:rFonts w:ascii="Calibri" w:hAnsi="Calibri" w:cs="Calibri"/>
          <w:color w:val="000000"/>
        </w:rPr>
      </w:pPr>
      <w:r w:rsidRPr="00F45F66">
        <w:rPr>
          <w:rFonts w:ascii="Calibri" w:hAnsi="Calibri" w:cs="Calibri"/>
          <w:color w:val="000000"/>
        </w:rPr>
        <w:t>Documentation</w:t>
      </w:r>
    </w:p>
    <w:p w14:paraId="16AC6CBE" w14:textId="77777777" w:rsidR="00346DBD" w:rsidRPr="00F45F66" w:rsidRDefault="00346DBD" w:rsidP="00156244">
      <w:pPr>
        <w:pStyle w:val="NormalWeb"/>
        <w:numPr>
          <w:ilvl w:val="1"/>
          <w:numId w:val="59"/>
        </w:numPr>
        <w:spacing w:before="0" w:beforeAutospacing="0" w:after="0" w:afterAutospacing="0"/>
        <w:ind w:left="1980"/>
        <w:textAlignment w:val="baseline"/>
        <w:rPr>
          <w:rFonts w:ascii="Calibri" w:hAnsi="Calibri" w:cs="Calibri"/>
          <w:color w:val="000000"/>
        </w:rPr>
      </w:pPr>
      <w:r w:rsidRPr="00F45F66">
        <w:rPr>
          <w:rFonts w:ascii="Calibri" w:hAnsi="Calibri" w:cs="Calibri"/>
          <w:color w:val="000000"/>
        </w:rPr>
        <w:t>The medical record should include the following:</w:t>
      </w:r>
    </w:p>
    <w:p w14:paraId="6FD47FE0" w14:textId="77777777" w:rsidR="00346DBD" w:rsidRPr="00F45F66" w:rsidRDefault="00346DBD" w:rsidP="00156244">
      <w:pPr>
        <w:pStyle w:val="NormalWeb"/>
        <w:numPr>
          <w:ilvl w:val="2"/>
          <w:numId w:val="5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All information obtained from the caretaker and the patient about the abuse incident(s), the child’s medical history, social history and identity/relationship of reported abuse.</w:t>
      </w:r>
    </w:p>
    <w:p w14:paraId="463A9FD2" w14:textId="77777777" w:rsidR="00346DBD" w:rsidRPr="00F45F66" w:rsidRDefault="00346DBD" w:rsidP="00156244">
      <w:pPr>
        <w:pStyle w:val="NormalWeb"/>
        <w:numPr>
          <w:ilvl w:val="2"/>
          <w:numId w:val="5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Physical exam findings</w:t>
      </w:r>
    </w:p>
    <w:p w14:paraId="52122769" w14:textId="77777777" w:rsidR="00346DBD" w:rsidRPr="00F45F66" w:rsidRDefault="00346DBD" w:rsidP="00156244">
      <w:pPr>
        <w:pStyle w:val="NormalWeb"/>
        <w:numPr>
          <w:ilvl w:val="2"/>
          <w:numId w:val="5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Results of diagnostic testing</w:t>
      </w:r>
    </w:p>
    <w:p w14:paraId="1D7EC51B" w14:textId="77777777" w:rsidR="00346DBD" w:rsidRPr="00F45F66" w:rsidRDefault="00346DBD" w:rsidP="00156244">
      <w:pPr>
        <w:pStyle w:val="NormalWeb"/>
        <w:numPr>
          <w:ilvl w:val="2"/>
          <w:numId w:val="5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Medical therapies</w:t>
      </w:r>
    </w:p>
    <w:p w14:paraId="235C6E1C" w14:textId="77777777" w:rsidR="00346DBD" w:rsidRPr="00F45F66" w:rsidRDefault="00346DBD" w:rsidP="00156244">
      <w:pPr>
        <w:pStyle w:val="NormalWeb"/>
        <w:numPr>
          <w:ilvl w:val="2"/>
          <w:numId w:val="5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Photography and documentation it was completed, diagrams, drawings</w:t>
      </w:r>
    </w:p>
    <w:p w14:paraId="2BF8DEB9" w14:textId="77777777" w:rsidR="00346DBD" w:rsidRPr="00F45F66" w:rsidRDefault="00346DBD" w:rsidP="00156244">
      <w:pPr>
        <w:pStyle w:val="NormalWeb"/>
        <w:numPr>
          <w:ilvl w:val="2"/>
          <w:numId w:val="5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Summary of evaluation (i.e., diagnosis(es), final assessment)</w:t>
      </w:r>
    </w:p>
    <w:p w14:paraId="05851BAE" w14:textId="77777777" w:rsidR="00346DBD" w:rsidRPr="00F45F66" w:rsidRDefault="00346DBD" w:rsidP="00156244">
      <w:pPr>
        <w:pStyle w:val="NormalWeb"/>
        <w:numPr>
          <w:ilvl w:val="2"/>
          <w:numId w:val="5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Disposition of the child and the safety plan as reported by CPS/law enforcement</w:t>
      </w:r>
    </w:p>
    <w:p w14:paraId="5E8385BA" w14:textId="77777777" w:rsidR="00346DBD" w:rsidRPr="00F45F66" w:rsidRDefault="00346DBD" w:rsidP="00156244">
      <w:pPr>
        <w:pStyle w:val="NormalWeb"/>
        <w:numPr>
          <w:ilvl w:val="2"/>
          <w:numId w:val="5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Medical and psychological care follow-up plan</w:t>
      </w:r>
    </w:p>
    <w:p w14:paraId="76AE0E27" w14:textId="77777777" w:rsidR="00346DBD" w:rsidRPr="00F45F66" w:rsidRDefault="00346DBD" w:rsidP="00156244">
      <w:pPr>
        <w:pStyle w:val="NormalWeb"/>
        <w:numPr>
          <w:ilvl w:val="2"/>
          <w:numId w:val="5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Names of CPS and law enforcement personnel to whom the report was made</w:t>
      </w:r>
    </w:p>
    <w:p w14:paraId="0E61E95A" w14:textId="77777777" w:rsidR="00346DBD" w:rsidRPr="00F45F66" w:rsidRDefault="00346DBD" w:rsidP="00346DBD">
      <w:pPr>
        <w:rPr>
          <w:rFonts w:ascii="Times New Roman" w:hAnsi="Times New Roman" w:cs="Times New Roman"/>
        </w:rPr>
      </w:pPr>
      <w:r w:rsidRPr="00F45F66">
        <w:br/>
      </w:r>
    </w:p>
    <w:p w14:paraId="5D41ECD9" w14:textId="71C95557" w:rsidR="00346DBD" w:rsidRPr="00F45F66" w:rsidRDefault="00346DBD" w:rsidP="00156244">
      <w:pPr>
        <w:pStyle w:val="Heading1"/>
        <w:numPr>
          <w:ilvl w:val="0"/>
          <w:numId w:val="60"/>
        </w:numPr>
        <w:spacing w:before="0" w:beforeAutospacing="0" w:after="0" w:afterAutospacing="0"/>
        <w:ind w:left="1080"/>
        <w:textAlignment w:val="baseline"/>
        <w:rPr>
          <w:rFonts w:ascii="Calibri" w:hAnsi="Calibri" w:cs="Calibri"/>
          <w:color w:val="000000"/>
        </w:rPr>
      </w:pPr>
      <w:r w:rsidRPr="00F45F66">
        <w:rPr>
          <w:rFonts w:ascii="Calibri" w:hAnsi="Calibri" w:cs="Calibri"/>
          <w:b w:val="0"/>
          <w:bCs w:val="0"/>
          <w:color w:val="000000"/>
          <w:sz w:val="24"/>
          <w:szCs w:val="24"/>
        </w:rPr>
        <w:t>Physical Abuse</w:t>
      </w:r>
      <w:r w:rsidR="00E559E1">
        <w:rPr>
          <w:rFonts w:ascii="Calibri" w:hAnsi="Calibri" w:cs="Calibri"/>
          <w:b w:val="0"/>
          <w:bCs w:val="0"/>
          <w:color w:val="000000"/>
          <w:sz w:val="24"/>
          <w:szCs w:val="24"/>
        </w:rPr>
        <w:fldChar w:fldCharType="begin">
          <w:fldData xml:space="preserve">PEVuZE5vdGU+PENpdGU+PEF1dGhvcj5DaHJpc3RpYW48L0F1dGhvcj48WWVhcj4yMDE1PC9ZZWFy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</w:fldData>
        </w:fldChar>
      </w:r>
      <w:r w:rsidR="000579FD">
        <w:rPr>
          <w:rFonts w:ascii="Calibri" w:hAnsi="Calibri" w:cs="Calibri"/>
          <w:b w:val="0"/>
          <w:bCs w:val="0"/>
          <w:color w:val="000000"/>
          <w:sz w:val="24"/>
          <w:szCs w:val="24"/>
        </w:rPr>
        <w:instrText xml:space="preserve"> ADDIN EN.CITE </w:instrText>
      </w:r>
      <w:r w:rsidR="000579FD">
        <w:rPr>
          <w:rFonts w:ascii="Calibri" w:hAnsi="Calibri" w:cs="Calibri"/>
          <w:b w:val="0"/>
          <w:bCs w:val="0"/>
          <w:color w:val="000000"/>
          <w:sz w:val="24"/>
          <w:szCs w:val="24"/>
        </w:rPr>
        <w:fldChar w:fldCharType="begin">
          <w:fldData xml:space="preserve">PEVuZE5vdGU+PENpdGU+PEF1dGhvcj5DaHJpc3RpYW48L0F1dGhvcj48WWVhcj4yMDE1PC9ZZWFy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</w:fldData>
        </w:fldChar>
      </w:r>
      <w:r w:rsidR="000579FD">
        <w:rPr>
          <w:rFonts w:ascii="Calibri" w:hAnsi="Calibri" w:cs="Calibri"/>
          <w:b w:val="0"/>
          <w:bCs w:val="0"/>
          <w:color w:val="000000"/>
          <w:sz w:val="24"/>
          <w:szCs w:val="24"/>
        </w:rPr>
        <w:instrText xml:space="preserve"> ADDIN EN.CITE.DATA </w:instrText>
      </w:r>
      <w:r w:rsidR="000579FD">
        <w:rPr>
          <w:rFonts w:ascii="Calibri" w:hAnsi="Calibri" w:cs="Calibri"/>
          <w:b w:val="0"/>
          <w:bCs w:val="0"/>
          <w:color w:val="000000"/>
          <w:sz w:val="24"/>
          <w:szCs w:val="24"/>
        </w:rPr>
      </w:r>
      <w:r w:rsidR="000579FD">
        <w:rPr>
          <w:rFonts w:ascii="Calibri" w:hAnsi="Calibri" w:cs="Calibri"/>
          <w:b w:val="0"/>
          <w:bCs w:val="0"/>
          <w:color w:val="000000"/>
          <w:sz w:val="24"/>
          <w:szCs w:val="24"/>
        </w:rPr>
        <w:fldChar w:fldCharType="end"/>
      </w:r>
      <w:r w:rsidR="00E559E1">
        <w:rPr>
          <w:rFonts w:ascii="Calibri" w:hAnsi="Calibri" w:cs="Calibri"/>
          <w:b w:val="0"/>
          <w:bCs w:val="0"/>
          <w:color w:val="000000"/>
          <w:sz w:val="24"/>
          <w:szCs w:val="24"/>
        </w:rPr>
      </w:r>
      <w:r w:rsidR="00E559E1">
        <w:rPr>
          <w:rFonts w:ascii="Calibri" w:hAnsi="Calibri" w:cs="Calibri"/>
          <w:b w:val="0"/>
          <w:bCs w:val="0"/>
          <w:color w:val="000000"/>
          <w:sz w:val="24"/>
          <w:szCs w:val="24"/>
        </w:rPr>
        <w:fldChar w:fldCharType="separate"/>
      </w:r>
      <w:r w:rsidR="000579FD" w:rsidRPr="000579FD">
        <w:rPr>
          <w:rFonts w:ascii="Calibri" w:hAnsi="Calibri" w:cs="Calibri"/>
          <w:b w:val="0"/>
          <w:bCs w:val="0"/>
          <w:noProof/>
          <w:color w:val="000000"/>
          <w:sz w:val="24"/>
          <w:szCs w:val="24"/>
          <w:vertAlign w:val="superscript"/>
        </w:rPr>
        <w:t>2,19-23</w:t>
      </w:r>
      <w:r w:rsidR="00E559E1">
        <w:rPr>
          <w:rFonts w:ascii="Calibri" w:hAnsi="Calibri" w:cs="Calibri"/>
          <w:b w:val="0"/>
          <w:bCs w:val="0"/>
          <w:color w:val="000000"/>
          <w:sz w:val="24"/>
          <w:szCs w:val="24"/>
        </w:rPr>
        <w:fldChar w:fldCharType="end"/>
      </w:r>
    </w:p>
    <w:p w14:paraId="452821CA" w14:textId="77777777" w:rsidR="00346DBD" w:rsidRPr="00F45F66" w:rsidRDefault="00346DBD" w:rsidP="00156244">
      <w:pPr>
        <w:pStyle w:val="Heading1"/>
        <w:numPr>
          <w:ilvl w:val="1"/>
          <w:numId w:val="61"/>
        </w:numPr>
        <w:spacing w:before="0" w:beforeAutospacing="0" w:after="0" w:afterAutospacing="0"/>
        <w:textAlignment w:val="baseline"/>
        <w:rPr>
          <w:rFonts w:ascii="Calibri" w:hAnsi="Calibri" w:cs="Calibri"/>
          <w:color w:val="000000"/>
        </w:rPr>
      </w:pPr>
      <w:r w:rsidRPr="00F45F66">
        <w:rPr>
          <w:rFonts w:ascii="Calibri" w:hAnsi="Calibri" w:cs="Calibri"/>
          <w:b w:val="0"/>
          <w:bCs w:val="0"/>
          <w:color w:val="000000"/>
          <w:sz w:val="24"/>
          <w:szCs w:val="24"/>
        </w:rPr>
        <w:t>General Principles</w:t>
      </w:r>
    </w:p>
    <w:p w14:paraId="2FA51DDF" w14:textId="77777777" w:rsidR="00346DBD" w:rsidRPr="00F45F66" w:rsidRDefault="00346DBD" w:rsidP="00346DBD">
      <w:pPr>
        <w:pStyle w:val="NormalWeb"/>
        <w:spacing w:before="0" w:beforeAutospacing="0" w:after="0" w:afterAutospacing="0"/>
        <w:ind w:firstLine="720"/>
      </w:pPr>
      <w:r w:rsidRPr="00F45F66">
        <w:rPr>
          <w:rFonts w:ascii="Calibri" w:hAnsi="Calibri" w:cs="Calibri"/>
          <w:color w:val="000000"/>
        </w:rPr>
        <w:t>Concerns of physical abuse may be present in the following situations:</w:t>
      </w:r>
    </w:p>
    <w:p w14:paraId="6C77C588" w14:textId="77777777" w:rsidR="00346DBD" w:rsidRPr="00F45F66" w:rsidRDefault="00346DBD" w:rsidP="00156244">
      <w:pPr>
        <w:pStyle w:val="NormalWeb"/>
        <w:numPr>
          <w:ilvl w:val="0"/>
          <w:numId w:val="62"/>
        </w:numPr>
        <w:spacing w:before="0" w:beforeAutospacing="0" w:after="0" w:afterAutospacing="0"/>
        <w:ind w:left="1440"/>
        <w:textAlignment w:val="baseline"/>
        <w:rPr>
          <w:rFonts w:ascii="Calibri" w:hAnsi="Calibri" w:cs="Calibri"/>
          <w:color w:val="000000"/>
        </w:rPr>
      </w:pPr>
      <w:r w:rsidRPr="00F45F66">
        <w:rPr>
          <w:rFonts w:ascii="Calibri" w:hAnsi="Calibri" w:cs="Calibri"/>
          <w:color w:val="000000"/>
        </w:rPr>
        <w:t>There is no explanation for the child’s injury(</w:t>
      </w:r>
      <w:proofErr w:type="spellStart"/>
      <w:r w:rsidRPr="00F45F66">
        <w:rPr>
          <w:rFonts w:ascii="Calibri" w:hAnsi="Calibri" w:cs="Calibri"/>
          <w:color w:val="000000"/>
        </w:rPr>
        <w:t>ies</w:t>
      </w:r>
      <w:proofErr w:type="spellEnd"/>
      <w:r w:rsidRPr="00F45F66">
        <w:rPr>
          <w:rFonts w:ascii="Calibri" w:hAnsi="Calibri" w:cs="Calibri"/>
          <w:color w:val="000000"/>
        </w:rPr>
        <w:t>)</w:t>
      </w:r>
    </w:p>
    <w:p w14:paraId="49E1E439" w14:textId="77777777" w:rsidR="00346DBD" w:rsidRPr="00F45F66" w:rsidRDefault="00346DBD" w:rsidP="00156244">
      <w:pPr>
        <w:pStyle w:val="NormalWeb"/>
        <w:numPr>
          <w:ilvl w:val="0"/>
          <w:numId w:val="62"/>
        </w:numPr>
        <w:spacing w:before="0" w:beforeAutospacing="0" w:after="0" w:afterAutospacing="0"/>
        <w:ind w:left="1440"/>
        <w:textAlignment w:val="baseline"/>
        <w:rPr>
          <w:rFonts w:ascii="Calibri" w:hAnsi="Calibri" w:cs="Calibri"/>
          <w:color w:val="000000"/>
        </w:rPr>
      </w:pPr>
      <w:r w:rsidRPr="00F45F66">
        <w:rPr>
          <w:rFonts w:ascii="Calibri" w:hAnsi="Calibri" w:cs="Calibri"/>
          <w:color w:val="000000"/>
        </w:rPr>
        <w:t>The history for the injury(</w:t>
      </w:r>
      <w:proofErr w:type="spellStart"/>
      <w:r w:rsidRPr="00F45F66">
        <w:rPr>
          <w:rFonts w:ascii="Calibri" w:hAnsi="Calibri" w:cs="Calibri"/>
          <w:color w:val="000000"/>
        </w:rPr>
        <w:t>ies</w:t>
      </w:r>
      <w:proofErr w:type="spellEnd"/>
      <w:r w:rsidRPr="00F45F66">
        <w:rPr>
          <w:rFonts w:ascii="Calibri" w:hAnsi="Calibri" w:cs="Calibri"/>
          <w:color w:val="000000"/>
        </w:rPr>
        <w:t>) provided is not a plausible history for the injury(</w:t>
      </w:r>
      <w:proofErr w:type="spellStart"/>
      <w:r w:rsidRPr="00F45F66">
        <w:rPr>
          <w:rFonts w:ascii="Calibri" w:hAnsi="Calibri" w:cs="Calibri"/>
          <w:color w:val="000000"/>
        </w:rPr>
        <w:t>ies</w:t>
      </w:r>
      <w:proofErr w:type="spellEnd"/>
      <w:r w:rsidRPr="00F45F66">
        <w:rPr>
          <w:rFonts w:ascii="Calibri" w:hAnsi="Calibri" w:cs="Calibri"/>
          <w:color w:val="000000"/>
        </w:rPr>
        <w:t>)</w:t>
      </w:r>
    </w:p>
    <w:p w14:paraId="79FD353F" w14:textId="77777777" w:rsidR="00346DBD" w:rsidRPr="00F45F66" w:rsidRDefault="00346DBD" w:rsidP="00156244">
      <w:pPr>
        <w:pStyle w:val="NormalWeb"/>
        <w:numPr>
          <w:ilvl w:val="0"/>
          <w:numId w:val="62"/>
        </w:numPr>
        <w:spacing w:before="0" w:beforeAutospacing="0" w:after="0" w:afterAutospacing="0"/>
        <w:ind w:left="1440"/>
        <w:textAlignment w:val="baseline"/>
        <w:rPr>
          <w:rFonts w:ascii="Calibri" w:hAnsi="Calibri" w:cs="Calibri"/>
          <w:color w:val="000000"/>
        </w:rPr>
      </w:pPr>
      <w:r w:rsidRPr="00F45F66">
        <w:rPr>
          <w:rFonts w:ascii="Calibri" w:hAnsi="Calibri" w:cs="Calibri"/>
          <w:color w:val="000000"/>
        </w:rPr>
        <w:t>The history provided changes over time</w:t>
      </w:r>
    </w:p>
    <w:p w14:paraId="01F0AA3A" w14:textId="77777777" w:rsidR="00346DBD" w:rsidRPr="00F45F66" w:rsidRDefault="00346DBD" w:rsidP="00156244">
      <w:pPr>
        <w:pStyle w:val="NormalWeb"/>
        <w:numPr>
          <w:ilvl w:val="0"/>
          <w:numId w:val="62"/>
        </w:numPr>
        <w:spacing w:before="0" w:beforeAutospacing="0" w:after="0" w:afterAutospacing="0"/>
        <w:ind w:left="1440"/>
        <w:textAlignment w:val="baseline"/>
        <w:rPr>
          <w:rFonts w:ascii="Calibri" w:hAnsi="Calibri" w:cs="Calibri"/>
          <w:color w:val="000000"/>
        </w:rPr>
      </w:pPr>
      <w:r w:rsidRPr="00F45F66">
        <w:rPr>
          <w:rFonts w:ascii="Calibri" w:hAnsi="Calibri" w:cs="Calibri"/>
          <w:color w:val="000000"/>
        </w:rPr>
        <w:t>The explanation is inconsistent with the child’s developmental level</w:t>
      </w:r>
    </w:p>
    <w:p w14:paraId="08BF1BC3" w14:textId="77777777" w:rsidR="00346DBD" w:rsidRPr="00F45F66" w:rsidRDefault="00346DBD" w:rsidP="00156244">
      <w:pPr>
        <w:pStyle w:val="NormalWeb"/>
        <w:numPr>
          <w:ilvl w:val="0"/>
          <w:numId w:val="62"/>
        </w:numPr>
        <w:spacing w:before="0" w:beforeAutospacing="0" w:after="0" w:afterAutospacing="0"/>
        <w:ind w:left="1440"/>
        <w:textAlignment w:val="baseline"/>
        <w:rPr>
          <w:rFonts w:ascii="Calibri" w:hAnsi="Calibri" w:cs="Calibri"/>
          <w:color w:val="000000"/>
        </w:rPr>
      </w:pPr>
      <w:r w:rsidRPr="00F45F66">
        <w:rPr>
          <w:rFonts w:ascii="Calibri" w:hAnsi="Calibri" w:cs="Calibri"/>
          <w:color w:val="000000"/>
        </w:rPr>
        <w:t>There is a significant delay in seeking medical care for an injury</w:t>
      </w:r>
    </w:p>
    <w:p w14:paraId="2698AD29" w14:textId="77777777" w:rsidR="00346DBD" w:rsidRPr="00F45F66" w:rsidRDefault="00346DBD" w:rsidP="00156244">
      <w:pPr>
        <w:pStyle w:val="NormalWeb"/>
        <w:numPr>
          <w:ilvl w:val="0"/>
          <w:numId w:val="62"/>
        </w:numPr>
        <w:spacing w:before="0" w:beforeAutospacing="0" w:after="0" w:afterAutospacing="0"/>
        <w:ind w:left="1440"/>
        <w:textAlignment w:val="baseline"/>
        <w:rPr>
          <w:rFonts w:ascii="Calibri" w:hAnsi="Calibri" w:cs="Calibri"/>
          <w:color w:val="000000"/>
        </w:rPr>
      </w:pPr>
      <w:r w:rsidRPr="00F45F66">
        <w:rPr>
          <w:rFonts w:ascii="Calibri" w:hAnsi="Calibri" w:cs="Calibri"/>
          <w:color w:val="000000"/>
        </w:rPr>
        <w:t>The patient has had repeated unexplained injuries </w:t>
      </w:r>
    </w:p>
    <w:p w14:paraId="4A37B389" w14:textId="77777777" w:rsidR="00346DBD" w:rsidRPr="00F45F66" w:rsidRDefault="00346DBD" w:rsidP="00156244">
      <w:pPr>
        <w:pStyle w:val="NormalWeb"/>
        <w:numPr>
          <w:ilvl w:val="0"/>
          <w:numId w:val="62"/>
        </w:numPr>
        <w:spacing w:before="0" w:beforeAutospacing="0" w:after="0" w:afterAutospacing="0"/>
        <w:ind w:left="1440"/>
        <w:textAlignment w:val="baseline"/>
        <w:rPr>
          <w:rFonts w:ascii="Calibri" w:hAnsi="Calibri" w:cs="Calibri"/>
          <w:color w:val="000000"/>
        </w:rPr>
      </w:pPr>
      <w:r w:rsidRPr="00F45F66">
        <w:rPr>
          <w:rFonts w:ascii="Calibri" w:hAnsi="Calibri" w:cs="Calibri"/>
          <w:color w:val="000000"/>
        </w:rPr>
        <w:t>Attempts at physical discipline have resulted in physical injury</w:t>
      </w:r>
    </w:p>
    <w:p w14:paraId="55EF5B75" w14:textId="77777777" w:rsidR="00346DBD" w:rsidRPr="00F45F66" w:rsidRDefault="00346DBD" w:rsidP="00156244">
      <w:pPr>
        <w:pStyle w:val="NormalWeb"/>
        <w:numPr>
          <w:ilvl w:val="0"/>
          <w:numId w:val="63"/>
        </w:numPr>
        <w:spacing w:before="0" w:beforeAutospacing="0" w:after="0" w:afterAutospacing="0"/>
        <w:ind w:left="540"/>
        <w:textAlignment w:val="baseline"/>
        <w:rPr>
          <w:rFonts w:ascii="Calibri" w:hAnsi="Calibri" w:cs="Calibri"/>
          <w:color w:val="000000"/>
        </w:rPr>
      </w:pPr>
      <w:r w:rsidRPr="00F45F66">
        <w:rPr>
          <w:rFonts w:ascii="Calibri" w:hAnsi="Calibri" w:cs="Calibri"/>
          <w:color w:val="000000"/>
        </w:rPr>
        <w:t>Triage</w:t>
      </w:r>
    </w:p>
    <w:p w14:paraId="5A948100" w14:textId="77777777" w:rsidR="00346DBD" w:rsidRPr="00F45F66" w:rsidRDefault="00346DBD" w:rsidP="00156244">
      <w:pPr>
        <w:pStyle w:val="NormalWeb"/>
        <w:numPr>
          <w:ilvl w:val="1"/>
          <w:numId w:val="63"/>
        </w:numPr>
        <w:spacing w:before="0" w:beforeAutospacing="0" w:after="0" w:afterAutospacing="0"/>
        <w:textAlignment w:val="baseline"/>
        <w:rPr>
          <w:rFonts w:ascii="Calibri" w:hAnsi="Calibri" w:cs="Calibri"/>
          <w:color w:val="000000"/>
        </w:rPr>
      </w:pPr>
      <w:r w:rsidRPr="00F45F66">
        <w:rPr>
          <w:rFonts w:ascii="Calibri" w:hAnsi="Calibri" w:cs="Calibri"/>
          <w:color w:val="000000"/>
        </w:rPr>
        <w:t>Complete a brief history and screening exam.</w:t>
      </w:r>
      <w:r w:rsidRPr="00F45F66">
        <w:rPr>
          <w:rStyle w:val="apple-tab-span"/>
          <w:rFonts w:ascii="Calibri" w:hAnsi="Calibri" w:cs="Calibri"/>
          <w:color w:val="000000"/>
        </w:rPr>
        <w:tab/>
      </w:r>
    </w:p>
    <w:p w14:paraId="0E25D39D" w14:textId="77777777" w:rsidR="00346DBD" w:rsidRPr="00F45F66" w:rsidRDefault="00346DBD" w:rsidP="00156244">
      <w:pPr>
        <w:pStyle w:val="NormalWeb"/>
        <w:numPr>
          <w:ilvl w:val="1"/>
          <w:numId w:val="63"/>
        </w:numPr>
        <w:spacing w:before="0" w:beforeAutospacing="0" w:after="0" w:afterAutospacing="0"/>
        <w:textAlignment w:val="baseline"/>
        <w:rPr>
          <w:rFonts w:ascii="Calibri" w:hAnsi="Calibri" w:cs="Calibri"/>
          <w:color w:val="000000"/>
        </w:rPr>
      </w:pPr>
      <w:r w:rsidRPr="00F45F66">
        <w:rPr>
          <w:rFonts w:ascii="Calibri" w:hAnsi="Calibri" w:cs="Calibri"/>
          <w:color w:val="000000"/>
        </w:rPr>
        <w:t>The child should be afforded an “urgent” triage status.</w:t>
      </w:r>
    </w:p>
    <w:p w14:paraId="5C33F61D" w14:textId="77777777" w:rsidR="00346DBD" w:rsidRPr="00F45F66" w:rsidRDefault="00346DBD" w:rsidP="00156244">
      <w:pPr>
        <w:pStyle w:val="NormalWeb"/>
        <w:numPr>
          <w:ilvl w:val="1"/>
          <w:numId w:val="63"/>
        </w:numPr>
        <w:spacing w:before="0" w:beforeAutospacing="0" w:after="0" w:afterAutospacing="0"/>
        <w:textAlignment w:val="baseline"/>
        <w:rPr>
          <w:rFonts w:ascii="Calibri" w:hAnsi="Calibri" w:cs="Calibri"/>
          <w:color w:val="000000"/>
        </w:rPr>
      </w:pPr>
      <w:r w:rsidRPr="00F45F66">
        <w:rPr>
          <w:rFonts w:ascii="Calibri" w:hAnsi="Calibri" w:cs="Calibri"/>
          <w:color w:val="000000"/>
        </w:rPr>
        <w:t>For the child with serious or multiple injuries, the triage nurse should notify the ED physician immediately and bring the child to a patient room for evaluation.</w:t>
      </w:r>
    </w:p>
    <w:p w14:paraId="5075ACB2" w14:textId="77777777" w:rsidR="00346DBD" w:rsidRPr="00F45F66" w:rsidRDefault="00346DBD" w:rsidP="00156244">
      <w:pPr>
        <w:pStyle w:val="NormalWeb"/>
        <w:numPr>
          <w:ilvl w:val="0"/>
          <w:numId w:val="64"/>
        </w:numPr>
        <w:spacing w:before="0" w:beforeAutospacing="0" w:after="0" w:afterAutospacing="0"/>
        <w:textAlignment w:val="baseline"/>
        <w:rPr>
          <w:rFonts w:ascii="Calibri" w:hAnsi="Calibri" w:cs="Calibri"/>
          <w:color w:val="000000"/>
        </w:rPr>
      </w:pPr>
      <w:r w:rsidRPr="00F45F66">
        <w:rPr>
          <w:rFonts w:ascii="Calibri" w:hAnsi="Calibri" w:cs="Calibri"/>
          <w:color w:val="000000"/>
        </w:rPr>
        <w:t>Medical Evaluation</w:t>
      </w:r>
    </w:p>
    <w:p w14:paraId="4D6F13A9" w14:textId="77777777" w:rsidR="00346DBD" w:rsidRPr="00F45F66" w:rsidRDefault="00346DBD" w:rsidP="00346DBD">
      <w:pPr>
        <w:pStyle w:val="NormalWeb"/>
        <w:spacing w:before="0" w:beforeAutospacing="0" w:after="0" w:afterAutospacing="0"/>
        <w:ind w:left="540"/>
      </w:pPr>
      <w:r w:rsidRPr="00F45F66">
        <w:rPr>
          <w:rFonts w:ascii="Calibri" w:hAnsi="Calibri" w:cs="Calibri"/>
          <w:color w:val="000000"/>
        </w:rPr>
        <w:t>The history may be conducted with the assistance of the social worker or a member of a child abuse pediatrics team, if available, and should include the following:</w:t>
      </w:r>
    </w:p>
    <w:p w14:paraId="395222EC" w14:textId="77777777" w:rsidR="00346DBD" w:rsidRPr="00F45F66" w:rsidRDefault="00346DBD" w:rsidP="00156244">
      <w:pPr>
        <w:pStyle w:val="NormalWeb"/>
        <w:numPr>
          <w:ilvl w:val="0"/>
          <w:numId w:val="65"/>
        </w:numPr>
        <w:spacing w:before="0" w:beforeAutospacing="0" w:after="0" w:afterAutospacing="0"/>
        <w:ind w:left="1440"/>
        <w:textAlignment w:val="baseline"/>
        <w:rPr>
          <w:rFonts w:ascii="Calibri" w:hAnsi="Calibri" w:cs="Calibri"/>
          <w:color w:val="000000"/>
        </w:rPr>
      </w:pPr>
      <w:r w:rsidRPr="00F45F66">
        <w:rPr>
          <w:rFonts w:ascii="Calibri" w:hAnsi="Calibri" w:cs="Calibri"/>
          <w:color w:val="000000"/>
        </w:rPr>
        <w:t xml:space="preserve">A general medical history such as a history of present illness and past medical history to include known medical diagnoses, previous surgeries and hospitalizations, medications, allergies to medications/other things, </w:t>
      </w:r>
      <w:r w:rsidRPr="00F45F66">
        <w:rPr>
          <w:rFonts w:ascii="Calibri" w:hAnsi="Calibri" w:cs="Calibri"/>
          <w:color w:val="000000"/>
        </w:rPr>
        <w:lastRenderedPageBreak/>
        <w:t>immunization status, current medications, previous injuries, etc. should be completed.</w:t>
      </w:r>
    </w:p>
    <w:p w14:paraId="1F127A20" w14:textId="77777777" w:rsidR="00346DBD" w:rsidRPr="00F45F66" w:rsidRDefault="00346DBD" w:rsidP="00156244">
      <w:pPr>
        <w:pStyle w:val="NormalWeb"/>
        <w:numPr>
          <w:ilvl w:val="1"/>
          <w:numId w:val="66"/>
        </w:numPr>
        <w:spacing w:before="0" w:beforeAutospacing="0" w:after="0" w:afterAutospacing="0"/>
        <w:textAlignment w:val="baseline"/>
        <w:rPr>
          <w:rFonts w:ascii="Calibri" w:hAnsi="Calibri" w:cs="Calibri"/>
          <w:color w:val="000000"/>
        </w:rPr>
      </w:pPr>
      <w:r w:rsidRPr="00F45F66">
        <w:rPr>
          <w:rFonts w:ascii="Calibri" w:hAnsi="Calibri" w:cs="Calibri"/>
          <w:color w:val="000000"/>
        </w:rPr>
        <w:t>History of injury event(s)-The following information should be obtained from the parent or caretaker(s) without the child present if at all possible:</w:t>
      </w:r>
    </w:p>
    <w:p w14:paraId="22E3CE8E" w14:textId="77777777" w:rsidR="00346DBD" w:rsidRPr="00F45F66" w:rsidRDefault="00346DBD" w:rsidP="00156244">
      <w:pPr>
        <w:pStyle w:val="NormalWeb"/>
        <w:numPr>
          <w:ilvl w:val="2"/>
          <w:numId w:val="66"/>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Child’s symptoms that prompted ED visit</w:t>
      </w:r>
    </w:p>
    <w:p w14:paraId="1877E884" w14:textId="77777777" w:rsidR="00346DBD" w:rsidRPr="00F45F66" w:rsidRDefault="00346DBD" w:rsidP="00156244">
      <w:pPr>
        <w:pStyle w:val="NormalWeb"/>
        <w:numPr>
          <w:ilvl w:val="2"/>
          <w:numId w:val="66"/>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Events leading up to injury event, specifically the last time the child was known to be in their healthy state</w:t>
      </w:r>
    </w:p>
    <w:p w14:paraId="4B1FDC01" w14:textId="77777777" w:rsidR="00346DBD" w:rsidRPr="00F45F66" w:rsidRDefault="00346DBD" w:rsidP="00156244">
      <w:pPr>
        <w:pStyle w:val="NormalWeb"/>
        <w:numPr>
          <w:ilvl w:val="2"/>
          <w:numId w:val="66"/>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Person supervising the child at the time of the event or the onset of symptoms</w:t>
      </w:r>
    </w:p>
    <w:p w14:paraId="2047FA37" w14:textId="77777777" w:rsidR="00346DBD" w:rsidRPr="00F45F66" w:rsidRDefault="00346DBD" w:rsidP="00156244">
      <w:pPr>
        <w:pStyle w:val="NormalWeb"/>
        <w:numPr>
          <w:ilvl w:val="2"/>
          <w:numId w:val="66"/>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Witnesses to the event(s) or onset of symptoms</w:t>
      </w:r>
    </w:p>
    <w:p w14:paraId="0456E062" w14:textId="77777777" w:rsidR="00346DBD" w:rsidRPr="00F45F66" w:rsidRDefault="00346DBD" w:rsidP="00156244">
      <w:pPr>
        <w:pStyle w:val="NormalWeb"/>
        <w:numPr>
          <w:ilvl w:val="2"/>
          <w:numId w:val="66"/>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Person who first found the child injured or with onset of symptoms</w:t>
      </w:r>
    </w:p>
    <w:p w14:paraId="13EABF42" w14:textId="77777777" w:rsidR="00346DBD" w:rsidRPr="00F45F66" w:rsidRDefault="00346DBD" w:rsidP="00156244">
      <w:pPr>
        <w:pStyle w:val="NormalWeb"/>
        <w:numPr>
          <w:ilvl w:val="2"/>
          <w:numId w:val="66"/>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Details of the event (actual not presumptive), including location of child, position of his/her body, things the witnesses saw or heard, signs/symptoms of the child including swelling, bruising, bleeding, mental status, vomiting, description of objects/surfaces involved, etc.</w:t>
      </w:r>
    </w:p>
    <w:p w14:paraId="2FB80E89" w14:textId="77777777" w:rsidR="00346DBD" w:rsidRPr="00F45F66" w:rsidRDefault="00346DBD" w:rsidP="00156244">
      <w:pPr>
        <w:pStyle w:val="NormalWeb"/>
        <w:numPr>
          <w:ilvl w:val="2"/>
          <w:numId w:val="66"/>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If a fall is described, details concerning height of fall, nature of landing surface, number of impacts, presence of objects on the impact surface(s)</w:t>
      </w:r>
    </w:p>
    <w:p w14:paraId="43126327" w14:textId="77777777" w:rsidR="00346DBD" w:rsidRPr="00F45F66" w:rsidRDefault="00346DBD" w:rsidP="00156244">
      <w:pPr>
        <w:pStyle w:val="NormalWeb"/>
        <w:numPr>
          <w:ilvl w:val="2"/>
          <w:numId w:val="66"/>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Actions of caretaker or first person responding to the injured child</w:t>
      </w:r>
    </w:p>
    <w:p w14:paraId="3372B0A7" w14:textId="77777777" w:rsidR="00346DBD" w:rsidRPr="00F45F66" w:rsidRDefault="00346DBD" w:rsidP="00156244">
      <w:pPr>
        <w:pStyle w:val="NormalWeb"/>
        <w:numPr>
          <w:ilvl w:val="2"/>
          <w:numId w:val="66"/>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Time elapsed between event/trauma and seeking medical care</w:t>
      </w:r>
    </w:p>
    <w:p w14:paraId="51EFB635" w14:textId="77777777" w:rsidR="00346DBD" w:rsidRPr="00F45F66" w:rsidRDefault="00346DBD" w:rsidP="00156244">
      <w:pPr>
        <w:pStyle w:val="NormalWeb"/>
        <w:numPr>
          <w:ilvl w:val="2"/>
          <w:numId w:val="66"/>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Details of home treatments/first aid/remedies given</w:t>
      </w:r>
    </w:p>
    <w:p w14:paraId="742DEA4A" w14:textId="77777777" w:rsidR="00346DBD" w:rsidRPr="00F45F66" w:rsidRDefault="00346DBD" w:rsidP="00156244">
      <w:pPr>
        <w:pStyle w:val="NormalWeb"/>
        <w:numPr>
          <w:ilvl w:val="2"/>
          <w:numId w:val="66"/>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Details of medical care prior to ED visit (</w:t>
      </w:r>
      <w:proofErr w:type="spellStart"/>
      <w:r w:rsidRPr="00F45F66">
        <w:rPr>
          <w:rFonts w:ascii="Calibri" w:hAnsi="Calibri" w:cs="Calibri"/>
          <w:color w:val="000000"/>
        </w:rPr>
        <w:t>eg</w:t>
      </w:r>
      <w:proofErr w:type="spellEnd"/>
      <w:r w:rsidRPr="00F45F66">
        <w:rPr>
          <w:rFonts w:ascii="Calibri" w:hAnsi="Calibri" w:cs="Calibri"/>
          <w:color w:val="000000"/>
        </w:rPr>
        <w:t>, office visit, urgent care visit)</w:t>
      </w:r>
    </w:p>
    <w:p w14:paraId="20820D53" w14:textId="77777777" w:rsidR="00346DBD" w:rsidRPr="00F45F66" w:rsidRDefault="00346DBD" w:rsidP="00156244">
      <w:pPr>
        <w:pStyle w:val="NormalWeb"/>
        <w:numPr>
          <w:ilvl w:val="2"/>
          <w:numId w:val="66"/>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For the child who spontaneously discloses abuse to ED personnel, obtain further details of the abuse event(s), when possible:</w:t>
      </w:r>
    </w:p>
    <w:p w14:paraId="3845E71E" w14:textId="77777777" w:rsidR="00346DBD" w:rsidRPr="00F45F66" w:rsidRDefault="00346DBD" w:rsidP="00156244">
      <w:pPr>
        <w:pStyle w:val="NormalWeb"/>
        <w:numPr>
          <w:ilvl w:val="3"/>
          <w:numId w:val="67"/>
        </w:numPr>
        <w:spacing w:before="0" w:beforeAutospacing="0" w:after="0" w:afterAutospacing="0"/>
        <w:textAlignment w:val="baseline"/>
        <w:rPr>
          <w:rFonts w:ascii="Calibri" w:hAnsi="Calibri" w:cs="Calibri"/>
          <w:color w:val="000000"/>
        </w:rPr>
      </w:pPr>
      <w:r w:rsidRPr="00F45F66">
        <w:rPr>
          <w:rFonts w:ascii="Calibri" w:hAnsi="Calibri" w:cs="Calibri"/>
          <w:color w:val="000000"/>
        </w:rPr>
        <w:t>Timing of abuse event(s)</w:t>
      </w:r>
    </w:p>
    <w:p w14:paraId="6CC04C0D" w14:textId="77777777" w:rsidR="00346DBD" w:rsidRPr="00F45F66" w:rsidRDefault="00346DBD" w:rsidP="00156244">
      <w:pPr>
        <w:pStyle w:val="NormalWeb"/>
        <w:numPr>
          <w:ilvl w:val="3"/>
          <w:numId w:val="67"/>
        </w:numPr>
        <w:spacing w:before="0" w:beforeAutospacing="0" w:after="0" w:afterAutospacing="0"/>
        <w:textAlignment w:val="baseline"/>
        <w:rPr>
          <w:rFonts w:ascii="Calibri" w:hAnsi="Calibri" w:cs="Calibri"/>
          <w:color w:val="000000"/>
        </w:rPr>
      </w:pPr>
      <w:r w:rsidRPr="00F45F66">
        <w:rPr>
          <w:rFonts w:ascii="Calibri" w:hAnsi="Calibri" w:cs="Calibri"/>
          <w:color w:val="000000"/>
        </w:rPr>
        <w:t>Nature of abuse</w:t>
      </w:r>
    </w:p>
    <w:p w14:paraId="28328CFB" w14:textId="77777777" w:rsidR="00346DBD" w:rsidRPr="00F45F66" w:rsidRDefault="00346DBD" w:rsidP="00156244">
      <w:pPr>
        <w:pStyle w:val="NormalWeb"/>
        <w:numPr>
          <w:ilvl w:val="3"/>
          <w:numId w:val="67"/>
        </w:numPr>
        <w:spacing w:before="0" w:beforeAutospacing="0" w:after="0" w:afterAutospacing="0"/>
        <w:textAlignment w:val="baseline"/>
        <w:rPr>
          <w:rFonts w:ascii="Calibri" w:hAnsi="Calibri" w:cs="Calibri"/>
          <w:color w:val="000000"/>
        </w:rPr>
      </w:pPr>
      <w:r w:rsidRPr="00F45F66">
        <w:rPr>
          <w:rFonts w:ascii="Calibri" w:hAnsi="Calibri" w:cs="Calibri"/>
          <w:color w:val="000000"/>
        </w:rPr>
        <w:t>Object(s) used</w:t>
      </w:r>
    </w:p>
    <w:p w14:paraId="36572F35" w14:textId="77777777" w:rsidR="00346DBD" w:rsidRPr="00F45F66" w:rsidRDefault="00346DBD" w:rsidP="00156244">
      <w:pPr>
        <w:pStyle w:val="NormalWeb"/>
        <w:numPr>
          <w:ilvl w:val="3"/>
          <w:numId w:val="67"/>
        </w:numPr>
        <w:spacing w:before="0" w:beforeAutospacing="0" w:after="0" w:afterAutospacing="0"/>
        <w:textAlignment w:val="baseline"/>
        <w:rPr>
          <w:rFonts w:ascii="Calibri" w:hAnsi="Calibri" w:cs="Calibri"/>
          <w:color w:val="000000"/>
        </w:rPr>
      </w:pPr>
      <w:r w:rsidRPr="00F45F66">
        <w:rPr>
          <w:rFonts w:ascii="Calibri" w:hAnsi="Calibri" w:cs="Calibri"/>
          <w:color w:val="000000"/>
        </w:rPr>
        <w:t>Threats, coercion, force or weapons employed</w:t>
      </w:r>
    </w:p>
    <w:p w14:paraId="49BADCAB" w14:textId="77777777" w:rsidR="00346DBD" w:rsidRPr="00F45F66" w:rsidRDefault="00346DBD" w:rsidP="00156244">
      <w:pPr>
        <w:pStyle w:val="NormalWeb"/>
        <w:numPr>
          <w:ilvl w:val="3"/>
          <w:numId w:val="67"/>
        </w:numPr>
        <w:spacing w:before="0" w:beforeAutospacing="0" w:after="0" w:afterAutospacing="0"/>
        <w:textAlignment w:val="baseline"/>
        <w:rPr>
          <w:rFonts w:ascii="Calibri" w:hAnsi="Calibri" w:cs="Calibri"/>
          <w:color w:val="000000"/>
        </w:rPr>
      </w:pPr>
      <w:r w:rsidRPr="00F45F66">
        <w:rPr>
          <w:rFonts w:ascii="Calibri" w:hAnsi="Calibri" w:cs="Calibri"/>
          <w:color w:val="000000"/>
        </w:rPr>
        <w:t>Witness(es) to the abuse</w:t>
      </w:r>
    </w:p>
    <w:p w14:paraId="20B072DA" w14:textId="293A8DB3" w:rsidR="00346DBD" w:rsidRPr="00F45F66" w:rsidRDefault="00346DBD" w:rsidP="00156244">
      <w:pPr>
        <w:pStyle w:val="NormalWeb"/>
        <w:numPr>
          <w:ilvl w:val="3"/>
          <w:numId w:val="67"/>
        </w:numPr>
        <w:spacing w:before="0" w:beforeAutospacing="0" w:after="0" w:afterAutospacing="0"/>
        <w:textAlignment w:val="baseline"/>
        <w:rPr>
          <w:rFonts w:ascii="Calibri" w:hAnsi="Calibri" w:cs="Calibri"/>
          <w:color w:val="000000"/>
        </w:rPr>
      </w:pPr>
      <w:r w:rsidRPr="00F45F66">
        <w:rPr>
          <w:rFonts w:ascii="Calibri" w:hAnsi="Calibri" w:cs="Calibri"/>
          <w:color w:val="000000"/>
        </w:rPr>
        <w:t xml:space="preserve">Other </w:t>
      </w:r>
      <w:r w:rsidR="00172893" w:rsidRPr="00F45F66">
        <w:rPr>
          <w:rFonts w:ascii="Calibri" w:hAnsi="Calibri" w:cs="Calibri"/>
          <w:color w:val="000000"/>
        </w:rPr>
        <w:t>people who have experienced the abuse</w:t>
      </w:r>
    </w:p>
    <w:p w14:paraId="2C32C9CC" w14:textId="77777777" w:rsidR="00346DBD" w:rsidRPr="00F45F66" w:rsidRDefault="00346DBD" w:rsidP="00156244">
      <w:pPr>
        <w:pStyle w:val="NormalWeb"/>
        <w:numPr>
          <w:ilvl w:val="3"/>
          <w:numId w:val="67"/>
        </w:numPr>
        <w:spacing w:before="0" w:beforeAutospacing="0" w:after="0" w:afterAutospacing="0"/>
        <w:textAlignment w:val="baseline"/>
        <w:rPr>
          <w:rFonts w:ascii="Calibri" w:hAnsi="Calibri" w:cs="Calibri"/>
          <w:color w:val="000000"/>
        </w:rPr>
      </w:pPr>
      <w:r w:rsidRPr="00F45F66">
        <w:rPr>
          <w:rFonts w:ascii="Calibri" w:hAnsi="Calibri" w:cs="Calibri"/>
          <w:color w:val="000000"/>
        </w:rPr>
        <w:t>Symptoms during and after the abuse</w:t>
      </w:r>
    </w:p>
    <w:p w14:paraId="33745E38" w14:textId="77777777" w:rsidR="00346DBD" w:rsidRPr="00F45F66" w:rsidRDefault="00346DBD" w:rsidP="00156244">
      <w:pPr>
        <w:pStyle w:val="NormalWeb"/>
        <w:numPr>
          <w:ilvl w:val="3"/>
          <w:numId w:val="67"/>
        </w:numPr>
        <w:spacing w:before="0" w:beforeAutospacing="0" w:after="0" w:afterAutospacing="0"/>
        <w:textAlignment w:val="baseline"/>
        <w:rPr>
          <w:rFonts w:ascii="Calibri" w:hAnsi="Calibri" w:cs="Calibri"/>
          <w:color w:val="000000"/>
        </w:rPr>
      </w:pPr>
      <w:r w:rsidRPr="00F45F66">
        <w:rPr>
          <w:rFonts w:ascii="Calibri" w:hAnsi="Calibri" w:cs="Calibri"/>
          <w:color w:val="000000"/>
        </w:rPr>
        <w:t>Person(s) to whom abuse disclosed prior to the ED visit</w:t>
      </w:r>
    </w:p>
    <w:p w14:paraId="4992FB4B" w14:textId="77777777" w:rsidR="002A7EDA" w:rsidRDefault="00346DBD" w:rsidP="00156244">
      <w:pPr>
        <w:pStyle w:val="NormalWeb"/>
        <w:numPr>
          <w:ilvl w:val="3"/>
          <w:numId w:val="67"/>
        </w:numPr>
        <w:spacing w:before="0" w:beforeAutospacing="0" w:after="0" w:afterAutospacing="0"/>
        <w:textAlignment w:val="baseline"/>
        <w:rPr>
          <w:rFonts w:ascii="Calibri" w:hAnsi="Calibri" w:cs="Calibri"/>
          <w:color w:val="000000"/>
        </w:rPr>
      </w:pPr>
      <w:r w:rsidRPr="00F45F66">
        <w:rPr>
          <w:rFonts w:ascii="Calibri" w:hAnsi="Calibri" w:cs="Calibri"/>
          <w:color w:val="000000"/>
        </w:rPr>
        <w:t>Name/relationship of reported abuser</w:t>
      </w:r>
    </w:p>
    <w:p w14:paraId="072E3A01" w14:textId="6D9A0A88" w:rsidR="00346DBD" w:rsidRPr="002A7EDA" w:rsidRDefault="00346DBD" w:rsidP="00156244">
      <w:pPr>
        <w:pStyle w:val="NormalWeb"/>
        <w:numPr>
          <w:ilvl w:val="2"/>
          <w:numId w:val="67"/>
        </w:numPr>
        <w:spacing w:before="0" w:beforeAutospacing="0" w:after="0" w:afterAutospacing="0"/>
        <w:textAlignment w:val="baseline"/>
        <w:rPr>
          <w:rFonts w:ascii="Calibri" w:hAnsi="Calibri" w:cs="Calibri"/>
          <w:color w:val="000000"/>
        </w:rPr>
      </w:pPr>
      <w:r w:rsidRPr="002A7EDA">
        <w:rPr>
          <w:rFonts w:ascii="Calibri" w:hAnsi="Calibri" w:cs="Calibri"/>
          <w:color w:val="000000"/>
        </w:rPr>
        <w:t>History from prehospital providers and/or law enforcement personnel who were present in the home or at the scene is invaluable and should detail:</w:t>
      </w:r>
    </w:p>
    <w:p w14:paraId="1FCD1828" w14:textId="76C46BF4" w:rsidR="002A7EDA" w:rsidRDefault="00346DBD" w:rsidP="00156244">
      <w:pPr>
        <w:pStyle w:val="NormalWeb"/>
        <w:numPr>
          <w:ilvl w:val="3"/>
          <w:numId w:val="68"/>
        </w:numPr>
        <w:spacing w:before="0" w:beforeAutospacing="0" w:after="0" w:afterAutospacing="0"/>
        <w:textAlignment w:val="baseline"/>
        <w:rPr>
          <w:rFonts w:ascii="Calibri" w:hAnsi="Calibri" w:cs="Calibri"/>
          <w:color w:val="000000"/>
        </w:rPr>
      </w:pPr>
      <w:r w:rsidRPr="00F45F66">
        <w:rPr>
          <w:rFonts w:ascii="Calibri" w:hAnsi="Calibri" w:cs="Calibri"/>
          <w:color w:val="000000"/>
        </w:rPr>
        <w:t>Child’s condition on arrival</w:t>
      </w:r>
    </w:p>
    <w:p w14:paraId="62A3F7D5" w14:textId="75462A2E" w:rsidR="00346DBD" w:rsidRPr="002A7EDA" w:rsidRDefault="00346DBD" w:rsidP="00156244">
      <w:pPr>
        <w:pStyle w:val="NormalWeb"/>
        <w:numPr>
          <w:ilvl w:val="3"/>
          <w:numId w:val="68"/>
        </w:numPr>
        <w:spacing w:before="0" w:beforeAutospacing="0" w:after="0" w:afterAutospacing="0"/>
        <w:textAlignment w:val="baseline"/>
        <w:rPr>
          <w:rFonts w:ascii="Calibri" w:hAnsi="Calibri" w:cs="Calibri"/>
          <w:color w:val="000000"/>
        </w:rPr>
      </w:pPr>
      <w:r w:rsidRPr="002A7EDA">
        <w:rPr>
          <w:rFonts w:ascii="Calibri" w:hAnsi="Calibri" w:cs="Calibri"/>
          <w:color w:val="000000"/>
        </w:rPr>
        <w:t>Resuscitation efforts and child’s response </w:t>
      </w:r>
    </w:p>
    <w:p w14:paraId="4767A35C" w14:textId="77777777" w:rsidR="00346DBD" w:rsidRPr="00F45F66" w:rsidRDefault="00346DBD" w:rsidP="00156244">
      <w:pPr>
        <w:pStyle w:val="NormalWeb"/>
        <w:numPr>
          <w:ilvl w:val="3"/>
          <w:numId w:val="68"/>
        </w:numPr>
        <w:spacing w:before="0" w:beforeAutospacing="0" w:after="0" w:afterAutospacing="0"/>
        <w:textAlignment w:val="baseline"/>
        <w:rPr>
          <w:rFonts w:ascii="Calibri" w:hAnsi="Calibri" w:cs="Calibri"/>
          <w:color w:val="000000"/>
        </w:rPr>
      </w:pPr>
      <w:r w:rsidRPr="00F45F66">
        <w:rPr>
          <w:rFonts w:ascii="Calibri" w:hAnsi="Calibri" w:cs="Calibri"/>
          <w:color w:val="000000"/>
        </w:rPr>
        <w:t>History provided by family/caretakers at the scene</w:t>
      </w:r>
    </w:p>
    <w:p w14:paraId="6DF2D95C" w14:textId="77777777" w:rsidR="00346DBD" w:rsidRPr="00F45F66" w:rsidRDefault="00346DBD" w:rsidP="00156244">
      <w:pPr>
        <w:pStyle w:val="NormalWeb"/>
        <w:numPr>
          <w:ilvl w:val="3"/>
          <w:numId w:val="68"/>
        </w:numPr>
        <w:spacing w:before="0" w:beforeAutospacing="0" w:after="0" w:afterAutospacing="0"/>
        <w:textAlignment w:val="baseline"/>
        <w:rPr>
          <w:rFonts w:ascii="Calibri" w:hAnsi="Calibri" w:cs="Calibri"/>
          <w:color w:val="000000"/>
        </w:rPr>
      </w:pPr>
      <w:r w:rsidRPr="00F45F66">
        <w:rPr>
          <w:rFonts w:ascii="Calibri" w:hAnsi="Calibri" w:cs="Calibri"/>
          <w:color w:val="000000"/>
        </w:rPr>
        <w:t>Condition of home environment</w:t>
      </w:r>
    </w:p>
    <w:p w14:paraId="18898F91" w14:textId="1A246A4F" w:rsidR="00346DBD" w:rsidRPr="00F45F66" w:rsidRDefault="00346DBD" w:rsidP="00346DBD">
      <w:pPr>
        <w:pStyle w:val="NormalWeb"/>
        <w:spacing w:before="0" w:beforeAutospacing="0" w:after="0" w:afterAutospacing="0"/>
      </w:pPr>
    </w:p>
    <w:p w14:paraId="70556BF0" w14:textId="77777777" w:rsidR="00346DBD" w:rsidRPr="002A7EDA" w:rsidRDefault="00346DBD" w:rsidP="00156244">
      <w:pPr>
        <w:pStyle w:val="NormalWeb"/>
        <w:numPr>
          <w:ilvl w:val="0"/>
          <w:numId w:val="69"/>
        </w:numPr>
        <w:spacing w:before="0" w:beforeAutospacing="0" w:after="0" w:afterAutospacing="0"/>
        <w:ind w:left="1440"/>
        <w:textAlignment w:val="baseline"/>
        <w:rPr>
          <w:rFonts w:ascii="Calibri" w:hAnsi="Calibri" w:cs="Calibri"/>
        </w:rPr>
      </w:pPr>
      <w:r w:rsidRPr="00F45F66">
        <w:rPr>
          <w:rFonts w:ascii="Calibri" w:hAnsi="Calibri" w:cs="Calibri"/>
          <w:color w:val="000000"/>
        </w:rPr>
        <w:lastRenderedPageBreak/>
        <w:t xml:space="preserve">A social history should include who lives and cares for the child, prior </w:t>
      </w:r>
      <w:r w:rsidRPr="002A7EDA">
        <w:rPr>
          <w:rFonts w:ascii="Calibri" w:hAnsi="Calibri" w:cs="Calibri"/>
        </w:rPr>
        <w:t>safety concerns, history of violence involving parent/caregiver, history of substance use/abuse by parent/caregiver, previous CPS history as a parent/caregiver or for the parents/caregivers as children, previous involvement with law enforcement for the parent/caregiver. </w:t>
      </w:r>
    </w:p>
    <w:p w14:paraId="181AD438" w14:textId="77777777" w:rsidR="00346DBD" w:rsidRPr="002A7EDA" w:rsidRDefault="00346DBD" w:rsidP="00156244">
      <w:pPr>
        <w:pStyle w:val="NormalWeb"/>
        <w:numPr>
          <w:ilvl w:val="0"/>
          <w:numId w:val="70"/>
        </w:numPr>
        <w:spacing w:before="0" w:beforeAutospacing="0" w:after="0" w:afterAutospacing="0"/>
        <w:ind w:left="1440"/>
        <w:textAlignment w:val="baseline"/>
        <w:rPr>
          <w:rFonts w:ascii="Calibri" w:hAnsi="Calibri" w:cs="Calibri"/>
        </w:rPr>
      </w:pPr>
      <w:r w:rsidRPr="002A7EDA">
        <w:rPr>
          <w:rFonts w:ascii="Calibri" w:hAnsi="Calibri" w:cs="Calibri"/>
        </w:rPr>
        <w:t>A developmental history should be obtained to understand the patient’s mobility status and physical capabilities.</w:t>
      </w:r>
    </w:p>
    <w:p w14:paraId="584C2FE6" w14:textId="77777777" w:rsidR="00346DBD" w:rsidRPr="002A7EDA" w:rsidRDefault="00346DBD" w:rsidP="00156244">
      <w:pPr>
        <w:pStyle w:val="NormalWeb"/>
        <w:numPr>
          <w:ilvl w:val="0"/>
          <w:numId w:val="71"/>
        </w:numPr>
        <w:spacing w:before="0" w:beforeAutospacing="0" w:after="0" w:afterAutospacing="0"/>
        <w:textAlignment w:val="baseline"/>
        <w:rPr>
          <w:rFonts w:ascii="Calibri" w:hAnsi="Calibri" w:cs="Calibri"/>
        </w:rPr>
      </w:pPr>
      <w:r w:rsidRPr="002A7EDA">
        <w:rPr>
          <w:rFonts w:ascii="Calibri" w:hAnsi="Calibri" w:cs="Calibri"/>
        </w:rPr>
        <w:t>A family medical history should include a history of psychological diagnoses, substance use/abuse, easy/frequent bleeding or bruising more than one would expect for a specific mechanism, more bleeding from routine procedures/dental cleanings than would be expected, heavy menses, multiple miscarriages, multiple fractures without obvious cause, etc.</w:t>
      </w:r>
    </w:p>
    <w:p w14:paraId="7DD6764C" w14:textId="77777777" w:rsidR="00346DBD" w:rsidRPr="002A7EDA" w:rsidRDefault="00346DBD" w:rsidP="00156244">
      <w:pPr>
        <w:pStyle w:val="NormalWeb"/>
        <w:numPr>
          <w:ilvl w:val="0"/>
          <w:numId w:val="72"/>
        </w:numPr>
        <w:spacing w:before="0" w:beforeAutospacing="0" w:after="0" w:afterAutospacing="0"/>
        <w:textAlignment w:val="baseline"/>
        <w:rPr>
          <w:rFonts w:ascii="Calibri" w:hAnsi="Calibri" w:cs="Calibri"/>
        </w:rPr>
      </w:pPr>
      <w:r w:rsidRPr="002A7EDA">
        <w:rPr>
          <w:rFonts w:ascii="Calibri" w:hAnsi="Calibri" w:cs="Calibri"/>
        </w:rPr>
        <w:t>Review of systems should include changes in behavior/emotion/attention, vomiting without diarrhea, poor feeding, unexplained fussiness/somnolence or other changes in mental status, seizure-like activity, brief resolved unexplained events, changes in sleeping/eating habits, etc.  </w:t>
      </w:r>
    </w:p>
    <w:p w14:paraId="27854975" w14:textId="77777777" w:rsidR="00346DBD" w:rsidRPr="00F45F66" w:rsidRDefault="00346DBD" w:rsidP="00156244">
      <w:pPr>
        <w:pStyle w:val="NormalWeb"/>
        <w:numPr>
          <w:ilvl w:val="0"/>
          <w:numId w:val="73"/>
        </w:numPr>
        <w:spacing w:before="0" w:beforeAutospacing="0" w:after="0" w:afterAutospacing="0"/>
        <w:textAlignment w:val="baseline"/>
        <w:rPr>
          <w:rFonts w:ascii="Calibri" w:hAnsi="Calibri" w:cs="Calibri"/>
          <w:color w:val="000000"/>
        </w:rPr>
      </w:pPr>
      <w:r w:rsidRPr="00F45F66">
        <w:rPr>
          <w:rFonts w:ascii="Calibri" w:hAnsi="Calibri" w:cs="Calibri"/>
          <w:color w:val="000000"/>
        </w:rPr>
        <w:t>Physical Examination</w:t>
      </w:r>
    </w:p>
    <w:p w14:paraId="3F5FCD1E" w14:textId="77777777" w:rsidR="00346DBD" w:rsidRPr="00F45F66" w:rsidRDefault="00346DBD" w:rsidP="00156244">
      <w:pPr>
        <w:pStyle w:val="NormalWeb"/>
        <w:numPr>
          <w:ilvl w:val="1"/>
          <w:numId w:val="74"/>
        </w:numPr>
        <w:spacing w:before="0" w:beforeAutospacing="0" w:after="0" w:afterAutospacing="0"/>
        <w:ind w:left="1980"/>
        <w:textAlignment w:val="baseline"/>
        <w:rPr>
          <w:rFonts w:ascii="Calibri" w:hAnsi="Calibri" w:cs="Calibri"/>
          <w:color w:val="000000"/>
        </w:rPr>
      </w:pPr>
      <w:r w:rsidRPr="00F45F66">
        <w:rPr>
          <w:rFonts w:ascii="Calibri" w:hAnsi="Calibri" w:cs="Calibri"/>
          <w:color w:val="000000"/>
        </w:rPr>
        <w:t>The physical exam should be performed in a private and well-lighted room.  The child should be undressed and placed in a gown.</w:t>
      </w:r>
    </w:p>
    <w:p w14:paraId="594CD9E7" w14:textId="77777777" w:rsidR="00346DBD" w:rsidRPr="00F45F66" w:rsidRDefault="00346DBD" w:rsidP="00156244">
      <w:pPr>
        <w:pStyle w:val="NormalWeb"/>
        <w:numPr>
          <w:ilvl w:val="1"/>
          <w:numId w:val="74"/>
        </w:numPr>
        <w:spacing w:before="0" w:beforeAutospacing="0" w:after="0" w:afterAutospacing="0"/>
        <w:ind w:left="1980"/>
        <w:textAlignment w:val="baseline"/>
        <w:rPr>
          <w:rFonts w:ascii="Calibri" w:hAnsi="Calibri" w:cs="Calibri"/>
          <w:color w:val="000000"/>
        </w:rPr>
      </w:pPr>
      <w:r w:rsidRPr="00F45F66">
        <w:rPr>
          <w:rFonts w:ascii="Calibri" w:hAnsi="Calibri" w:cs="Calibri"/>
          <w:color w:val="000000"/>
        </w:rPr>
        <w:t>The complete head-to-toe exam should pay particular attention to:</w:t>
      </w:r>
    </w:p>
    <w:p w14:paraId="7450633C" w14:textId="77777777" w:rsidR="00346DBD" w:rsidRPr="00F45F66" w:rsidRDefault="00346DBD" w:rsidP="00156244">
      <w:pPr>
        <w:pStyle w:val="NormalWeb"/>
        <w:numPr>
          <w:ilvl w:val="2"/>
          <w:numId w:val="74"/>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General physical appearance and emotional state</w:t>
      </w:r>
    </w:p>
    <w:p w14:paraId="4AFBD95A" w14:textId="77777777" w:rsidR="00346DBD" w:rsidRPr="00F45F66" w:rsidRDefault="00346DBD" w:rsidP="00156244">
      <w:pPr>
        <w:pStyle w:val="NormalWeb"/>
        <w:numPr>
          <w:ilvl w:val="2"/>
          <w:numId w:val="74"/>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Head Trauma</w:t>
      </w:r>
    </w:p>
    <w:p w14:paraId="3ACE228B" w14:textId="77777777" w:rsidR="00346DBD" w:rsidRPr="00F45F66" w:rsidRDefault="00346DBD" w:rsidP="00156244">
      <w:pPr>
        <w:pStyle w:val="NormalWeb"/>
        <w:numPr>
          <w:ilvl w:val="3"/>
          <w:numId w:val="75"/>
        </w:numPr>
        <w:spacing w:before="0" w:beforeAutospacing="0" w:after="0" w:afterAutospacing="0"/>
        <w:ind w:left="3600"/>
        <w:textAlignment w:val="baseline"/>
        <w:rPr>
          <w:rFonts w:ascii="Calibri" w:hAnsi="Calibri" w:cs="Calibri"/>
          <w:color w:val="000000"/>
        </w:rPr>
      </w:pPr>
      <w:r w:rsidRPr="00F45F66">
        <w:rPr>
          <w:rFonts w:ascii="Calibri" w:hAnsi="Calibri" w:cs="Calibri"/>
          <w:color w:val="000000"/>
        </w:rPr>
        <w:t>Abnormal neurologic findings</w:t>
      </w:r>
    </w:p>
    <w:p w14:paraId="111007F7" w14:textId="77777777" w:rsidR="00346DBD" w:rsidRPr="00F45F66" w:rsidRDefault="00346DBD" w:rsidP="00156244">
      <w:pPr>
        <w:pStyle w:val="NormalWeb"/>
        <w:numPr>
          <w:ilvl w:val="3"/>
          <w:numId w:val="75"/>
        </w:numPr>
        <w:spacing w:before="0" w:beforeAutospacing="0" w:after="0" w:afterAutospacing="0"/>
        <w:ind w:left="3600"/>
        <w:textAlignment w:val="baseline"/>
        <w:rPr>
          <w:rFonts w:ascii="Calibri" w:hAnsi="Calibri" w:cs="Calibri"/>
          <w:color w:val="000000"/>
        </w:rPr>
      </w:pPr>
      <w:r w:rsidRPr="00F45F66">
        <w:rPr>
          <w:rFonts w:ascii="Calibri" w:hAnsi="Calibri" w:cs="Calibri"/>
          <w:color w:val="000000"/>
        </w:rPr>
        <w:t>Vital signs and growth parameters to include weight, height, and head circumference</w:t>
      </w:r>
    </w:p>
    <w:p w14:paraId="2F0E3D90" w14:textId="77777777" w:rsidR="00346DBD" w:rsidRPr="00F45F66" w:rsidRDefault="00346DBD" w:rsidP="00156244">
      <w:pPr>
        <w:pStyle w:val="NormalWeb"/>
        <w:numPr>
          <w:ilvl w:val="2"/>
          <w:numId w:val="75"/>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Eye trauma (i.e., subconjunctival hemorrhages, corneal abrasions, retinal hemorrhages)</w:t>
      </w:r>
    </w:p>
    <w:p w14:paraId="505C84F1" w14:textId="77777777" w:rsidR="00346DBD" w:rsidRPr="00F45F66" w:rsidRDefault="00346DBD" w:rsidP="00156244">
      <w:pPr>
        <w:pStyle w:val="NormalWeb"/>
        <w:numPr>
          <w:ilvl w:val="3"/>
          <w:numId w:val="76"/>
        </w:numPr>
        <w:spacing w:before="0" w:beforeAutospacing="0" w:after="0" w:afterAutospacing="0"/>
        <w:ind w:left="3600"/>
        <w:textAlignment w:val="baseline"/>
        <w:rPr>
          <w:rFonts w:ascii="Calibri" w:hAnsi="Calibri" w:cs="Calibri"/>
          <w:color w:val="222222"/>
        </w:rPr>
      </w:pPr>
      <w:r w:rsidRPr="00F45F66">
        <w:rPr>
          <w:rFonts w:ascii="Calibri" w:hAnsi="Calibri" w:cs="Calibri"/>
          <w:color w:val="222222"/>
        </w:rPr>
        <w:t>It is unlikely retinal hemorrhages will be identified by ED providers; this usually requires pediatric ophthalmologic consultation.</w:t>
      </w:r>
    </w:p>
    <w:p w14:paraId="08650445" w14:textId="77777777" w:rsidR="00346DBD" w:rsidRPr="00F45F66" w:rsidRDefault="00346DBD" w:rsidP="00156244">
      <w:pPr>
        <w:pStyle w:val="NormalWeb"/>
        <w:numPr>
          <w:ilvl w:val="2"/>
          <w:numId w:val="76"/>
        </w:numPr>
        <w:spacing w:before="0" w:beforeAutospacing="0" w:after="0" w:afterAutospacing="0"/>
        <w:ind w:left="2700"/>
        <w:textAlignment w:val="baseline"/>
        <w:rPr>
          <w:rFonts w:ascii="Calibri" w:hAnsi="Calibri" w:cs="Calibri"/>
          <w:color w:val="222222"/>
        </w:rPr>
      </w:pPr>
      <w:r w:rsidRPr="00F45F66">
        <w:rPr>
          <w:rFonts w:ascii="Calibri" w:hAnsi="Calibri" w:cs="Calibri"/>
          <w:color w:val="222222"/>
        </w:rPr>
        <w:t>Oral trauma</w:t>
      </w:r>
    </w:p>
    <w:p w14:paraId="26618211" w14:textId="77777777" w:rsidR="00346DBD" w:rsidRPr="00F45F66" w:rsidRDefault="00346DBD" w:rsidP="00156244">
      <w:pPr>
        <w:pStyle w:val="NormalWeb"/>
        <w:numPr>
          <w:ilvl w:val="3"/>
          <w:numId w:val="77"/>
        </w:numPr>
        <w:spacing w:before="0" w:beforeAutospacing="0" w:after="0" w:afterAutospacing="0"/>
        <w:textAlignment w:val="baseline"/>
        <w:rPr>
          <w:rFonts w:ascii="Calibri" w:hAnsi="Calibri" w:cs="Calibri"/>
          <w:color w:val="000000"/>
        </w:rPr>
      </w:pPr>
      <w:r w:rsidRPr="00F45F66">
        <w:rPr>
          <w:rFonts w:ascii="Calibri" w:hAnsi="Calibri" w:cs="Calibri"/>
          <w:color w:val="000000"/>
        </w:rPr>
        <w:t>Frenulum injury - Check all three frenum (under the tongue, inside the upper lip, and inside the lower lip).</w:t>
      </w:r>
    </w:p>
    <w:p w14:paraId="05C78618" w14:textId="5FC13877" w:rsidR="00346DBD" w:rsidRPr="00F45F66" w:rsidRDefault="00346DBD" w:rsidP="00156244">
      <w:pPr>
        <w:pStyle w:val="NormalWeb"/>
        <w:numPr>
          <w:ilvl w:val="2"/>
          <w:numId w:val="77"/>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Bruises</w:t>
      </w:r>
      <w:r w:rsidR="00270449">
        <w:rPr>
          <w:rFonts w:ascii="Calibri" w:hAnsi="Calibri" w:cs="Calibri"/>
          <w:color w:val="000000"/>
        </w:rPr>
        <w:fldChar w:fldCharType="begin">
          <w:fldData xml:space="preserve">PEVuZE5vdGU+PENpdGU+PEF1dGhvcj5QaWVyY2U8L0F1dGhvcj48WWVhcj4yMDEwPC9ZZWFyPjxS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</w:fldData>
        </w:fldChar>
      </w:r>
      <w:r w:rsidR="00270449">
        <w:rPr>
          <w:rFonts w:ascii="Calibri" w:hAnsi="Calibri" w:cs="Calibri"/>
          <w:color w:val="000000"/>
        </w:rPr>
        <w:instrText xml:space="preserve"> ADDIN EN.CITE </w:instrText>
      </w:r>
      <w:r w:rsidR="00270449">
        <w:rPr>
          <w:rFonts w:ascii="Calibri" w:hAnsi="Calibri" w:cs="Calibri"/>
          <w:color w:val="000000"/>
        </w:rPr>
        <w:fldChar w:fldCharType="begin">
          <w:fldData xml:space="preserve">PEVuZE5vdGU+PENpdGU+PEF1dGhvcj5QaWVyY2U8L0F1dGhvcj48WWVhcj4yMDEwPC9ZZWFyPjxS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</w:fldData>
        </w:fldChar>
      </w:r>
      <w:r w:rsidR="00270449">
        <w:rPr>
          <w:rFonts w:ascii="Calibri" w:hAnsi="Calibri" w:cs="Calibri"/>
          <w:color w:val="000000"/>
        </w:rPr>
        <w:instrText xml:space="preserve"> ADDIN EN.CITE.DATA </w:instrText>
      </w:r>
      <w:r w:rsidR="00270449">
        <w:rPr>
          <w:rFonts w:ascii="Calibri" w:hAnsi="Calibri" w:cs="Calibri"/>
          <w:color w:val="000000"/>
        </w:rPr>
      </w:r>
      <w:r w:rsidR="00270449">
        <w:rPr>
          <w:rFonts w:ascii="Calibri" w:hAnsi="Calibri" w:cs="Calibri"/>
          <w:color w:val="000000"/>
        </w:rPr>
        <w:fldChar w:fldCharType="end"/>
      </w:r>
      <w:r w:rsidR="00270449">
        <w:rPr>
          <w:rFonts w:ascii="Calibri" w:hAnsi="Calibri" w:cs="Calibri"/>
          <w:color w:val="000000"/>
        </w:rPr>
      </w:r>
      <w:r w:rsidR="00270449">
        <w:rPr>
          <w:rFonts w:ascii="Calibri" w:hAnsi="Calibri" w:cs="Calibri"/>
          <w:color w:val="000000"/>
        </w:rPr>
        <w:fldChar w:fldCharType="separate"/>
      </w:r>
      <w:r w:rsidR="00270449" w:rsidRPr="00270449">
        <w:rPr>
          <w:rFonts w:ascii="Calibri" w:hAnsi="Calibri" w:cs="Calibri"/>
          <w:noProof/>
          <w:color w:val="000000"/>
          <w:vertAlign w:val="superscript"/>
        </w:rPr>
        <w:t>21,22</w:t>
      </w:r>
      <w:r w:rsidR="00270449">
        <w:rPr>
          <w:rFonts w:ascii="Calibri" w:hAnsi="Calibri" w:cs="Calibri"/>
          <w:color w:val="000000"/>
        </w:rPr>
        <w:fldChar w:fldCharType="end"/>
      </w:r>
    </w:p>
    <w:p w14:paraId="526FF7DF" w14:textId="77777777" w:rsidR="00346DBD" w:rsidRPr="00F45F66" w:rsidRDefault="00346DBD" w:rsidP="00156244">
      <w:pPr>
        <w:pStyle w:val="NormalWeb"/>
        <w:numPr>
          <w:ilvl w:val="3"/>
          <w:numId w:val="78"/>
        </w:numPr>
        <w:spacing w:before="0" w:beforeAutospacing="0" w:after="0" w:afterAutospacing="0"/>
        <w:textAlignment w:val="baseline"/>
        <w:rPr>
          <w:color w:val="000000"/>
        </w:rPr>
      </w:pPr>
      <w:r w:rsidRPr="00F45F66">
        <w:rPr>
          <w:rFonts w:ascii="Calibri" w:hAnsi="Calibri" w:cs="Calibri"/>
          <w:color w:val="000000"/>
        </w:rPr>
        <w:t>In any child &lt;/= 4 months old, ANY bruising without an independently witnessed accident in public to account for the injury is concerning for child physical abuse.</w:t>
      </w:r>
    </w:p>
    <w:p w14:paraId="2C8505D9" w14:textId="77777777" w:rsidR="00346DBD" w:rsidRPr="00F45F66" w:rsidRDefault="00346DBD" w:rsidP="00156244">
      <w:pPr>
        <w:pStyle w:val="NormalWeb"/>
        <w:numPr>
          <w:ilvl w:val="3"/>
          <w:numId w:val="78"/>
        </w:numPr>
        <w:spacing w:before="0" w:beforeAutospacing="0" w:after="0" w:afterAutospacing="0"/>
        <w:textAlignment w:val="baseline"/>
        <w:rPr>
          <w:color w:val="000000"/>
        </w:rPr>
      </w:pPr>
      <w:r w:rsidRPr="00F45F66">
        <w:rPr>
          <w:rFonts w:ascii="Calibri" w:hAnsi="Calibri" w:cs="Calibri"/>
          <w:color w:val="000000"/>
        </w:rPr>
        <w:t xml:space="preserve">In any child &lt;/= 4 years old, bruising in the </w:t>
      </w:r>
      <w:r w:rsidRPr="00F45F66">
        <w:rPr>
          <w:rFonts w:ascii="Calibri" w:hAnsi="Calibri" w:cs="Calibri"/>
          <w:b/>
          <w:bCs/>
          <w:color w:val="000000"/>
        </w:rPr>
        <w:t xml:space="preserve">TEN-4 </w:t>
      </w:r>
      <w:proofErr w:type="spellStart"/>
      <w:r w:rsidRPr="00F45F66">
        <w:rPr>
          <w:rFonts w:ascii="Calibri" w:hAnsi="Calibri" w:cs="Calibri"/>
          <w:b/>
          <w:bCs/>
          <w:color w:val="000000"/>
        </w:rPr>
        <w:t>FACESp</w:t>
      </w:r>
      <w:proofErr w:type="spellEnd"/>
      <w:r w:rsidRPr="00F45F66">
        <w:rPr>
          <w:rFonts w:ascii="Calibri" w:hAnsi="Calibri" w:cs="Calibri"/>
          <w:b/>
          <w:bCs/>
          <w:color w:val="000000"/>
        </w:rPr>
        <w:t xml:space="preserve"> </w:t>
      </w:r>
      <w:r w:rsidRPr="00F45F66">
        <w:rPr>
          <w:rFonts w:ascii="Calibri" w:hAnsi="Calibri" w:cs="Calibri"/>
          <w:color w:val="000000"/>
        </w:rPr>
        <w:t xml:space="preserve">areas without an independently witnessed accident in public to account for the injury is concerning for child physical abuse. </w:t>
      </w:r>
      <w:r w:rsidRPr="00F45F66">
        <w:rPr>
          <w:rFonts w:ascii="Calibri" w:hAnsi="Calibri" w:cs="Calibri"/>
          <w:b/>
          <w:bCs/>
          <w:color w:val="000000"/>
        </w:rPr>
        <w:t>TEN FACES p</w:t>
      </w:r>
      <w:r w:rsidRPr="00F45F66">
        <w:rPr>
          <w:rFonts w:ascii="Calibri" w:hAnsi="Calibri" w:cs="Calibri"/>
          <w:color w:val="000000"/>
        </w:rPr>
        <w:t xml:space="preserve"> stands for the following:</w:t>
      </w:r>
    </w:p>
    <w:p w14:paraId="063E1586" w14:textId="77777777" w:rsidR="00346DBD" w:rsidRPr="00F45F66" w:rsidRDefault="00346DBD" w:rsidP="00346DBD">
      <w:pPr>
        <w:pStyle w:val="NormalWeb"/>
        <w:spacing w:before="0" w:beforeAutospacing="0" w:after="0" w:afterAutospacing="0"/>
        <w:ind w:left="3420"/>
      </w:pPr>
      <w:r w:rsidRPr="00F45F66">
        <w:rPr>
          <w:rFonts w:ascii="Calibri" w:hAnsi="Calibri" w:cs="Calibri"/>
          <w:b/>
          <w:bCs/>
          <w:color w:val="000000"/>
        </w:rPr>
        <w:t>T</w:t>
      </w:r>
      <w:r w:rsidRPr="00F45F66">
        <w:rPr>
          <w:rFonts w:ascii="Calibri" w:hAnsi="Calibri" w:cs="Calibri"/>
          <w:color w:val="000000"/>
        </w:rPr>
        <w:t>orso (chest, abdomen, back, bottom, genitals)</w:t>
      </w:r>
    </w:p>
    <w:p w14:paraId="16CC784B" w14:textId="77777777" w:rsidR="00346DBD" w:rsidRPr="00F45F66" w:rsidRDefault="00346DBD" w:rsidP="00346DBD">
      <w:pPr>
        <w:pStyle w:val="NormalWeb"/>
        <w:spacing w:before="0" w:beforeAutospacing="0" w:after="0" w:afterAutospacing="0"/>
        <w:ind w:left="3420"/>
      </w:pPr>
      <w:r w:rsidRPr="00F45F66">
        <w:rPr>
          <w:rFonts w:ascii="Calibri" w:hAnsi="Calibri" w:cs="Calibri"/>
          <w:b/>
          <w:bCs/>
          <w:color w:val="000000"/>
        </w:rPr>
        <w:t>E</w:t>
      </w:r>
      <w:r w:rsidRPr="00F45F66">
        <w:rPr>
          <w:rFonts w:ascii="Calibri" w:hAnsi="Calibri" w:cs="Calibri"/>
          <w:color w:val="000000"/>
        </w:rPr>
        <w:t>ars</w:t>
      </w:r>
    </w:p>
    <w:p w14:paraId="3D2F9B14" w14:textId="77777777" w:rsidR="00346DBD" w:rsidRPr="00F45F66" w:rsidRDefault="00346DBD" w:rsidP="00346DBD">
      <w:pPr>
        <w:pStyle w:val="NormalWeb"/>
        <w:spacing w:before="0" w:beforeAutospacing="0" w:after="0" w:afterAutospacing="0"/>
        <w:ind w:left="3420"/>
      </w:pPr>
      <w:r w:rsidRPr="00F45F66">
        <w:rPr>
          <w:rFonts w:ascii="Calibri" w:hAnsi="Calibri" w:cs="Calibri"/>
          <w:b/>
          <w:bCs/>
          <w:color w:val="000000"/>
        </w:rPr>
        <w:t>N</w:t>
      </w:r>
      <w:r w:rsidRPr="00F45F66">
        <w:rPr>
          <w:rFonts w:ascii="Calibri" w:hAnsi="Calibri" w:cs="Calibri"/>
          <w:color w:val="000000"/>
        </w:rPr>
        <w:t>eck </w:t>
      </w:r>
    </w:p>
    <w:p w14:paraId="665D3331" w14:textId="77777777" w:rsidR="00346DBD" w:rsidRPr="00F45F66" w:rsidRDefault="00346DBD" w:rsidP="00346DBD">
      <w:pPr>
        <w:pStyle w:val="NormalWeb"/>
        <w:spacing w:before="0" w:beforeAutospacing="0" w:after="0" w:afterAutospacing="0"/>
        <w:ind w:left="3420"/>
      </w:pPr>
      <w:r w:rsidRPr="00F45F66">
        <w:rPr>
          <w:rFonts w:ascii="Calibri" w:hAnsi="Calibri" w:cs="Calibri"/>
          <w:b/>
          <w:bCs/>
          <w:color w:val="000000"/>
        </w:rPr>
        <w:lastRenderedPageBreak/>
        <w:t>F</w:t>
      </w:r>
      <w:r w:rsidRPr="00F45F66">
        <w:rPr>
          <w:rFonts w:ascii="Calibri" w:hAnsi="Calibri" w:cs="Calibri"/>
          <w:color w:val="000000"/>
        </w:rPr>
        <w:t>renum</w:t>
      </w:r>
    </w:p>
    <w:p w14:paraId="2081D258" w14:textId="77777777" w:rsidR="00346DBD" w:rsidRPr="00F45F66" w:rsidRDefault="00346DBD" w:rsidP="00346DBD">
      <w:pPr>
        <w:pStyle w:val="NormalWeb"/>
        <w:spacing w:before="0" w:beforeAutospacing="0" w:after="0" w:afterAutospacing="0"/>
        <w:ind w:left="3420"/>
      </w:pPr>
      <w:r w:rsidRPr="00F45F66">
        <w:rPr>
          <w:rFonts w:ascii="Calibri" w:hAnsi="Calibri" w:cs="Calibri"/>
          <w:b/>
          <w:bCs/>
          <w:color w:val="000000"/>
        </w:rPr>
        <w:t>A</w:t>
      </w:r>
      <w:r w:rsidRPr="00F45F66">
        <w:rPr>
          <w:rFonts w:ascii="Calibri" w:hAnsi="Calibri" w:cs="Calibri"/>
          <w:color w:val="000000"/>
        </w:rPr>
        <w:t>ngle of the jaw</w:t>
      </w:r>
    </w:p>
    <w:p w14:paraId="2F6F30E4" w14:textId="77777777" w:rsidR="00346DBD" w:rsidRPr="00F45F66" w:rsidRDefault="00346DBD" w:rsidP="00346DBD">
      <w:pPr>
        <w:pStyle w:val="NormalWeb"/>
        <w:spacing w:before="0" w:beforeAutospacing="0" w:after="0" w:afterAutospacing="0"/>
        <w:ind w:left="3420"/>
      </w:pPr>
      <w:r w:rsidRPr="00F45F66">
        <w:rPr>
          <w:rFonts w:ascii="Calibri" w:hAnsi="Calibri" w:cs="Calibri"/>
          <w:b/>
          <w:bCs/>
          <w:color w:val="000000"/>
        </w:rPr>
        <w:t>C</w:t>
      </w:r>
      <w:r w:rsidRPr="00F45F66">
        <w:rPr>
          <w:rFonts w:ascii="Calibri" w:hAnsi="Calibri" w:cs="Calibri"/>
          <w:color w:val="000000"/>
        </w:rPr>
        <w:t>heek (fatty portion)</w:t>
      </w:r>
    </w:p>
    <w:p w14:paraId="57B37A23" w14:textId="77777777" w:rsidR="00346DBD" w:rsidRPr="00F45F66" w:rsidRDefault="00346DBD" w:rsidP="00346DBD">
      <w:pPr>
        <w:pStyle w:val="NormalWeb"/>
        <w:spacing w:before="0" w:beforeAutospacing="0" w:after="0" w:afterAutospacing="0"/>
        <w:ind w:left="3420"/>
      </w:pPr>
      <w:r w:rsidRPr="00F45F66">
        <w:rPr>
          <w:rFonts w:ascii="Calibri" w:hAnsi="Calibri" w:cs="Calibri"/>
          <w:b/>
          <w:bCs/>
          <w:color w:val="000000"/>
        </w:rPr>
        <w:t>E</w:t>
      </w:r>
      <w:r w:rsidRPr="00F45F66">
        <w:rPr>
          <w:rFonts w:ascii="Calibri" w:hAnsi="Calibri" w:cs="Calibri"/>
          <w:color w:val="000000"/>
        </w:rPr>
        <w:t>yelids</w:t>
      </w:r>
    </w:p>
    <w:p w14:paraId="1B616C5B" w14:textId="77777777" w:rsidR="00346DBD" w:rsidRPr="00F45F66" w:rsidRDefault="00346DBD" w:rsidP="00346DBD">
      <w:pPr>
        <w:pStyle w:val="NormalWeb"/>
        <w:spacing w:before="0" w:beforeAutospacing="0" w:after="0" w:afterAutospacing="0"/>
        <w:ind w:left="3420"/>
      </w:pPr>
      <w:r w:rsidRPr="00F45F66">
        <w:rPr>
          <w:rFonts w:ascii="Calibri" w:hAnsi="Calibri" w:cs="Calibri"/>
          <w:b/>
          <w:bCs/>
          <w:color w:val="000000"/>
        </w:rPr>
        <w:t>S</w:t>
      </w:r>
      <w:r w:rsidRPr="00F45F66">
        <w:rPr>
          <w:rFonts w:ascii="Calibri" w:hAnsi="Calibri" w:cs="Calibri"/>
          <w:color w:val="000000"/>
        </w:rPr>
        <w:t>clera</w:t>
      </w:r>
    </w:p>
    <w:p w14:paraId="03869828" w14:textId="77777777" w:rsidR="00346DBD" w:rsidRPr="00F45F66" w:rsidRDefault="00346DBD" w:rsidP="00346DBD">
      <w:pPr>
        <w:pStyle w:val="NormalWeb"/>
        <w:spacing w:before="0" w:beforeAutospacing="0" w:after="0" w:afterAutospacing="0"/>
        <w:ind w:left="3420"/>
      </w:pPr>
      <w:r w:rsidRPr="00F45F66">
        <w:rPr>
          <w:rFonts w:ascii="Calibri" w:hAnsi="Calibri" w:cs="Calibri"/>
          <w:b/>
          <w:bCs/>
          <w:color w:val="000000"/>
        </w:rPr>
        <w:t>P</w:t>
      </w:r>
      <w:r w:rsidRPr="00F45F66">
        <w:rPr>
          <w:rFonts w:ascii="Calibri" w:hAnsi="Calibri" w:cs="Calibri"/>
          <w:color w:val="000000"/>
        </w:rPr>
        <w:t>atterned (i.e., loop, handprint, ligature, bite and so forth)</w:t>
      </w:r>
    </w:p>
    <w:p w14:paraId="5D87F9BE" w14:textId="77777777" w:rsidR="00346DBD" w:rsidRPr="00F45F66" w:rsidRDefault="00346DBD" w:rsidP="00156244">
      <w:pPr>
        <w:pStyle w:val="NormalWeb"/>
        <w:numPr>
          <w:ilvl w:val="0"/>
          <w:numId w:val="79"/>
        </w:numPr>
        <w:spacing w:before="0" w:beforeAutospacing="0" w:after="0" w:afterAutospacing="0"/>
        <w:ind w:left="3600"/>
        <w:textAlignment w:val="baseline"/>
        <w:rPr>
          <w:rFonts w:ascii="Calibri" w:hAnsi="Calibri" w:cs="Calibri"/>
          <w:color w:val="000000"/>
        </w:rPr>
      </w:pPr>
      <w:r w:rsidRPr="00F45F66">
        <w:rPr>
          <w:rFonts w:ascii="Calibri" w:hAnsi="Calibri" w:cs="Calibri"/>
          <w:color w:val="000000"/>
        </w:rPr>
        <w:t>Multiple planes</w:t>
      </w:r>
    </w:p>
    <w:p w14:paraId="4484C53D" w14:textId="77777777" w:rsidR="00346DBD" w:rsidRPr="00F45F66" w:rsidRDefault="00346DBD" w:rsidP="00156244">
      <w:pPr>
        <w:pStyle w:val="NormalWeb"/>
        <w:numPr>
          <w:ilvl w:val="0"/>
          <w:numId w:val="80"/>
        </w:numPr>
        <w:spacing w:before="0" w:beforeAutospacing="0" w:after="0" w:afterAutospacing="0"/>
        <w:textAlignment w:val="baseline"/>
        <w:rPr>
          <w:rFonts w:ascii="Calibri" w:hAnsi="Calibri" w:cs="Calibri"/>
          <w:color w:val="000000"/>
        </w:rPr>
      </w:pPr>
      <w:r w:rsidRPr="00F45F66">
        <w:rPr>
          <w:rFonts w:ascii="Calibri" w:hAnsi="Calibri" w:cs="Calibri"/>
          <w:color w:val="000000"/>
        </w:rPr>
        <w:t>Any unexplained bruises in a non-ambulatory child</w:t>
      </w:r>
    </w:p>
    <w:p w14:paraId="348F9F7C" w14:textId="77777777" w:rsidR="00346DBD" w:rsidRPr="00F45F66" w:rsidRDefault="00346DBD" w:rsidP="00156244">
      <w:pPr>
        <w:pStyle w:val="NormalWeb"/>
        <w:numPr>
          <w:ilvl w:val="0"/>
          <w:numId w:val="81"/>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Burns-Those that may be concerning for child physical abuse include:</w:t>
      </w:r>
    </w:p>
    <w:p w14:paraId="04E62839" w14:textId="77777777" w:rsidR="00346DBD" w:rsidRPr="00F45F66" w:rsidRDefault="00346DBD" w:rsidP="00156244">
      <w:pPr>
        <w:pStyle w:val="NormalWeb"/>
        <w:numPr>
          <w:ilvl w:val="1"/>
          <w:numId w:val="82"/>
        </w:numPr>
        <w:spacing w:before="0" w:beforeAutospacing="0" w:after="0" w:afterAutospacing="0"/>
        <w:ind w:left="3600"/>
        <w:textAlignment w:val="baseline"/>
        <w:rPr>
          <w:rFonts w:ascii="Calibri" w:hAnsi="Calibri" w:cs="Calibri"/>
          <w:color w:val="000000"/>
        </w:rPr>
      </w:pPr>
      <w:r w:rsidRPr="00F45F66">
        <w:rPr>
          <w:rFonts w:ascii="Calibri" w:hAnsi="Calibri" w:cs="Calibri"/>
          <w:color w:val="000000"/>
        </w:rPr>
        <w:t>Any burn that does not make sense with the history provided and developmental capability of the child </w:t>
      </w:r>
    </w:p>
    <w:p w14:paraId="0CA1D3D3" w14:textId="77777777" w:rsidR="00346DBD" w:rsidRPr="00F45F66" w:rsidRDefault="00346DBD" w:rsidP="00156244">
      <w:pPr>
        <w:pStyle w:val="NormalWeb"/>
        <w:numPr>
          <w:ilvl w:val="1"/>
          <w:numId w:val="82"/>
        </w:numPr>
        <w:spacing w:before="0" w:beforeAutospacing="0" w:after="0" w:afterAutospacing="0"/>
        <w:ind w:left="3600"/>
        <w:textAlignment w:val="baseline"/>
        <w:rPr>
          <w:rFonts w:ascii="Calibri" w:hAnsi="Calibri" w:cs="Calibri"/>
          <w:color w:val="000000"/>
        </w:rPr>
      </w:pPr>
      <w:r w:rsidRPr="00F45F66">
        <w:rPr>
          <w:rFonts w:ascii="Calibri" w:hAnsi="Calibri" w:cs="Calibri"/>
          <w:color w:val="000000"/>
        </w:rPr>
        <w:t>Immersion pattern</w:t>
      </w:r>
    </w:p>
    <w:p w14:paraId="3747F336" w14:textId="77777777" w:rsidR="00346DBD" w:rsidRPr="00F45F66" w:rsidRDefault="00346DBD" w:rsidP="00156244">
      <w:pPr>
        <w:pStyle w:val="NormalWeb"/>
        <w:numPr>
          <w:ilvl w:val="1"/>
          <w:numId w:val="82"/>
        </w:numPr>
        <w:spacing w:before="0" w:beforeAutospacing="0" w:after="0" w:afterAutospacing="0"/>
        <w:ind w:left="3600"/>
        <w:textAlignment w:val="baseline"/>
        <w:rPr>
          <w:rFonts w:ascii="Calibri" w:hAnsi="Calibri" w:cs="Calibri"/>
          <w:color w:val="000000"/>
        </w:rPr>
      </w:pPr>
      <w:r w:rsidRPr="00F45F66">
        <w:rPr>
          <w:rFonts w:ascii="Calibri" w:hAnsi="Calibri" w:cs="Calibri"/>
          <w:color w:val="000000"/>
        </w:rPr>
        <w:t>Bilateral, symmetric</w:t>
      </w:r>
    </w:p>
    <w:p w14:paraId="5E4A22E0" w14:textId="77777777" w:rsidR="00346DBD" w:rsidRPr="00F45F66" w:rsidRDefault="00346DBD" w:rsidP="00156244">
      <w:pPr>
        <w:pStyle w:val="NormalWeb"/>
        <w:numPr>
          <w:ilvl w:val="1"/>
          <w:numId w:val="82"/>
        </w:numPr>
        <w:spacing w:before="0" w:beforeAutospacing="0" w:after="0" w:afterAutospacing="0"/>
        <w:ind w:left="3600"/>
        <w:textAlignment w:val="baseline"/>
        <w:rPr>
          <w:rFonts w:ascii="Calibri" w:hAnsi="Calibri" w:cs="Calibri"/>
          <w:color w:val="000000"/>
        </w:rPr>
      </w:pPr>
      <w:r w:rsidRPr="00F45F66">
        <w:rPr>
          <w:rFonts w:ascii="Calibri" w:hAnsi="Calibri" w:cs="Calibri"/>
          <w:color w:val="000000"/>
        </w:rPr>
        <w:t xml:space="preserve">Patterned burn, </w:t>
      </w:r>
      <w:proofErr w:type="spellStart"/>
      <w:r w:rsidRPr="00F45F66">
        <w:rPr>
          <w:rFonts w:ascii="Calibri" w:hAnsi="Calibri" w:cs="Calibri"/>
          <w:color w:val="000000"/>
        </w:rPr>
        <w:t>eg</w:t>
      </w:r>
      <w:proofErr w:type="spellEnd"/>
      <w:r w:rsidRPr="00F45F66">
        <w:rPr>
          <w:rFonts w:ascii="Calibri" w:hAnsi="Calibri" w:cs="Calibri"/>
          <w:color w:val="000000"/>
        </w:rPr>
        <w:t>, steam iron, heater, curling iron </w:t>
      </w:r>
    </w:p>
    <w:p w14:paraId="5D28D76C" w14:textId="77777777" w:rsidR="00346DBD" w:rsidRPr="00F45F66" w:rsidRDefault="00346DBD" w:rsidP="00156244">
      <w:pPr>
        <w:pStyle w:val="NormalWeb"/>
        <w:numPr>
          <w:ilvl w:val="1"/>
          <w:numId w:val="82"/>
        </w:numPr>
        <w:spacing w:before="0" w:beforeAutospacing="0" w:after="0" w:afterAutospacing="0"/>
        <w:ind w:left="3600"/>
        <w:textAlignment w:val="baseline"/>
        <w:rPr>
          <w:rFonts w:ascii="Calibri" w:hAnsi="Calibri" w:cs="Calibri"/>
          <w:color w:val="000000"/>
        </w:rPr>
      </w:pPr>
      <w:r w:rsidRPr="00F45F66">
        <w:rPr>
          <w:rFonts w:ascii="Calibri" w:hAnsi="Calibri" w:cs="Calibri"/>
          <w:color w:val="000000"/>
        </w:rPr>
        <w:t xml:space="preserve">Severe, </w:t>
      </w:r>
      <w:proofErr w:type="spellStart"/>
      <w:r w:rsidRPr="00F45F66">
        <w:rPr>
          <w:rFonts w:ascii="Calibri" w:hAnsi="Calibri" w:cs="Calibri"/>
          <w:color w:val="000000"/>
        </w:rPr>
        <w:t>ie</w:t>
      </w:r>
      <w:proofErr w:type="spellEnd"/>
      <w:r w:rsidRPr="00F45F66">
        <w:rPr>
          <w:rFonts w:ascii="Calibri" w:hAnsi="Calibri" w:cs="Calibri"/>
          <w:color w:val="000000"/>
        </w:rPr>
        <w:t>, partial or full thickness, extensive</w:t>
      </w:r>
    </w:p>
    <w:p w14:paraId="02DD213B" w14:textId="77777777" w:rsidR="00346DBD" w:rsidRPr="00F45F66" w:rsidRDefault="00346DBD" w:rsidP="00156244">
      <w:pPr>
        <w:pStyle w:val="NormalWeb"/>
        <w:numPr>
          <w:ilvl w:val="1"/>
          <w:numId w:val="82"/>
        </w:numPr>
        <w:spacing w:before="0" w:beforeAutospacing="0" w:after="0" w:afterAutospacing="0"/>
        <w:ind w:left="3600"/>
        <w:textAlignment w:val="baseline"/>
        <w:rPr>
          <w:rFonts w:ascii="Calibri" w:hAnsi="Calibri" w:cs="Calibri"/>
          <w:color w:val="000000"/>
        </w:rPr>
      </w:pPr>
      <w:r w:rsidRPr="00F45F66">
        <w:rPr>
          <w:rFonts w:ascii="Calibri" w:hAnsi="Calibri" w:cs="Calibri"/>
          <w:color w:val="000000"/>
        </w:rPr>
        <w:t>Healing severe burns</w:t>
      </w:r>
    </w:p>
    <w:p w14:paraId="7850837C" w14:textId="77777777" w:rsidR="00346DBD" w:rsidRPr="00F45F66" w:rsidRDefault="00346DBD" w:rsidP="00156244">
      <w:pPr>
        <w:pStyle w:val="NormalWeb"/>
        <w:numPr>
          <w:ilvl w:val="0"/>
          <w:numId w:val="83"/>
        </w:numPr>
        <w:spacing w:before="0" w:beforeAutospacing="0" w:after="0" w:afterAutospacing="0"/>
        <w:textAlignment w:val="baseline"/>
        <w:rPr>
          <w:rFonts w:ascii="Calibri" w:hAnsi="Calibri" w:cs="Calibri"/>
          <w:color w:val="000000"/>
        </w:rPr>
      </w:pPr>
      <w:r w:rsidRPr="00F45F66">
        <w:rPr>
          <w:rFonts w:ascii="Calibri" w:hAnsi="Calibri" w:cs="Calibri"/>
          <w:color w:val="000000"/>
        </w:rPr>
        <w:t>Abdominal Injury (</w:t>
      </w:r>
      <w:proofErr w:type="spellStart"/>
      <w:r w:rsidRPr="00F45F66">
        <w:rPr>
          <w:rFonts w:ascii="Calibri" w:hAnsi="Calibri" w:cs="Calibri"/>
          <w:color w:val="000000"/>
        </w:rPr>
        <w:t>ie</w:t>
      </w:r>
      <w:proofErr w:type="spellEnd"/>
      <w:r w:rsidRPr="00F45F66">
        <w:rPr>
          <w:rFonts w:ascii="Calibri" w:hAnsi="Calibri" w:cs="Calibri"/>
          <w:color w:val="000000"/>
        </w:rPr>
        <w:t>, solid organ hematoma/laceration, bowel perforation)</w:t>
      </w:r>
    </w:p>
    <w:p w14:paraId="43D12EF3" w14:textId="77777777" w:rsidR="00346DBD" w:rsidRPr="00F45F66" w:rsidRDefault="00346DBD" w:rsidP="00156244">
      <w:pPr>
        <w:pStyle w:val="NormalWeb"/>
        <w:numPr>
          <w:ilvl w:val="1"/>
          <w:numId w:val="84"/>
        </w:numPr>
        <w:spacing w:before="0" w:beforeAutospacing="0" w:after="0" w:afterAutospacing="0"/>
        <w:ind w:left="3600"/>
        <w:textAlignment w:val="baseline"/>
        <w:rPr>
          <w:rFonts w:ascii="Calibri" w:hAnsi="Calibri" w:cs="Calibri"/>
          <w:color w:val="000000"/>
        </w:rPr>
      </w:pPr>
      <w:r w:rsidRPr="00F45F66">
        <w:rPr>
          <w:rFonts w:ascii="Calibri" w:hAnsi="Calibri" w:cs="Calibri"/>
          <w:color w:val="000000"/>
        </w:rPr>
        <w:t xml:space="preserve">Note: Severe and multiple solid and/or viscous organ injuries can be present due to blunt force trauma to the abdomen in the </w:t>
      </w:r>
      <w:r w:rsidRPr="00F45F66">
        <w:rPr>
          <w:rFonts w:ascii="Calibri" w:hAnsi="Calibri" w:cs="Calibri"/>
          <w:i/>
          <w:iCs/>
          <w:color w:val="000000"/>
        </w:rPr>
        <w:t>complete</w:t>
      </w:r>
      <w:r w:rsidRPr="00F45F66">
        <w:rPr>
          <w:rFonts w:ascii="Calibri" w:hAnsi="Calibri" w:cs="Calibri"/>
          <w:color w:val="000000"/>
        </w:rPr>
        <w:t xml:space="preserve"> </w:t>
      </w:r>
      <w:r w:rsidRPr="00F45F66">
        <w:rPr>
          <w:rFonts w:ascii="Calibri" w:hAnsi="Calibri" w:cs="Calibri"/>
          <w:i/>
          <w:iCs/>
          <w:color w:val="000000"/>
        </w:rPr>
        <w:t>absence</w:t>
      </w:r>
      <w:r w:rsidRPr="00F45F66">
        <w:rPr>
          <w:rFonts w:ascii="Calibri" w:hAnsi="Calibri" w:cs="Calibri"/>
          <w:color w:val="000000"/>
        </w:rPr>
        <w:t xml:space="preserve"> of skin bruising or any external skin markings</w:t>
      </w:r>
    </w:p>
    <w:p w14:paraId="4B02F745" w14:textId="77777777" w:rsidR="00346DBD" w:rsidRPr="00F45F66" w:rsidRDefault="00346DBD" w:rsidP="00156244">
      <w:pPr>
        <w:pStyle w:val="NormalWeb"/>
        <w:numPr>
          <w:ilvl w:val="0"/>
          <w:numId w:val="85"/>
        </w:numPr>
        <w:spacing w:before="0" w:beforeAutospacing="0" w:after="0" w:afterAutospacing="0"/>
        <w:textAlignment w:val="baseline"/>
        <w:rPr>
          <w:rFonts w:ascii="Calibri" w:hAnsi="Calibri" w:cs="Calibri"/>
          <w:color w:val="000000"/>
        </w:rPr>
      </w:pPr>
      <w:r w:rsidRPr="00F45F66">
        <w:rPr>
          <w:rFonts w:ascii="Calibri" w:hAnsi="Calibri" w:cs="Calibri"/>
          <w:color w:val="000000"/>
        </w:rPr>
        <w:t>Extremity Injury/Fractures</w:t>
      </w:r>
    </w:p>
    <w:p w14:paraId="4BD4E77C" w14:textId="77777777" w:rsidR="00346DBD" w:rsidRPr="00F45F66" w:rsidRDefault="00346DBD" w:rsidP="00156244">
      <w:pPr>
        <w:pStyle w:val="NormalWeb"/>
        <w:numPr>
          <w:ilvl w:val="1"/>
          <w:numId w:val="86"/>
        </w:numPr>
        <w:spacing w:before="0" w:beforeAutospacing="0" w:after="0" w:afterAutospacing="0"/>
        <w:textAlignment w:val="baseline"/>
        <w:rPr>
          <w:rFonts w:ascii="Calibri" w:hAnsi="Calibri" w:cs="Calibri"/>
          <w:color w:val="000000"/>
        </w:rPr>
      </w:pPr>
      <w:r w:rsidRPr="00F45F66">
        <w:rPr>
          <w:rFonts w:ascii="Calibri" w:hAnsi="Calibri" w:cs="Calibri"/>
          <w:color w:val="000000"/>
        </w:rPr>
        <w:t>Multiple extremities/sites injured</w:t>
      </w:r>
    </w:p>
    <w:p w14:paraId="41C15C95" w14:textId="77777777" w:rsidR="00346DBD" w:rsidRPr="00F45F66" w:rsidRDefault="00346DBD" w:rsidP="00156244">
      <w:pPr>
        <w:pStyle w:val="NormalWeb"/>
        <w:numPr>
          <w:ilvl w:val="1"/>
          <w:numId w:val="86"/>
        </w:numPr>
        <w:spacing w:before="0" w:beforeAutospacing="0" w:after="0" w:afterAutospacing="0"/>
        <w:textAlignment w:val="baseline"/>
        <w:rPr>
          <w:rFonts w:ascii="Calibri" w:hAnsi="Calibri" w:cs="Calibri"/>
          <w:color w:val="000000"/>
        </w:rPr>
      </w:pPr>
      <w:r w:rsidRPr="00F45F66">
        <w:rPr>
          <w:rFonts w:ascii="Calibri" w:hAnsi="Calibri" w:cs="Calibri"/>
          <w:color w:val="000000"/>
        </w:rPr>
        <w:t>Multiple fractures of different stages of healing</w:t>
      </w:r>
    </w:p>
    <w:p w14:paraId="3209A67B" w14:textId="77777777" w:rsidR="00346DBD" w:rsidRPr="00F45F66" w:rsidRDefault="00346DBD" w:rsidP="00156244">
      <w:pPr>
        <w:pStyle w:val="NormalWeb"/>
        <w:numPr>
          <w:ilvl w:val="1"/>
          <w:numId w:val="86"/>
        </w:numPr>
        <w:spacing w:before="0" w:beforeAutospacing="0" w:after="0" w:afterAutospacing="0"/>
        <w:textAlignment w:val="baseline"/>
        <w:rPr>
          <w:rFonts w:ascii="Calibri" w:hAnsi="Calibri" w:cs="Calibri"/>
          <w:color w:val="000000"/>
        </w:rPr>
      </w:pPr>
      <w:r w:rsidRPr="00F45F66">
        <w:rPr>
          <w:rFonts w:ascii="Calibri" w:hAnsi="Calibri" w:cs="Calibri"/>
          <w:color w:val="000000"/>
        </w:rPr>
        <w:t>Any fracture in a non-ambulatory child</w:t>
      </w:r>
    </w:p>
    <w:p w14:paraId="37449B2B" w14:textId="77777777" w:rsidR="00346DBD" w:rsidRPr="00F45F66" w:rsidRDefault="00346DBD" w:rsidP="00156244">
      <w:pPr>
        <w:pStyle w:val="NormalWeb"/>
        <w:numPr>
          <w:ilvl w:val="0"/>
          <w:numId w:val="87"/>
        </w:numPr>
        <w:spacing w:before="0" w:beforeAutospacing="0" w:after="0" w:afterAutospacing="0"/>
        <w:textAlignment w:val="baseline"/>
        <w:rPr>
          <w:rFonts w:ascii="Calibri" w:hAnsi="Calibri" w:cs="Calibri"/>
          <w:color w:val="000000"/>
        </w:rPr>
      </w:pPr>
      <w:r w:rsidRPr="00F45F66">
        <w:rPr>
          <w:rFonts w:ascii="Calibri" w:hAnsi="Calibri" w:cs="Calibri"/>
          <w:color w:val="000000"/>
        </w:rPr>
        <w:t>Anogenital Injury</w:t>
      </w:r>
    </w:p>
    <w:p w14:paraId="5E019C55" w14:textId="77777777" w:rsidR="00346DBD" w:rsidRPr="00F45F66" w:rsidRDefault="00346DBD" w:rsidP="00156244">
      <w:pPr>
        <w:pStyle w:val="NormalWeb"/>
        <w:numPr>
          <w:ilvl w:val="0"/>
          <w:numId w:val="88"/>
        </w:numPr>
        <w:spacing w:before="0" w:beforeAutospacing="0" w:after="0" w:afterAutospacing="0"/>
        <w:textAlignment w:val="baseline"/>
        <w:rPr>
          <w:rFonts w:ascii="Calibri" w:hAnsi="Calibri" w:cs="Calibri"/>
          <w:color w:val="000000"/>
        </w:rPr>
      </w:pPr>
      <w:r w:rsidRPr="00F45F66">
        <w:rPr>
          <w:rFonts w:ascii="Calibri" w:hAnsi="Calibri" w:cs="Calibri"/>
          <w:color w:val="000000"/>
        </w:rPr>
        <w:t>Diagnostic Testing</w:t>
      </w:r>
    </w:p>
    <w:p w14:paraId="7ED74F4D" w14:textId="77777777" w:rsidR="00346DBD" w:rsidRPr="00F45F66" w:rsidRDefault="00346DBD" w:rsidP="00156244">
      <w:pPr>
        <w:pStyle w:val="NormalWeb"/>
        <w:numPr>
          <w:ilvl w:val="1"/>
          <w:numId w:val="89"/>
        </w:numPr>
        <w:spacing w:before="0" w:beforeAutospacing="0" w:after="0" w:afterAutospacing="0"/>
        <w:textAlignment w:val="baseline"/>
        <w:rPr>
          <w:rFonts w:ascii="Calibri" w:hAnsi="Calibri" w:cs="Calibri"/>
          <w:color w:val="000000"/>
        </w:rPr>
      </w:pPr>
      <w:r w:rsidRPr="00F45F66">
        <w:rPr>
          <w:rFonts w:ascii="Calibri" w:hAnsi="Calibri" w:cs="Calibri"/>
          <w:color w:val="000000"/>
        </w:rPr>
        <w:t>In a patient &lt;/= 6 months of age for whom there are concerns of child physical abuse, obtain the following:</w:t>
      </w:r>
    </w:p>
    <w:p w14:paraId="250A48CA" w14:textId="77777777" w:rsidR="00346DBD" w:rsidRPr="00F45F66" w:rsidRDefault="00346DBD" w:rsidP="00156244">
      <w:pPr>
        <w:pStyle w:val="NormalWeb"/>
        <w:numPr>
          <w:ilvl w:val="2"/>
          <w:numId w:val="8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Noncontrast head CT</w:t>
      </w:r>
    </w:p>
    <w:p w14:paraId="16974520" w14:textId="77777777" w:rsidR="00346DBD" w:rsidRPr="00F45F66" w:rsidRDefault="00346DBD" w:rsidP="00156244">
      <w:pPr>
        <w:pStyle w:val="NormalWeb"/>
        <w:numPr>
          <w:ilvl w:val="2"/>
          <w:numId w:val="8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Skeletal survey (NOT a babygram) </w:t>
      </w:r>
    </w:p>
    <w:p w14:paraId="4443AB00" w14:textId="77777777" w:rsidR="00346DBD" w:rsidRPr="00F45F66" w:rsidRDefault="00346DBD" w:rsidP="00156244">
      <w:pPr>
        <w:pStyle w:val="NormalWeb"/>
        <w:numPr>
          <w:ilvl w:val="2"/>
          <w:numId w:val="8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AST and ALT</w:t>
      </w:r>
    </w:p>
    <w:p w14:paraId="7303F8B0" w14:textId="77777777" w:rsidR="00346DBD" w:rsidRPr="00F45F66" w:rsidRDefault="00346DBD" w:rsidP="00156244">
      <w:pPr>
        <w:pStyle w:val="NormalWeb"/>
        <w:numPr>
          <w:ilvl w:val="2"/>
          <w:numId w:val="8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Lipase </w:t>
      </w:r>
    </w:p>
    <w:p w14:paraId="7A686208" w14:textId="77777777" w:rsidR="00346DBD" w:rsidRPr="00F45F66" w:rsidRDefault="00346DBD" w:rsidP="00156244">
      <w:pPr>
        <w:pStyle w:val="NormalWeb"/>
        <w:numPr>
          <w:ilvl w:val="2"/>
          <w:numId w:val="8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 Urinalysis</w:t>
      </w:r>
    </w:p>
    <w:p w14:paraId="1185D4E7" w14:textId="77777777" w:rsidR="00346DBD" w:rsidRPr="00F45F66" w:rsidRDefault="00346DBD" w:rsidP="00156244">
      <w:pPr>
        <w:pStyle w:val="NormalWeb"/>
        <w:numPr>
          <w:ilvl w:val="1"/>
          <w:numId w:val="89"/>
        </w:numPr>
        <w:spacing w:before="0" w:beforeAutospacing="0" w:after="0" w:afterAutospacing="0"/>
        <w:textAlignment w:val="baseline"/>
        <w:rPr>
          <w:rFonts w:ascii="Calibri" w:hAnsi="Calibri" w:cs="Calibri"/>
          <w:color w:val="000000"/>
        </w:rPr>
      </w:pPr>
      <w:r w:rsidRPr="00F45F66">
        <w:rPr>
          <w:rFonts w:ascii="Calibri" w:hAnsi="Calibri" w:cs="Calibri"/>
          <w:color w:val="000000"/>
        </w:rPr>
        <w:t>In a patient &gt;6 months of age and 24 months of age for whom there are concerns of child physical abuse, obtain the following:</w:t>
      </w:r>
    </w:p>
    <w:p w14:paraId="56456F78" w14:textId="77777777" w:rsidR="00346DBD" w:rsidRPr="00F45F66" w:rsidRDefault="00346DBD" w:rsidP="00156244">
      <w:pPr>
        <w:pStyle w:val="NormalWeb"/>
        <w:numPr>
          <w:ilvl w:val="2"/>
          <w:numId w:val="8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Skeletal survey (NOT a babygram) </w:t>
      </w:r>
    </w:p>
    <w:p w14:paraId="40D2285C" w14:textId="77777777" w:rsidR="00346DBD" w:rsidRPr="00F45F66" w:rsidRDefault="00346DBD" w:rsidP="00156244">
      <w:pPr>
        <w:pStyle w:val="NormalWeb"/>
        <w:numPr>
          <w:ilvl w:val="2"/>
          <w:numId w:val="8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AST and ALT</w:t>
      </w:r>
    </w:p>
    <w:p w14:paraId="59631C20" w14:textId="77777777" w:rsidR="00346DBD" w:rsidRPr="00F45F66" w:rsidRDefault="00346DBD" w:rsidP="00156244">
      <w:pPr>
        <w:pStyle w:val="NormalWeb"/>
        <w:numPr>
          <w:ilvl w:val="2"/>
          <w:numId w:val="8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Lipase</w:t>
      </w:r>
    </w:p>
    <w:p w14:paraId="4A3AD523" w14:textId="77777777" w:rsidR="00346DBD" w:rsidRPr="00F45F66" w:rsidRDefault="00346DBD" w:rsidP="00156244">
      <w:pPr>
        <w:pStyle w:val="NormalWeb"/>
        <w:numPr>
          <w:ilvl w:val="2"/>
          <w:numId w:val="8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 Urinalysis</w:t>
      </w:r>
    </w:p>
    <w:p w14:paraId="4E0F6D91" w14:textId="77777777" w:rsidR="00346DBD" w:rsidRPr="00F45F66" w:rsidRDefault="00346DBD" w:rsidP="00156244">
      <w:pPr>
        <w:pStyle w:val="NormalWeb"/>
        <w:numPr>
          <w:ilvl w:val="2"/>
          <w:numId w:val="8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 xml:space="preserve">May consider a </w:t>
      </w:r>
      <w:proofErr w:type="spellStart"/>
      <w:r w:rsidRPr="00F45F66">
        <w:rPr>
          <w:rFonts w:ascii="Calibri" w:hAnsi="Calibri" w:cs="Calibri"/>
          <w:color w:val="000000"/>
        </w:rPr>
        <w:t>noncontrast</w:t>
      </w:r>
      <w:proofErr w:type="spellEnd"/>
      <w:r w:rsidRPr="00F45F66">
        <w:rPr>
          <w:rFonts w:ascii="Calibri" w:hAnsi="Calibri" w:cs="Calibri"/>
          <w:color w:val="000000"/>
        </w:rPr>
        <w:t xml:space="preserve"> head CT if the patient has an abnormal neurological examination and/or there is evidence of facial/head injury</w:t>
      </w:r>
    </w:p>
    <w:p w14:paraId="40EB22F3" w14:textId="77777777" w:rsidR="00346DBD" w:rsidRPr="00F45F66" w:rsidRDefault="00346DBD" w:rsidP="00156244">
      <w:pPr>
        <w:pStyle w:val="NormalWeb"/>
        <w:numPr>
          <w:ilvl w:val="1"/>
          <w:numId w:val="89"/>
        </w:numPr>
        <w:spacing w:before="0" w:beforeAutospacing="0" w:after="0" w:afterAutospacing="0"/>
        <w:textAlignment w:val="baseline"/>
        <w:rPr>
          <w:rFonts w:ascii="Calibri" w:hAnsi="Calibri" w:cs="Calibri"/>
          <w:color w:val="000000"/>
        </w:rPr>
      </w:pPr>
      <w:r w:rsidRPr="00F45F66">
        <w:rPr>
          <w:rFonts w:ascii="Calibri" w:hAnsi="Calibri" w:cs="Calibri"/>
          <w:color w:val="000000"/>
        </w:rPr>
        <w:lastRenderedPageBreak/>
        <w:t>If a patient is identified as having injuries related to bleeding processes (i.e., intracranial hemorrhage, bruising), consider obtaining the following:</w:t>
      </w:r>
    </w:p>
    <w:p w14:paraId="17A8A4DD" w14:textId="77777777" w:rsidR="00346DBD" w:rsidRPr="00F45F66" w:rsidRDefault="00346DBD" w:rsidP="00156244">
      <w:pPr>
        <w:pStyle w:val="NormalWeb"/>
        <w:numPr>
          <w:ilvl w:val="2"/>
          <w:numId w:val="8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 xml:space="preserve">CBC, PT, PTT, Factor 8 and 9 levels, </w:t>
      </w:r>
      <w:proofErr w:type="spellStart"/>
      <w:r w:rsidRPr="00F45F66">
        <w:rPr>
          <w:rFonts w:ascii="Calibri" w:hAnsi="Calibri" w:cs="Calibri"/>
          <w:color w:val="000000"/>
        </w:rPr>
        <w:t>vW</w:t>
      </w:r>
      <w:proofErr w:type="spellEnd"/>
      <w:r w:rsidRPr="00F45F66">
        <w:rPr>
          <w:rFonts w:ascii="Calibri" w:hAnsi="Calibri" w:cs="Calibri"/>
          <w:color w:val="000000"/>
        </w:rPr>
        <w:t xml:space="preserve"> panel</w:t>
      </w:r>
    </w:p>
    <w:p w14:paraId="3BC96AEE" w14:textId="77777777" w:rsidR="00346DBD" w:rsidRPr="00F45F66" w:rsidRDefault="00346DBD" w:rsidP="00156244">
      <w:pPr>
        <w:pStyle w:val="NormalWeb"/>
        <w:numPr>
          <w:ilvl w:val="2"/>
          <w:numId w:val="8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Consider discussing with pediatric hematology if any results are abnormal or if considering additional coagulation testing. </w:t>
      </w:r>
    </w:p>
    <w:p w14:paraId="39181297" w14:textId="77777777" w:rsidR="00346DBD" w:rsidRPr="00F45F66" w:rsidRDefault="00346DBD" w:rsidP="00156244">
      <w:pPr>
        <w:pStyle w:val="NormalWeb"/>
        <w:numPr>
          <w:ilvl w:val="2"/>
          <w:numId w:val="8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In patients with extensive bruising, obtain a type and cross, CK, and renal function tests</w:t>
      </w:r>
    </w:p>
    <w:p w14:paraId="6B8DF46F" w14:textId="77777777" w:rsidR="00346DBD" w:rsidRPr="00F45F66" w:rsidRDefault="00346DBD" w:rsidP="00156244">
      <w:pPr>
        <w:pStyle w:val="NormalWeb"/>
        <w:numPr>
          <w:ilvl w:val="1"/>
          <w:numId w:val="89"/>
        </w:numPr>
        <w:spacing w:before="0" w:beforeAutospacing="0" w:after="0" w:afterAutospacing="0"/>
        <w:textAlignment w:val="baseline"/>
        <w:rPr>
          <w:rFonts w:ascii="Calibri" w:hAnsi="Calibri" w:cs="Calibri"/>
          <w:color w:val="000000"/>
        </w:rPr>
      </w:pPr>
      <w:r w:rsidRPr="00F45F66">
        <w:rPr>
          <w:rFonts w:ascii="Calibri" w:hAnsi="Calibri" w:cs="Calibri"/>
          <w:color w:val="000000"/>
        </w:rPr>
        <w:t>If there is concern for a diagnosis of abusive head trauma:</w:t>
      </w:r>
    </w:p>
    <w:p w14:paraId="3FE72E66" w14:textId="77777777" w:rsidR="00346DBD" w:rsidRPr="00F45F66" w:rsidRDefault="00346DBD" w:rsidP="00156244">
      <w:pPr>
        <w:pStyle w:val="NormalWeb"/>
        <w:numPr>
          <w:ilvl w:val="2"/>
          <w:numId w:val="8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Consider obtaining a brain MRI with and without contrast; discussion with pediatric neurosurgery and/or the child abuse pediatrics team, if available, is recommended. </w:t>
      </w:r>
    </w:p>
    <w:p w14:paraId="22EBE46F" w14:textId="77777777" w:rsidR="00346DBD" w:rsidRPr="00F45F66" w:rsidRDefault="00346DBD" w:rsidP="00156244">
      <w:pPr>
        <w:pStyle w:val="NormalWeb"/>
        <w:numPr>
          <w:ilvl w:val="2"/>
          <w:numId w:val="8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 xml:space="preserve">Consider obtaining a whole spine MRI without </w:t>
      </w:r>
      <w:proofErr w:type="spellStart"/>
      <w:proofErr w:type="gramStart"/>
      <w:r w:rsidRPr="00F45F66">
        <w:rPr>
          <w:rFonts w:ascii="Calibri" w:hAnsi="Calibri" w:cs="Calibri"/>
          <w:color w:val="000000"/>
        </w:rPr>
        <w:t>contrast;discussion</w:t>
      </w:r>
      <w:proofErr w:type="spellEnd"/>
      <w:proofErr w:type="gramEnd"/>
      <w:r w:rsidRPr="00F45F66">
        <w:rPr>
          <w:rFonts w:ascii="Calibri" w:hAnsi="Calibri" w:cs="Calibri"/>
          <w:color w:val="000000"/>
        </w:rPr>
        <w:t xml:space="preserve"> with pediatric neurosurgery and/or the child abuse pediatrics team, if available, is recommended. </w:t>
      </w:r>
    </w:p>
    <w:p w14:paraId="4EA746F2" w14:textId="77777777" w:rsidR="00346DBD" w:rsidRPr="00F45F66" w:rsidRDefault="00346DBD" w:rsidP="00156244">
      <w:pPr>
        <w:pStyle w:val="NormalWeb"/>
        <w:numPr>
          <w:ilvl w:val="2"/>
          <w:numId w:val="8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Consult pediatric ophthalmology to complete a dilated fundoscopic examination. </w:t>
      </w:r>
    </w:p>
    <w:p w14:paraId="02599CD7" w14:textId="77777777" w:rsidR="00346DBD" w:rsidRPr="00F45F66" w:rsidRDefault="00346DBD" w:rsidP="00156244">
      <w:pPr>
        <w:pStyle w:val="NormalWeb"/>
        <w:numPr>
          <w:ilvl w:val="1"/>
          <w:numId w:val="89"/>
        </w:numPr>
        <w:spacing w:before="0" w:beforeAutospacing="0" w:after="0" w:afterAutospacing="0"/>
        <w:textAlignment w:val="baseline"/>
        <w:rPr>
          <w:rFonts w:ascii="Calibri" w:hAnsi="Calibri" w:cs="Calibri"/>
          <w:color w:val="000000"/>
        </w:rPr>
      </w:pPr>
      <w:r w:rsidRPr="00F45F66">
        <w:rPr>
          <w:rFonts w:ascii="Calibri" w:hAnsi="Calibri" w:cs="Calibri"/>
          <w:color w:val="000000"/>
        </w:rPr>
        <w:t>If a patient has oral trauma:</w:t>
      </w:r>
    </w:p>
    <w:p w14:paraId="42E29F4D" w14:textId="77777777" w:rsidR="00346DBD" w:rsidRPr="00F45F66" w:rsidRDefault="00346DBD" w:rsidP="00156244">
      <w:pPr>
        <w:pStyle w:val="NormalWeb"/>
        <w:numPr>
          <w:ilvl w:val="2"/>
          <w:numId w:val="8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Consider dental x-rays or follow up with a dentist</w:t>
      </w:r>
    </w:p>
    <w:p w14:paraId="0B06137C" w14:textId="77777777" w:rsidR="00346DBD" w:rsidRPr="00F45F66" w:rsidRDefault="00346DBD" w:rsidP="00156244">
      <w:pPr>
        <w:pStyle w:val="NormalWeb"/>
        <w:numPr>
          <w:ilvl w:val="2"/>
          <w:numId w:val="8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Consider x-rays of jaw (</w:t>
      </w:r>
      <w:proofErr w:type="spellStart"/>
      <w:r w:rsidRPr="00F45F66">
        <w:rPr>
          <w:rFonts w:ascii="Calibri" w:hAnsi="Calibri" w:cs="Calibri"/>
          <w:color w:val="000000"/>
        </w:rPr>
        <w:t>Panorex</w:t>
      </w:r>
      <w:proofErr w:type="spellEnd"/>
      <w:r w:rsidRPr="00F45F66">
        <w:rPr>
          <w:rFonts w:ascii="Calibri" w:hAnsi="Calibri" w:cs="Calibri"/>
          <w:color w:val="000000"/>
        </w:rPr>
        <w:t xml:space="preserve">, </w:t>
      </w:r>
      <w:proofErr w:type="spellStart"/>
      <w:r w:rsidRPr="00F45F66">
        <w:rPr>
          <w:rFonts w:ascii="Calibri" w:hAnsi="Calibri" w:cs="Calibri"/>
          <w:color w:val="000000"/>
        </w:rPr>
        <w:t>Panelipse</w:t>
      </w:r>
      <w:proofErr w:type="spellEnd"/>
      <w:r w:rsidRPr="00F45F66">
        <w:rPr>
          <w:rFonts w:ascii="Calibri" w:hAnsi="Calibri" w:cs="Calibri"/>
          <w:color w:val="000000"/>
        </w:rPr>
        <w:t xml:space="preserve"> or CT face)</w:t>
      </w:r>
    </w:p>
    <w:p w14:paraId="0326439C" w14:textId="77777777" w:rsidR="00346DBD" w:rsidRPr="00F45F66" w:rsidRDefault="00346DBD" w:rsidP="00156244">
      <w:pPr>
        <w:pStyle w:val="NormalWeb"/>
        <w:numPr>
          <w:ilvl w:val="2"/>
          <w:numId w:val="8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Consider dental consultation as needed</w:t>
      </w:r>
    </w:p>
    <w:p w14:paraId="6DFC56B1" w14:textId="77777777" w:rsidR="00346DBD" w:rsidRPr="00F45F66" w:rsidRDefault="00346DBD" w:rsidP="00156244">
      <w:pPr>
        <w:pStyle w:val="NormalWeb"/>
        <w:numPr>
          <w:ilvl w:val="1"/>
          <w:numId w:val="89"/>
        </w:numPr>
        <w:spacing w:before="0" w:beforeAutospacing="0" w:after="0" w:afterAutospacing="0"/>
        <w:textAlignment w:val="baseline"/>
        <w:rPr>
          <w:rFonts w:ascii="Calibri" w:hAnsi="Calibri" w:cs="Calibri"/>
          <w:color w:val="000000"/>
        </w:rPr>
      </w:pPr>
      <w:r w:rsidRPr="00F45F66">
        <w:rPr>
          <w:rFonts w:ascii="Calibri" w:hAnsi="Calibri" w:cs="Calibri"/>
          <w:color w:val="000000"/>
        </w:rPr>
        <w:t>Burns</w:t>
      </w:r>
    </w:p>
    <w:p w14:paraId="0496A5CA" w14:textId="77777777" w:rsidR="00346DBD" w:rsidRPr="00F45F66" w:rsidRDefault="00346DBD" w:rsidP="00156244">
      <w:pPr>
        <w:pStyle w:val="NormalWeb"/>
        <w:numPr>
          <w:ilvl w:val="2"/>
          <w:numId w:val="8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For extensive or severe burns, send blood and urine for testing (i.e., blood count, electrolytes, renal function, coagulation studies, urinalysis, type and cross) as medically needed.</w:t>
      </w:r>
    </w:p>
    <w:p w14:paraId="2262E690" w14:textId="77777777" w:rsidR="00346DBD" w:rsidRPr="00F45F66" w:rsidRDefault="00346DBD" w:rsidP="00156244">
      <w:pPr>
        <w:pStyle w:val="NormalWeb"/>
        <w:numPr>
          <w:ilvl w:val="1"/>
          <w:numId w:val="89"/>
        </w:numPr>
        <w:spacing w:before="0" w:beforeAutospacing="0" w:after="0" w:afterAutospacing="0"/>
        <w:textAlignment w:val="baseline"/>
        <w:rPr>
          <w:rFonts w:ascii="Calibri" w:hAnsi="Calibri" w:cs="Calibri"/>
          <w:color w:val="000000"/>
        </w:rPr>
      </w:pPr>
      <w:r w:rsidRPr="00F45F66">
        <w:rPr>
          <w:rFonts w:ascii="Calibri" w:hAnsi="Calibri" w:cs="Calibri"/>
          <w:color w:val="000000"/>
        </w:rPr>
        <w:t>Abdominal Injury</w:t>
      </w:r>
    </w:p>
    <w:p w14:paraId="4733F449" w14:textId="77777777" w:rsidR="00346DBD" w:rsidRPr="00F45F66" w:rsidRDefault="00346DBD" w:rsidP="00156244">
      <w:pPr>
        <w:pStyle w:val="NormalWeb"/>
        <w:numPr>
          <w:ilvl w:val="2"/>
          <w:numId w:val="8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Send blood and urine for testing (i.e., blood count, liver enzymes, lipase, electrolytes, renal function, coagulation studies, type and cross, urinalysis)</w:t>
      </w:r>
    </w:p>
    <w:p w14:paraId="2F2F636C" w14:textId="77777777" w:rsidR="00346DBD" w:rsidRPr="00F45F66" w:rsidRDefault="00346DBD" w:rsidP="00156244">
      <w:pPr>
        <w:pStyle w:val="NormalWeb"/>
        <w:numPr>
          <w:ilvl w:val="2"/>
          <w:numId w:val="89"/>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Emergency imaging with abdominal/pelvic CT with IV contrast if there is an elevated AST/ALT/Lipase, symptoms of abdominal injury, or significant abdominal bruising</w:t>
      </w:r>
    </w:p>
    <w:p w14:paraId="4805E3FA" w14:textId="77777777" w:rsidR="00346DBD" w:rsidRPr="00F45F66" w:rsidRDefault="00346DBD" w:rsidP="00156244">
      <w:pPr>
        <w:pStyle w:val="NormalWeb"/>
        <w:numPr>
          <w:ilvl w:val="3"/>
          <w:numId w:val="90"/>
        </w:numPr>
        <w:spacing w:before="0" w:beforeAutospacing="0" w:after="0" w:afterAutospacing="0"/>
        <w:textAlignment w:val="baseline"/>
        <w:rPr>
          <w:color w:val="000000"/>
        </w:rPr>
      </w:pPr>
      <w:r w:rsidRPr="00F45F66">
        <w:rPr>
          <w:rFonts w:ascii="Calibri" w:hAnsi="Calibri" w:cs="Calibri"/>
          <w:color w:val="000000"/>
        </w:rPr>
        <w:t xml:space="preserve">An US or FAST is </w:t>
      </w:r>
      <w:r w:rsidRPr="00F45F66">
        <w:rPr>
          <w:rFonts w:ascii="Calibri" w:hAnsi="Calibri" w:cs="Calibri"/>
          <w:b/>
          <w:bCs/>
          <w:color w:val="000000"/>
          <w:u w:val="single"/>
        </w:rPr>
        <w:t>not</w:t>
      </w:r>
      <w:r w:rsidRPr="00F45F66">
        <w:rPr>
          <w:rFonts w:ascii="Calibri" w:hAnsi="Calibri" w:cs="Calibri"/>
          <w:color w:val="000000"/>
        </w:rPr>
        <w:t xml:space="preserve"> adequate</w:t>
      </w:r>
    </w:p>
    <w:p w14:paraId="2507BB13" w14:textId="77777777" w:rsidR="00346DBD" w:rsidRPr="00F45F66" w:rsidRDefault="00346DBD" w:rsidP="00156244">
      <w:pPr>
        <w:pStyle w:val="NormalWeb"/>
        <w:numPr>
          <w:ilvl w:val="1"/>
          <w:numId w:val="90"/>
        </w:numPr>
        <w:spacing w:before="0" w:beforeAutospacing="0" w:after="0" w:afterAutospacing="0"/>
        <w:textAlignment w:val="baseline"/>
        <w:rPr>
          <w:rFonts w:ascii="Calibri" w:hAnsi="Calibri" w:cs="Calibri"/>
          <w:color w:val="000000"/>
        </w:rPr>
      </w:pPr>
      <w:r w:rsidRPr="00F45F66">
        <w:rPr>
          <w:rFonts w:ascii="Calibri" w:hAnsi="Calibri" w:cs="Calibri"/>
          <w:color w:val="000000"/>
        </w:rPr>
        <w:t>Fractures</w:t>
      </w:r>
    </w:p>
    <w:p w14:paraId="34A085CB" w14:textId="77777777" w:rsidR="00346DBD" w:rsidRPr="00F45F66" w:rsidRDefault="00346DBD" w:rsidP="00156244">
      <w:pPr>
        <w:pStyle w:val="NormalWeb"/>
        <w:numPr>
          <w:ilvl w:val="2"/>
          <w:numId w:val="90"/>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Obtain at least two radiographic views of any site with a suspected fracture</w:t>
      </w:r>
    </w:p>
    <w:p w14:paraId="0D3997F0" w14:textId="019A3A5A" w:rsidR="00346DBD" w:rsidRPr="00F45F66" w:rsidRDefault="00346DBD" w:rsidP="00156244">
      <w:pPr>
        <w:pStyle w:val="NormalWeb"/>
        <w:numPr>
          <w:ilvl w:val="2"/>
          <w:numId w:val="90"/>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For severe or multiple fractures, send blood for testing</w:t>
      </w:r>
      <w:r w:rsidR="00E9508E">
        <w:rPr>
          <w:rFonts w:ascii="Calibri" w:hAnsi="Calibri" w:cs="Calibri"/>
          <w:color w:val="000000"/>
        </w:rPr>
        <w:t xml:space="preserve"> bone health</w:t>
      </w:r>
      <w:r w:rsidRPr="00F45F66">
        <w:rPr>
          <w:rFonts w:ascii="Calibri" w:hAnsi="Calibri" w:cs="Calibri"/>
          <w:color w:val="000000"/>
        </w:rPr>
        <w:t xml:space="preserve"> (i.e., metabolic bone labs such as calcium, phosphorous, alkaline phosphatase, bioactive PTH, 25-hydroxy-vitamin D)</w:t>
      </w:r>
    </w:p>
    <w:p w14:paraId="758687D5" w14:textId="77777777" w:rsidR="00346DBD" w:rsidRPr="00F45F66" w:rsidRDefault="00346DBD" w:rsidP="00156244">
      <w:pPr>
        <w:pStyle w:val="NormalWeb"/>
        <w:numPr>
          <w:ilvl w:val="2"/>
          <w:numId w:val="90"/>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If there are concerns for rickets or other underlying endocrinopathy, consult pediatric endocrinology.</w:t>
      </w:r>
    </w:p>
    <w:p w14:paraId="4515F8AE" w14:textId="77777777" w:rsidR="00346DBD" w:rsidRPr="00F45F66" w:rsidRDefault="00346DBD" w:rsidP="00156244">
      <w:pPr>
        <w:pStyle w:val="NormalWeb"/>
        <w:numPr>
          <w:ilvl w:val="2"/>
          <w:numId w:val="90"/>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If there is a concern for a diagnosis of osteogenesis imperfecta or other skeletal dysplasia, testing should be done in consultation with a child abuse pediatrics team and/or geneticist.</w:t>
      </w:r>
      <w:r w:rsidRPr="00F45F66">
        <w:rPr>
          <w:rStyle w:val="apple-tab-span"/>
          <w:rFonts w:ascii="Calibri" w:hAnsi="Calibri" w:cs="Calibri"/>
          <w:color w:val="000000"/>
        </w:rPr>
        <w:tab/>
      </w:r>
    </w:p>
    <w:p w14:paraId="630023A2" w14:textId="77777777" w:rsidR="00E9508E" w:rsidRDefault="00346DBD" w:rsidP="00E9508E">
      <w:pPr>
        <w:pStyle w:val="NormalWeb"/>
        <w:numPr>
          <w:ilvl w:val="2"/>
          <w:numId w:val="90"/>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Obtain a skeletal survey in the following cases:</w:t>
      </w:r>
    </w:p>
    <w:p w14:paraId="124C9DC9" w14:textId="77777777" w:rsidR="00E9508E" w:rsidRDefault="00346DBD" w:rsidP="00E9508E">
      <w:pPr>
        <w:pStyle w:val="NormalWeb"/>
        <w:numPr>
          <w:ilvl w:val="4"/>
          <w:numId w:val="90"/>
        </w:numPr>
        <w:spacing w:before="0" w:beforeAutospacing="0" w:after="0" w:afterAutospacing="0"/>
        <w:textAlignment w:val="baseline"/>
        <w:rPr>
          <w:rFonts w:ascii="Calibri" w:hAnsi="Calibri" w:cs="Calibri"/>
          <w:color w:val="000000"/>
        </w:rPr>
      </w:pPr>
      <w:r w:rsidRPr="00E9508E">
        <w:rPr>
          <w:rFonts w:ascii="Calibri" w:hAnsi="Calibri" w:cs="Calibri"/>
          <w:color w:val="000000"/>
        </w:rPr>
        <w:lastRenderedPageBreak/>
        <w:t>Concern for physical abuse in child under 2 years</w:t>
      </w:r>
    </w:p>
    <w:p w14:paraId="51940838" w14:textId="77777777" w:rsidR="00E9508E" w:rsidRDefault="00346DBD" w:rsidP="00E9508E">
      <w:pPr>
        <w:pStyle w:val="NormalWeb"/>
        <w:numPr>
          <w:ilvl w:val="4"/>
          <w:numId w:val="90"/>
        </w:numPr>
        <w:spacing w:before="0" w:beforeAutospacing="0" w:after="0" w:afterAutospacing="0"/>
        <w:textAlignment w:val="baseline"/>
        <w:rPr>
          <w:rFonts w:ascii="Calibri" w:hAnsi="Calibri" w:cs="Calibri"/>
          <w:color w:val="000000"/>
        </w:rPr>
      </w:pPr>
      <w:r w:rsidRPr="00E9508E">
        <w:rPr>
          <w:rFonts w:ascii="Calibri" w:hAnsi="Calibri" w:cs="Calibri"/>
          <w:color w:val="000000"/>
        </w:rPr>
        <w:t>Child with unexplained serious injury in a child &lt;/=5 years old (i.e., bruising, fracture, burns, head trauma, abdominal trauma).</w:t>
      </w:r>
    </w:p>
    <w:p w14:paraId="49D77FD8" w14:textId="77777777" w:rsidR="00E9508E" w:rsidRDefault="00346DBD" w:rsidP="00E9508E">
      <w:pPr>
        <w:pStyle w:val="NormalWeb"/>
        <w:numPr>
          <w:ilvl w:val="4"/>
          <w:numId w:val="90"/>
        </w:numPr>
        <w:spacing w:before="0" w:beforeAutospacing="0" w:after="0" w:afterAutospacing="0"/>
        <w:textAlignment w:val="baseline"/>
        <w:rPr>
          <w:rFonts w:ascii="Calibri" w:hAnsi="Calibri" w:cs="Calibri"/>
          <w:color w:val="000000"/>
        </w:rPr>
      </w:pPr>
      <w:r w:rsidRPr="00E9508E">
        <w:rPr>
          <w:rFonts w:ascii="Calibri" w:hAnsi="Calibri" w:cs="Calibri"/>
          <w:color w:val="000000"/>
        </w:rPr>
        <w:t>Concern for physical abuse in child 2-5 years of age on a case-by-case basis, consider expert consultation</w:t>
      </w:r>
    </w:p>
    <w:p w14:paraId="3069A57A" w14:textId="6B506F63" w:rsidR="00346DBD" w:rsidRPr="00E9508E" w:rsidRDefault="00346DBD" w:rsidP="00E9508E">
      <w:pPr>
        <w:pStyle w:val="NormalWeb"/>
        <w:numPr>
          <w:ilvl w:val="4"/>
          <w:numId w:val="90"/>
        </w:numPr>
        <w:spacing w:before="0" w:beforeAutospacing="0" w:after="0" w:afterAutospacing="0"/>
        <w:textAlignment w:val="baseline"/>
        <w:rPr>
          <w:rFonts w:ascii="Calibri" w:hAnsi="Calibri" w:cs="Calibri"/>
          <w:color w:val="000000"/>
        </w:rPr>
      </w:pPr>
      <w:r w:rsidRPr="00E9508E">
        <w:rPr>
          <w:rFonts w:ascii="Calibri" w:hAnsi="Calibri" w:cs="Calibri"/>
          <w:color w:val="000000"/>
        </w:rPr>
        <w:t>Over 5 years of age, a skeletal survey has low yield and x-rays should only be obtained when there is clinical suspicion of a specific anatomic region with expert consultation.</w:t>
      </w:r>
    </w:p>
    <w:p w14:paraId="5FFE146E" w14:textId="77777777" w:rsidR="00346DBD" w:rsidRPr="00F45F66" w:rsidRDefault="00346DBD" w:rsidP="00346DBD">
      <w:pPr>
        <w:rPr>
          <w:rFonts w:ascii="Times New Roman" w:hAnsi="Times New Roman" w:cs="Times New Roman"/>
        </w:rPr>
      </w:pPr>
    </w:p>
    <w:p w14:paraId="3162BB5E" w14:textId="77777777" w:rsidR="00346DBD" w:rsidRPr="00F45F66" w:rsidRDefault="00346DBD" w:rsidP="00C43A9B">
      <w:pPr>
        <w:pStyle w:val="NormalWeb"/>
        <w:spacing w:before="0" w:beforeAutospacing="0" w:after="0" w:afterAutospacing="0"/>
      </w:pPr>
      <w:r w:rsidRPr="00F45F66">
        <w:rPr>
          <w:rFonts w:ascii="Calibri" w:hAnsi="Calibri" w:cs="Calibri"/>
          <w:b/>
          <w:bCs/>
          <w:color w:val="000000"/>
        </w:rPr>
        <w:t>Note</w:t>
      </w:r>
      <w:r w:rsidRPr="00F45F66">
        <w:rPr>
          <w:rFonts w:ascii="Calibri" w:hAnsi="Calibri" w:cs="Calibri"/>
          <w:color w:val="000000"/>
        </w:rPr>
        <w:t xml:space="preserve"> that a skeletal survey consists of a complete set of radiographic images to document each anatomic region of the child’s complete skeleton.  </w:t>
      </w:r>
      <w:r w:rsidRPr="00F45F66">
        <w:rPr>
          <w:rFonts w:ascii="Calibri" w:hAnsi="Calibri" w:cs="Calibri"/>
          <w:b/>
          <w:bCs/>
          <w:color w:val="000000"/>
        </w:rPr>
        <w:t>A “babygram” is not acceptable</w:t>
      </w:r>
      <w:r w:rsidRPr="00F45F66">
        <w:rPr>
          <w:rFonts w:ascii="Calibri" w:hAnsi="Calibri" w:cs="Calibri"/>
          <w:color w:val="000000"/>
        </w:rPr>
        <w:t>.  Please see American College of Radiology and American Academy of Pediatrics guidelines for details.      </w:t>
      </w:r>
    </w:p>
    <w:p w14:paraId="33BAE535" w14:textId="77777777" w:rsidR="00346DBD" w:rsidRPr="00F45F66" w:rsidRDefault="00346DBD" w:rsidP="00346DBD">
      <w:r w:rsidRPr="00F45F66">
        <w:br/>
      </w:r>
    </w:p>
    <w:p w14:paraId="23F7F6DA" w14:textId="77777777" w:rsidR="00346DBD" w:rsidRPr="00F45F66" w:rsidRDefault="00346DBD" w:rsidP="00156244">
      <w:pPr>
        <w:pStyle w:val="NormalWeb"/>
        <w:numPr>
          <w:ilvl w:val="0"/>
          <w:numId w:val="92"/>
        </w:numPr>
        <w:spacing w:before="0" w:beforeAutospacing="0" w:after="0" w:afterAutospacing="0"/>
        <w:textAlignment w:val="baseline"/>
        <w:rPr>
          <w:rFonts w:ascii="Calibri" w:hAnsi="Calibri" w:cs="Calibri"/>
          <w:color w:val="000000"/>
        </w:rPr>
      </w:pPr>
      <w:r w:rsidRPr="00F45F66">
        <w:rPr>
          <w:rFonts w:ascii="Calibri" w:hAnsi="Calibri" w:cs="Calibri"/>
          <w:color w:val="000000"/>
        </w:rPr>
        <w:t>Treatment/Consultation</w:t>
      </w:r>
    </w:p>
    <w:p w14:paraId="7AC5BF71" w14:textId="77777777" w:rsidR="00346DBD" w:rsidRPr="00F45F66" w:rsidRDefault="00346DBD" w:rsidP="00156244">
      <w:pPr>
        <w:pStyle w:val="NormalWeb"/>
        <w:numPr>
          <w:ilvl w:val="1"/>
          <w:numId w:val="93"/>
        </w:numPr>
        <w:spacing w:before="0" w:beforeAutospacing="0" w:after="0" w:afterAutospacing="0"/>
        <w:textAlignment w:val="baseline"/>
        <w:rPr>
          <w:rFonts w:ascii="Calibri" w:hAnsi="Calibri" w:cs="Calibri"/>
          <w:color w:val="000000"/>
        </w:rPr>
      </w:pPr>
      <w:r w:rsidRPr="00F45F66">
        <w:rPr>
          <w:rFonts w:ascii="Calibri" w:hAnsi="Calibri" w:cs="Calibri"/>
          <w:color w:val="000000"/>
        </w:rPr>
        <w:t>For the physically abused child with injuries, proceed with appropriate treatment for resuscitation, stabilization, and pain control. In these cases, specialty care may be warranted on an urgent or emergent basis. </w:t>
      </w:r>
    </w:p>
    <w:p w14:paraId="0F4E3F60" w14:textId="1B90CA90" w:rsidR="00346DBD" w:rsidRPr="00F45F66" w:rsidRDefault="00C43A9B" w:rsidP="00156244">
      <w:pPr>
        <w:pStyle w:val="NormalWeb"/>
        <w:numPr>
          <w:ilvl w:val="1"/>
          <w:numId w:val="93"/>
        </w:numPr>
        <w:spacing w:before="0" w:beforeAutospacing="0" w:after="0" w:afterAutospacing="0"/>
        <w:textAlignment w:val="baseline"/>
        <w:rPr>
          <w:rFonts w:ascii="Calibri" w:hAnsi="Calibri" w:cs="Calibri"/>
          <w:color w:val="000000"/>
        </w:rPr>
      </w:pPr>
      <w:r w:rsidRPr="00F45F66">
        <w:rPr>
          <w:rFonts w:ascii="Calibri" w:hAnsi="Calibri" w:cs="Calibri"/>
          <w:color w:val="000000"/>
        </w:rPr>
        <w:t>Consultation</w:t>
      </w:r>
      <w:r w:rsidR="00346DBD" w:rsidRPr="00F45F66">
        <w:rPr>
          <w:rFonts w:ascii="Calibri" w:hAnsi="Calibri" w:cs="Calibri"/>
          <w:color w:val="000000"/>
        </w:rPr>
        <w:t xml:space="preserve"> with Child abuse pediatrics team, if available</w:t>
      </w:r>
    </w:p>
    <w:p w14:paraId="47E1F9F3" w14:textId="77777777" w:rsidR="00346DBD" w:rsidRPr="00F45F66" w:rsidRDefault="00346DBD" w:rsidP="00156244">
      <w:pPr>
        <w:pStyle w:val="NormalWeb"/>
        <w:numPr>
          <w:ilvl w:val="1"/>
          <w:numId w:val="93"/>
        </w:numPr>
        <w:spacing w:before="0" w:beforeAutospacing="0" w:after="0" w:afterAutospacing="0"/>
        <w:textAlignment w:val="baseline"/>
        <w:rPr>
          <w:rFonts w:ascii="Calibri" w:hAnsi="Calibri" w:cs="Calibri"/>
          <w:color w:val="000000"/>
        </w:rPr>
      </w:pPr>
      <w:r w:rsidRPr="00F45F66">
        <w:rPr>
          <w:rFonts w:ascii="Calibri" w:hAnsi="Calibri" w:cs="Calibri"/>
          <w:color w:val="000000"/>
        </w:rPr>
        <w:t>Consultation with pediatric surgical specialists (</w:t>
      </w:r>
      <w:proofErr w:type="spellStart"/>
      <w:r w:rsidRPr="00F45F66">
        <w:rPr>
          <w:rFonts w:ascii="Calibri" w:hAnsi="Calibri" w:cs="Calibri"/>
          <w:color w:val="000000"/>
        </w:rPr>
        <w:t>ie</w:t>
      </w:r>
      <w:proofErr w:type="spellEnd"/>
      <w:r w:rsidRPr="00F45F66">
        <w:rPr>
          <w:rFonts w:ascii="Calibri" w:hAnsi="Calibri" w:cs="Calibri"/>
          <w:color w:val="000000"/>
        </w:rPr>
        <w:t>, general surgery, trauma surgery, neurosurgery, orthopedics, ophthalmology, plastic surgery, etc.)</w:t>
      </w:r>
    </w:p>
    <w:p w14:paraId="433EC255" w14:textId="77777777" w:rsidR="00346DBD" w:rsidRPr="00F45F66" w:rsidRDefault="00346DBD" w:rsidP="00156244">
      <w:pPr>
        <w:pStyle w:val="NormalWeb"/>
        <w:numPr>
          <w:ilvl w:val="1"/>
          <w:numId w:val="93"/>
        </w:numPr>
        <w:spacing w:before="0" w:beforeAutospacing="0" w:after="0" w:afterAutospacing="0"/>
        <w:textAlignment w:val="baseline"/>
        <w:rPr>
          <w:rFonts w:ascii="Calibri" w:hAnsi="Calibri" w:cs="Calibri"/>
          <w:color w:val="000000"/>
        </w:rPr>
      </w:pPr>
      <w:r w:rsidRPr="00F45F66">
        <w:rPr>
          <w:rFonts w:ascii="Calibri" w:hAnsi="Calibri" w:cs="Calibri"/>
          <w:color w:val="000000"/>
        </w:rPr>
        <w:t>Consultation with pediatric medical specialists (</w:t>
      </w:r>
      <w:proofErr w:type="spellStart"/>
      <w:r w:rsidRPr="00F45F66">
        <w:rPr>
          <w:rFonts w:ascii="Calibri" w:hAnsi="Calibri" w:cs="Calibri"/>
          <w:color w:val="000000"/>
        </w:rPr>
        <w:t>ie</w:t>
      </w:r>
      <w:proofErr w:type="spellEnd"/>
      <w:r w:rsidRPr="00F45F66">
        <w:rPr>
          <w:rFonts w:ascii="Calibri" w:hAnsi="Calibri" w:cs="Calibri"/>
          <w:color w:val="000000"/>
        </w:rPr>
        <w:t>, radiology, dermatology, hematology, genetics, endocrinology, etc.) </w:t>
      </w:r>
    </w:p>
    <w:p w14:paraId="59B215A9" w14:textId="77777777" w:rsidR="00346DBD" w:rsidRPr="00F45F66" w:rsidRDefault="00346DBD" w:rsidP="00156244">
      <w:pPr>
        <w:pStyle w:val="NormalWeb"/>
        <w:numPr>
          <w:ilvl w:val="1"/>
          <w:numId w:val="93"/>
        </w:numPr>
        <w:spacing w:before="0" w:beforeAutospacing="0" w:after="0" w:afterAutospacing="0"/>
        <w:textAlignment w:val="baseline"/>
        <w:rPr>
          <w:rFonts w:ascii="Calibri" w:hAnsi="Calibri" w:cs="Calibri"/>
          <w:color w:val="000000"/>
        </w:rPr>
      </w:pPr>
      <w:r w:rsidRPr="00F45F66">
        <w:rPr>
          <w:rFonts w:ascii="Calibri" w:hAnsi="Calibri" w:cs="Calibri"/>
          <w:color w:val="000000"/>
        </w:rPr>
        <w:t>Social work</w:t>
      </w:r>
    </w:p>
    <w:p w14:paraId="569E1347" w14:textId="77777777" w:rsidR="00E9508E" w:rsidRDefault="00346DBD" w:rsidP="00E9508E">
      <w:pPr>
        <w:pStyle w:val="NormalWeb"/>
        <w:numPr>
          <w:ilvl w:val="0"/>
          <w:numId w:val="94"/>
        </w:numPr>
        <w:spacing w:before="0" w:beforeAutospacing="0" w:after="0" w:afterAutospacing="0"/>
        <w:textAlignment w:val="baseline"/>
        <w:rPr>
          <w:rFonts w:ascii="Calibri" w:hAnsi="Calibri" w:cs="Calibri"/>
          <w:color w:val="000000"/>
        </w:rPr>
      </w:pPr>
      <w:r w:rsidRPr="00F45F66">
        <w:rPr>
          <w:rFonts w:ascii="Calibri" w:hAnsi="Calibri" w:cs="Calibri"/>
          <w:color w:val="000000"/>
        </w:rPr>
        <w:t>Mandated Reporting</w:t>
      </w:r>
    </w:p>
    <w:p w14:paraId="386AD221" w14:textId="09566AEE" w:rsidR="00346DBD" w:rsidRPr="00E9508E" w:rsidRDefault="00346DBD" w:rsidP="00E9508E">
      <w:pPr>
        <w:pStyle w:val="NormalWeb"/>
        <w:numPr>
          <w:ilvl w:val="1"/>
          <w:numId w:val="94"/>
        </w:numPr>
        <w:spacing w:before="0" w:beforeAutospacing="0" w:after="0" w:afterAutospacing="0"/>
        <w:textAlignment w:val="baseline"/>
        <w:rPr>
          <w:rFonts w:ascii="Calibri" w:hAnsi="Calibri" w:cs="Calibri"/>
          <w:color w:val="000000"/>
        </w:rPr>
      </w:pPr>
      <w:r w:rsidRPr="00E9508E">
        <w:rPr>
          <w:rFonts w:ascii="Calibri" w:hAnsi="Calibri" w:cs="Calibri"/>
          <w:color w:val="000000"/>
        </w:rPr>
        <w:t xml:space="preserve">Report to CPS and law enforcement when there is a </w:t>
      </w:r>
      <w:r w:rsidRPr="00E9508E">
        <w:rPr>
          <w:rFonts w:ascii="Calibri" w:hAnsi="Calibri" w:cs="Calibri"/>
          <w:i/>
          <w:iCs/>
          <w:color w:val="000000"/>
        </w:rPr>
        <w:t>concern</w:t>
      </w:r>
      <w:r w:rsidRPr="00E9508E">
        <w:rPr>
          <w:rFonts w:ascii="Calibri" w:hAnsi="Calibri" w:cs="Calibri"/>
          <w:color w:val="000000"/>
        </w:rPr>
        <w:t xml:space="preserve"> that the injuries are the result of physical abuse. Contact them as soon as possible, provide pertinent history, physical examination findings, risk of future harm to the child or other members of the household who are minors, and your final assessment and degree of concern for physical abuse. Use lay terminology. </w:t>
      </w:r>
    </w:p>
    <w:p w14:paraId="750BFC93" w14:textId="77777777" w:rsidR="00346DBD" w:rsidRPr="00F45F66" w:rsidRDefault="00346DBD" w:rsidP="00156244">
      <w:pPr>
        <w:pStyle w:val="NormalWeb"/>
        <w:numPr>
          <w:ilvl w:val="1"/>
          <w:numId w:val="95"/>
        </w:numPr>
        <w:spacing w:before="0" w:beforeAutospacing="0" w:after="0" w:afterAutospacing="0"/>
        <w:textAlignment w:val="baseline"/>
        <w:rPr>
          <w:rFonts w:ascii="Calibri" w:hAnsi="Calibri" w:cs="Calibri"/>
          <w:color w:val="222222"/>
        </w:rPr>
      </w:pPr>
      <w:r w:rsidRPr="00F45F66">
        <w:rPr>
          <w:rFonts w:ascii="Calibri" w:hAnsi="Calibri" w:cs="Calibri"/>
          <w:color w:val="222222"/>
          <w:shd w:val="clear" w:color="auto" w:fill="FFFFFF"/>
        </w:rPr>
        <w:t>Mandated reporting laws for concerns of child maltreatment may require reporting to CPS and/or law enforcement. Each state handles this differently. Refer to your state's laws and facility protocols to understand your requirements for mandated reporting.</w:t>
      </w:r>
    </w:p>
    <w:p w14:paraId="67E58345" w14:textId="77777777" w:rsidR="00346DBD" w:rsidRPr="00F45F66" w:rsidRDefault="00346DBD" w:rsidP="00156244">
      <w:pPr>
        <w:pStyle w:val="NormalWeb"/>
        <w:numPr>
          <w:ilvl w:val="1"/>
          <w:numId w:val="95"/>
        </w:numPr>
        <w:spacing w:before="0" w:beforeAutospacing="0" w:after="0" w:afterAutospacing="0"/>
        <w:textAlignment w:val="baseline"/>
        <w:rPr>
          <w:rFonts w:ascii="Calibri" w:hAnsi="Calibri" w:cs="Calibri"/>
          <w:color w:val="000000"/>
        </w:rPr>
      </w:pPr>
      <w:r w:rsidRPr="00F45F66">
        <w:rPr>
          <w:rFonts w:ascii="Calibri" w:hAnsi="Calibri" w:cs="Calibri"/>
          <w:color w:val="000000"/>
        </w:rPr>
        <w:t xml:space="preserve"> It is recommended that the emergency physician inform the caretaker(s) of the report to CPS. The conversation with the caretaker(s) about reporting to CPS should focus on the child’s health and rely on good communication techniques including </w:t>
      </w:r>
      <w:proofErr w:type="spellStart"/>
      <w:r w:rsidRPr="00F45F66">
        <w:rPr>
          <w:rFonts w:ascii="Calibri" w:hAnsi="Calibri" w:cs="Calibri"/>
          <w:color w:val="000000"/>
        </w:rPr>
        <w:t>non-judgemental</w:t>
      </w:r>
      <w:proofErr w:type="spellEnd"/>
      <w:r w:rsidRPr="00F45F66">
        <w:rPr>
          <w:rFonts w:ascii="Calibri" w:hAnsi="Calibri" w:cs="Calibri"/>
          <w:color w:val="000000"/>
        </w:rPr>
        <w:t xml:space="preserve"> language, transparency, closed-loop dialogue and an opportunity for question asking. </w:t>
      </w:r>
    </w:p>
    <w:p w14:paraId="6AE9CF3F" w14:textId="77777777" w:rsidR="00346DBD" w:rsidRPr="00F45F66" w:rsidRDefault="00346DBD" w:rsidP="00156244">
      <w:pPr>
        <w:pStyle w:val="NormalWeb"/>
        <w:numPr>
          <w:ilvl w:val="0"/>
          <w:numId w:val="96"/>
        </w:numPr>
        <w:spacing w:before="0" w:beforeAutospacing="0" w:after="0" w:afterAutospacing="0"/>
        <w:textAlignment w:val="baseline"/>
        <w:rPr>
          <w:rFonts w:ascii="Calibri" w:hAnsi="Calibri" w:cs="Calibri"/>
          <w:color w:val="000000"/>
        </w:rPr>
      </w:pPr>
      <w:r w:rsidRPr="00F45F66">
        <w:rPr>
          <w:rFonts w:ascii="Calibri" w:hAnsi="Calibri" w:cs="Calibri"/>
          <w:color w:val="000000"/>
        </w:rPr>
        <w:t>Documentation</w:t>
      </w:r>
    </w:p>
    <w:p w14:paraId="26C09448" w14:textId="77777777" w:rsidR="00346DBD" w:rsidRPr="00F45F66" w:rsidRDefault="00346DBD" w:rsidP="00156244">
      <w:pPr>
        <w:pStyle w:val="NormalWeb"/>
        <w:numPr>
          <w:ilvl w:val="1"/>
          <w:numId w:val="97"/>
        </w:numPr>
        <w:spacing w:before="0" w:beforeAutospacing="0" w:after="0" w:afterAutospacing="0"/>
        <w:textAlignment w:val="baseline"/>
        <w:rPr>
          <w:rFonts w:ascii="Calibri" w:hAnsi="Calibri" w:cs="Calibri"/>
          <w:color w:val="000000"/>
        </w:rPr>
      </w:pPr>
      <w:r w:rsidRPr="00F45F66">
        <w:rPr>
          <w:rFonts w:ascii="Calibri" w:hAnsi="Calibri" w:cs="Calibri"/>
          <w:color w:val="000000"/>
        </w:rPr>
        <w:t>Careful, thorough documentation of caretaker and patient statements, quoting household members directly when possible, with a highly detailed description of physical findings is essential. </w:t>
      </w:r>
    </w:p>
    <w:p w14:paraId="45055351" w14:textId="77777777" w:rsidR="00346DBD" w:rsidRPr="00F45F66" w:rsidRDefault="00346DBD" w:rsidP="00156244">
      <w:pPr>
        <w:pStyle w:val="NormalWeb"/>
        <w:numPr>
          <w:ilvl w:val="1"/>
          <w:numId w:val="97"/>
        </w:numPr>
        <w:spacing w:before="0" w:beforeAutospacing="0" w:after="0" w:afterAutospacing="0"/>
        <w:textAlignment w:val="baseline"/>
        <w:rPr>
          <w:rFonts w:ascii="Calibri" w:hAnsi="Calibri" w:cs="Calibri"/>
          <w:color w:val="000000"/>
        </w:rPr>
      </w:pPr>
      <w:r w:rsidRPr="00F45F66">
        <w:rPr>
          <w:rFonts w:ascii="Calibri" w:hAnsi="Calibri" w:cs="Calibri"/>
          <w:color w:val="000000"/>
        </w:rPr>
        <w:lastRenderedPageBreak/>
        <w:t>Each abnormal finding should be described in detail, documented on a body diagram, and photographed. For example, a bruise on the child’s back is described as “linear bruise, 0.5 cm wide and 6 cm long, extending across the back at the level of the lower edge of the scapulae, red and purple in color, photographed.” </w:t>
      </w:r>
    </w:p>
    <w:p w14:paraId="785A1700" w14:textId="77777777" w:rsidR="00346DBD" w:rsidRPr="00F45F66" w:rsidRDefault="00346DBD" w:rsidP="00156244">
      <w:pPr>
        <w:pStyle w:val="NormalWeb"/>
        <w:numPr>
          <w:ilvl w:val="1"/>
          <w:numId w:val="97"/>
        </w:numPr>
        <w:spacing w:before="0" w:beforeAutospacing="0" w:after="0" w:afterAutospacing="0"/>
        <w:textAlignment w:val="baseline"/>
        <w:rPr>
          <w:rFonts w:ascii="Calibri" w:hAnsi="Calibri" w:cs="Calibri"/>
          <w:color w:val="000000"/>
        </w:rPr>
      </w:pPr>
      <w:r w:rsidRPr="00F45F66">
        <w:rPr>
          <w:rFonts w:ascii="Calibri" w:hAnsi="Calibri" w:cs="Calibri"/>
          <w:color w:val="000000"/>
        </w:rPr>
        <w:t>Strong consideration should be given to contacting the local crime lab or law enforcement agency for an investigator/forensics specialist to photograph injuries, with such photography accomplished in accordance with law enforcement investigative protocols. </w:t>
      </w:r>
    </w:p>
    <w:p w14:paraId="33314D44" w14:textId="77777777" w:rsidR="00346DBD" w:rsidRPr="00F45F66" w:rsidRDefault="00346DBD" w:rsidP="00156244">
      <w:pPr>
        <w:pStyle w:val="NormalWeb"/>
        <w:numPr>
          <w:ilvl w:val="2"/>
          <w:numId w:val="97"/>
        </w:numPr>
        <w:spacing w:before="0" w:beforeAutospacing="0" w:after="0" w:afterAutospacing="0"/>
        <w:ind w:left="2700"/>
        <w:textAlignment w:val="baseline"/>
        <w:rPr>
          <w:rFonts w:ascii="Calibri" w:hAnsi="Calibri" w:cs="Calibri"/>
          <w:color w:val="000000"/>
        </w:rPr>
      </w:pPr>
      <w:r w:rsidRPr="00F45F66">
        <w:rPr>
          <w:rFonts w:ascii="Calibri" w:hAnsi="Calibri" w:cs="Calibri"/>
          <w:color w:val="000000"/>
        </w:rPr>
        <w:t>If unavailable, proceed with photography using the camera available in the ED. </w:t>
      </w:r>
    </w:p>
    <w:p w14:paraId="056E03B2" w14:textId="77777777" w:rsidR="00346DBD" w:rsidRPr="00F45F66" w:rsidRDefault="00346DBD" w:rsidP="00156244">
      <w:pPr>
        <w:pStyle w:val="NormalWeb"/>
        <w:numPr>
          <w:ilvl w:val="3"/>
          <w:numId w:val="98"/>
        </w:numPr>
        <w:spacing w:before="0" w:beforeAutospacing="0" w:after="0" w:afterAutospacing="0"/>
        <w:textAlignment w:val="baseline"/>
        <w:rPr>
          <w:rFonts w:ascii="Calibri" w:hAnsi="Calibri" w:cs="Calibri"/>
          <w:color w:val="000000"/>
        </w:rPr>
      </w:pPr>
      <w:r w:rsidRPr="00F45F66">
        <w:rPr>
          <w:rFonts w:ascii="Calibri" w:hAnsi="Calibri" w:cs="Calibri"/>
          <w:color w:val="000000"/>
        </w:rPr>
        <w:t xml:space="preserve">Begin with a photograph of the patient’s name, the date and time of the </w:t>
      </w:r>
      <w:proofErr w:type="spellStart"/>
      <w:r w:rsidRPr="00F45F66">
        <w:rPr>
          <w:rFonts w:ascii="Calibri" w:hAnsi="Calibri" w:cs="Calibri"/>
          <w:color w:val="000000"/>
        </w:rPr>
        <w:t>photodocumentation</w:t>
      </w:r>
      <w:proofErr w:type="spellEnd"/>
      <w:r w:rsidRPr="00F45F66">
        <w:rPr>
          <w:rFonts w:ascii="Calibri" w:hAnsi="Calibri" w:cs="Calibri"/>
          <w:color w:val="000000"/>
        </w:rPr>
        <w:t xml:space="preserve">, and who is taking the </w:t>
      </w:r>
      <w:proofErr w:type="spellStart"/>
      <w:r w:rsidRPr="00F45F66">
        <w:rPr>
          <w:rFonts w:ascii="Calibri" w:hAnsi="Calibri" w:cs="Calibri"/>
          <w:color w:val="000000"/>
        </w:rPr>
        <w:t>photodocumentation</w:t>
      </w:r>
      <w:proofErr w:type="spellEnd"/>
      <w:r w:rsidRPr="00F45F66">
        <w:rPr>
          <w:rFonts w:ascii="Calibri" w:hAnsi="Calibri" w:cs="Calibri"/>
          <w:color w:val="000000"/>
        </w:rPr>
        <w:t>. </w:t>
      </w:r>
    </w:p>
    <w:p w14:paraId="68907CE8" w14:textId="77777777" w:rsidR="00346DBD" w:rsidRPr="00F45F66" w:rsidRDefault="00346DBD" w:rsidP="00156244">
      <w:pPr>
        <w:pStyle w:val="NormalWeb"/>
        <w:numPr>
          <w:ilvl w:val="3"/>
          <w:numId w:val="98"/>
        </w:numPr>
        <w:spacing w:before="0" w:beforeAutospacing="0" w:after="0" w:afterAutospacing="0"/>
        <w:textAlignment w:val="baseline"/>
        <w:rPr>
          <w:rFonts w:ascii="Calibri" w:hAnsi="Calibri" w:cs="Calibri"/>
          <w:color w:val="000000"/>
        </w:rPr>
      </w:pPr>
      <w:r w:rsidRPr="00F45F66">
        <w:rPr>
          <w:rFonts w:ascii="Calibri" w:hAnsi="Calibri" w:cs="Calibri"/>
          <w:color w:val="000000"/>
        </w:rPr>
        <w:t>Be sure that each picture has two important items in the frame: an identifying label with the date and patient’s name, and a ruler. </w:t>
      </w:r>
    </w:p>
    <w:p w14:paraId="0A14C7CC" w14:textId="77777777" w:rsidR="00346DBD" w:rsidRPr="00F45F66" w:rsidRDefault="00346DBD" w:rsidP="00156244">
      <w:pPr>
        <w:pStyle w:val="NormalWeb"/>
        <w:numPr>
          <w:ilvl w:val="3"/>
          <w:numId w:val="98"/>
        </w:numPr>
        <w:spacing w:before="0" w:beforeAutospacing="0" w:after="0" w:afterAutospacing="0"/>
        <w:textAlignment w:val="baseline"/>
        <w:rPr>
          <w:rFonts w:ascii="Calibri" w:hAnsi="Calibri" w:cs="Calibri"/>
          <w:color w:val="000000"/>
        </w:rPr>
      </w:pPr>
      <w:r w:rsidRPr="00F45F66">
        <w:rPr>
          <w:rFonts w:ascii="Calibri" w:hAnsi="Calibri" w:cs="Calibri"/>
          <w:color w:val="000000"/>
        </w:rPr>
        <w:t>Take photographs of the upper third of the patient’s body, the middle third of the patient’s body, and the lower third of the patient’s body. </w:t>
      </w:r>
    </w:p>
    <w:p w14:paraId="5A4185B8" w14:textId="77777777" w:rsidR="00346DBD" w:rsidRPr="00F45F66" w:rsidRDefault="00346DBD" w:rsidP="00156244">
      <w:pPr>
        <w:pStyle w:val="NormalWeb"/>
        <w:numPr>
          <w:ilvl w:val="3"/>
          <w:numId w:val="98"/>
        </w:numPr>
        <w:spacing w:before="0" w:beforeAutospacing="0" w:after="0" w:afterAutospacing="0"/>
        <w:textAlignment w:val="baseline"/>
        <w:rPr>
          <w:rFonts w:ascii="Calibri" w:hAnsi="Calibri" w:cs="Calibri"/>
          <w:color w:val="222222"/>
        </w:rPr>
      </w:pPr>
      <w:r w:rsidRPr="00F45F66">
        <w:rPr>
          <w:rFonts w:ascii="Calibri" w:hAnsi="Calibri" w:cs="Calibri"/>
          <w:color w:val="222222"/>
          <w:shd w:val="clear" w:color="auto" w:fill="FFFFFF"/>
        </w:rPr>
        <w:t>For each injury, take a wide-shot and a close-up shot of the injury with a measurement device (i.e., L ruler, measuring tape) in the image. </w:t>
      </w:r>
    </w:p>
    <w:p w14:paraId="1EB3CEEB" w14:textId="77777777" w:rsidR="00346DBD" w:rsidRPr="00F45F66" w:rsidRDefault="00346DBD" w:rsidP="00156244">
      <w:pPr>
        <w:pStyle w:val="NormalWeb"/>
        <w:numPr>
          <w:ilvl w:val="4"/>
          <w:numId w:val="99"/>
        </w:numPr>
        <w:spacing w:before="0" w:beforeAutospacing="0" w:after="0" w:afterAutospacing="0"/>
        <w:textAlignment w:val="baseline"/>
        <w:rPr>
          <w:rFonts w:ascii="Calibri" w:hAnsi="Calibri" w:cs="Calibri"/>
          <w:color w:val="222222"/>
        </w:rPr>
      </w:pPr>
      <w:r w:rsidRPr="00F45F66">
        <w:rPr>
          <w:rFonts w:ascii="Calibri" w:hAnsi="Calibri" w:cs="Calibri"/>
          <w:color w:val="222222"/>
          <w:shd w:val="clear" w:color="auto" w:fill="FFFFFF"/>
        </w:rPr>
        <w:t>TIP: For each image, take the photograph so the lens is perpendicular to the injury. </w:t>
      </w:r>
    </w:p>
    <w:p w14:paraId="7315D680" w14:textId="77777777" w:rsidR="00346DBD" w:rsidRPr="00F45F66" w:rsidRDefault="00346DBD" w:rsidP="00156244">
      <w:pPr>
        <w:pStyle w:val="NormalWeb"/>
        <w:numPr>
          <w:ilvl w:val="1"/>
          <w:numId w:val="99"/>
        </w:numPr>
        <w:spacing w:before="0" w:beforeAutospacing="0" w:after="0" w:afterAutospacing="0"/>
        <w:textAlignment w:val="baseline"/>
        <w:rPr>
          <w:rFonts w:ascii="Calibri" w:hAnsi="Calibri" w:cs="Calibri"/>
          <w:color w:val="000000"/>
        </w:rPr>
      </w:pPr>
      <w:r w:rsidRPr="00F45F66">
        <w:rPr>
          <w:rFonts w:ascii="Calibri" w:hAnsi="Calibri" w:cs="Calibri"/>
          <w:color w:val="000000"/>
        </w:rPr>
        <w:t>Standardized medical charts for child physical abuse assist greatly in providing such detailed documentation.</w:t>
      </w:r>
    </w:p>
    <w:p w14:paraId="27D2D121" w14:textId="77777777" w:rsidR="00346DBD" w:rsidRPr="00F45F66" w:rsidRDefault="00346DBD" w:rsidP="00156244">
      <w:pPr>
        <w:pStyle w:val="NormalWeb"/>
        <w:numPr>
          <w:ilvl w:val="0"/>
          <w:numId w:val="100"/>
        </w:numPr>
        <w:spacing w:before="0" w:beforeAutospacing="0" w:after="0" w:afterAutospacing="0"/>
        <w:textAlignment w:val="baseline"/>
        <w:rPr>
          <w:rFonts w:ascii="Calibri" w:hAnsi="Calibri" w:cs="Calibri"/>
          <w:color w:val="000000"/>
        </w:rPr>
      </w:pPr>
      <w:r w:rsidRPr="00F45F66">
        <w:rPr>
          <w:rFonts w:ascii="Calibri" w:hAnsi="Calibri" w:cs="Calibri"/>
          <w:color w:val="000000"/>
        </w:rPr>
        <w:t>Disposition</w:t>
      </w:r>
    </w:p>
    <w:p w14:paraId="5DADB6BA" w14:textId="77777777" w:rsidR="00346DBD" w:rsidRPr="00F45F66" w:rsidRDefault="00346DBD" w:rsidP="00156244">
      <w:pPr>
        <w:pStyle w:val="NormalWeb"/>
        <w:numPr>
          <w:ilvl w:val="1"/>
          <w:numId w:val="101"/>
        </w:numPr>
        <w:spacing w:before="0" w:beforeAutospacing="0" w:after="0" w:afterAutospacing="0"/>
        <w:textAlignment w:val="baseline"/>
        <w:rPr>
          <w:rFonts w:ascii="Calibri" w:hAnsi="Calibri" w:cs="Calibri"/>
          <w:color w:val="000000"/>
        </w:rPr>
      </w:pPr>
      <w:r w:rsidRPr="00F45F66">
        <w:rPr>
          <w:rFonts w:ascii="Calibri" w:hAnsi="Calibri" w:cs="Calibri"/>
          <w:color w:val="000000"/>
        </w:rPr>
        <w:t>Admission-For the patient with serious, multiple or life-threatening injuries, or for whom no safe environment is available emergently, hospital admission should be promptly arranged. This may require transfer to a children’s hospital or tertiary-care center with pediatric trauma services, necessitating appropriate stabilization, communication and documentation of care prior to transfer.</w:t>
      </w:r>
      <w:r w:rsidRPr="00F45F66">
        <w:rPr>
          <w:rStyle w:val="apple-tab-span"/>
          <w:rFonts w:ascii="Calibri" w:hAnsi="Calibri" w:cs="Calibri"/>
          <w:color w:val="000000"/>
        </w:rPr>
        <w:tab/>
      </w:r>
    </w:p>
    <w:p w14:paraId="6C47F24E" w14:textId="77777777" w:rsidR="00346DBD" w:rsidRPr="00F45F66" w:rsidRDefault="00346DBD" w:rsidP="00156244">
      <w:pPr>
        <w:pStyle w:val="NormalWeb"/>
        <w:numPr>
          <w:ilvl w:val="1"/>
          <w:numId w:val="101"/>
        </w:numPr>
        <w:spacing w:before="0" w:beforeAutospacing="0" w:after="0" w:afterAutospacing="0"/>
        <w:textAlignment w:val="baseline"/>
        <w:rPr>
          <w:rFonts w:ascii="Calibri" w:hAnsi="Calibri" w:cs="Calibri"/>
          <w:color w:val="000000"/>
        </w:rPr>
      </w:pPr>
      <w:r w:rsidRPr="00F45F66">
        <w:rPr>
          <w:rFonts w:ascii="Calibri" w:hAnsi="Calibri" w:cs="Calibri"/>
          <w:color w:val="000000"/>
        </w:rPr>
        <w:t>Temporary Protective Custody-Law enforcement and CPS may take protective custody without the consent of the caretaker or parent if leaving the child in the care of the parent presents an imminent danger to the child’s life or health. This is done on a temporary basis until time allows a court order to be issued.</w:t>
      </w:r>
    </w:p>
    <w:p w14:paraId="1F279A64" w14:textId="77777777" w:rsidR="00346DBD" w:rsidRPr="00F45F66" w:rsidRDefault="00346DBD" w:rsidP="00156244">
      <w:pPr>
        <w:pStyle w:val="NormalWeb"/>
        <w:numPr>
          <w:ilvl w:val="1"/>
          <w:numId w:val="101"/>
        </w:numPr>
        <w:spacing w:before="0" w:beforeAutospacing="0" w:after="0" w:afterAutospacing="0"/>
        <w:textAlignment w:val="baseline"/>
        <w:rPr>
          <w:rFonts w:ascii="Calibri" w:hAnsi="Calibri" w:cs="Calibri"/>
          <w:color w:val="000000"/>
        </w:rPr>
      </w:pPr>
      <w:r w:rsidRPr="00F45F66">
        <w:rPr>
          <w:rFonts w:ascii="Calibri" w:hAnsi="Calibri" w:cs="Calibri"/>
          <w:color w:val="000000"/>
        </w:rPr>
        <w:t>Discharge/Follow-up Care/Safety Plan-Once the medical evaluation is complete, discharge instructions should be provided to the patient and caretaker, with a documented plan that provides for prompt and comprehensive follow-up care with the patient’s primary care provider and/or appropriate subspecialists and ensures the safety of the patient. Also, attention must be paid to the protection of all minors in the household to whom the reported abuser has access. Close communication with social services and law enforcement are therefore essential prior to patient discharge.</w:t>
      </w:r>
    </w:p>
    <w:p w14:paraId="3A7E5CBB" w14:textId="77777777" w:rsidR="00E559E1" w:rsidRDefault="00E559E1" w:rsidP="00E559E1">
      <w:pPr>
        <w:pStyle w:val="NormalWeb"/>
        <w:spacing w:before="0" w:beforeAutospacing="0" w:after="0" w:afterAutospacing="0"/>
        <w:ind w:left="1080"/>
        <w:textAlignment w:val="baseline"/>
        <w:rPr>
          <w:rFonts w:ascii="Calibri" w:hAnsi="Calibri" w:cs="Calibri"/>
          <w:color w:val="000000"/>
        </w:rPr>
      </w:pPr>
    </w:p>
    <w:p w14:paraId="4D5AB223" w14:textId="1ABA2EDC" w:rsidR="00346DBD" w:rsidRPr="00F45F66" w:rsidRDefault="00346DBD" w:rsidP="00156244">
      <w:pPr>
        <w:pStyle w:val="NormalWeb"/>
        <w:numPr>
          <w:ilvl w:val="0"/>
          <w:numId w:val="102"/>
        </w:numPr>
        <w:spacing w:before="0" w:beforeAutospacing="0" w:after="0" w:afterAutospacing="0"/>
        <w:ind w:left="1080"/>
        <w:textAlignment w:val="baseline"/>
        <w:rPr>
          <w:rFonts w:ascii="Calibri" w:hAnsi="Calibri" w:cs="Calibri"/>
          <w:color w:val="000000"/>
        </w:rPr>
      </w:pPr>
      <w:r w:rsidRPr="00F45F66">
        <w:rPr>
          <w:rFonts w:ascii="Calibri" w:hAnsi="Calibri" w:cs="Calibri"/>
          <w:color w:val="000000"/>
        </w:rPr>
        <w:t>Child Neglect</w:t>
      </w:r>
      <w:r w:rsidR="00723A25">
        <w:rPr>
          <w:rFonts w:ascii="Calibri" w:hAnsi="Calibri" w:cs="Calibri"/>
          <w:color w:val="000000"/>
        </w:rPr>
        <w:fldChar w:fldCharType="begin"/>
      </w:r>
      <w:r w:rsidR="00270449">
        <w:rPr>
          <w:rFonts w:ascii="Calibri" w:hAnsi="Calibri" w:cs="Calibri"/>
          <w:color w:val="000000"/>
        </w:rPr>
        <w:instrText xml:space="preserve"> ADDIN EN.CITE &lt;EndNote&gt;&lt;Cite&gt;&lt;Year&gt;2011&lt;/Year&gt;&lt;RecNum&gt;3757&lt;/RecNum&gt;&lt;DisplayText&gt;&lt;style face="superscript"&gt;4,12&lt;/style&gt;&lt;/DisplayText&gt;&lt;record&gt;&lt;rec-number&gt;3757&lt;/rec-number&gt;&lt;foreign-keys&gt;&lt;key app="EN" db-id="9fpfarwayerpsve0dd7p5xzuw2v9fzpxvass" timestamp="1645557110" guid="44511b07-afa1-4c31-b75e-78a93fc87a3e"&gt;3757&lt;/key&gt;&lt;/foreign-keys&gt;&lt;ref-type name="Book"&gt;6&lt;/ref-type&gt;&lt;contributors&gt;&lt;tertiary-authors&gt;&lt;author&gt;Jenny, C.&lt;/author&gt;&lt;/tertiary-authors&gt;&lt;/contributors&gt;&lt;titles&gt;&lt;title&gt;Child Abuse and Neglect: Diagnosis, Treatment, and Evidence&lt;/title&gt;&lt;/titles&gt;&lt;pages&gt;658&lt;/pages&gt;&lt;edition&gt;1st&lt;/edition&gt;&lt;dates&gt;&lt;year&gt;2011&lt;/year&gt;&lt;/dates&gt;&lt;pub-location&gt;Sr. Louis, Missouri&lt;/pub-location&gt;&lt;publisher&gt;Elsevier Saunderslk,ik&lt;/publisher&gt;&lt;isbn&gt;978-1-4160-6393-3&lt;/isbn&gt;&lt;urls&gt;&lt;/urls&gt;&lt;/record&gt;&lt;/Cite&gt;&lt;Cite&gt;&lt;Year&gt;2020&lt;/Year&gt;&lt;RecNum&gt;3758&lt;/RecNum&gt;&lt;record&gt;&lt;rec-number&gt;3758&lt;/rec-number&gt;&lt;foreign-keys&gt;&lt;key app="EN" db-id="9fpfarwayerpsve0dd7p5xzuw2v9fzpxvass" timestamp="1645557780" guid="d4438214-d026-4706-b818-c75f633b126a"&gt;3758&lt;/key&gt;&lt;/foreign-keys&gt;&lt;ref-type name="Book"&gt;6&lt;/ref-type&gt;&lt;contributors&gt;&lt;tertiary-authors&gt;&lt;author&gt;Laskey, A., Sirotnak, A.&lt;/author&gt;&lt;/tertiary-authors&gt;&lt;/contributors&gt;&lt;titles&gt;&lt;title&gt;Child Abuse: Medical Diagnosis and Management&lt;/title&gt;&lt;/titles&gt;&lt;edition&gt;4th &lt;/edition&gt;&lt;section&gt;1182&lt;/section&gt;&lt;dates&gt;&lt;year&gt;2020&lt;/year&gt;&lt;/dates&gt;&lt;pub-location&gt;Itasca, IL&lt;/pub-location&gt;&lt;publisher&gt;American Academy of Pediatrics&lt;/publisher&gt;&lt;urls&gt;&lt;/urls&gt;&lt;/record&gt;&lt;/Cite&gt;&lt;/EndNote&gt;</w:instrText>
      </w:r>
      <w:r w:rsidR="00723A25">
        <w:rPr>
          <w:rFonts w:ascii="Calibri" w:hAnsi="Calibri" w:cs="Calibri"/>
          <w:color w:val="000000"/>
        </w:rPr>
        <w:fldChar w:fldCharType="separate"/>
      </w:r>
      <w:r w:rsidR="00270449" w:rsidRPr="00270449">
        <w:rPr>
          <w:rFonts w:ascii="Calibri" w:hAnsi="Calibri" w:cs="Calibri"/>
          <w:noProof/>
          <w:color w:val="000000"/>
          <w:vertAlign w:val="superscript"/>
        </w:rPr>
        <w:t>4,12</w:t>
      </w:r>
      <w:r w:rsidR="00723A25">
        <w:rPr>
          <w:rFonts w:ascii="Calibri" w:hAnsi="Calibri" w:cs="Calibri"/>
          <w:color w:val="000000"/>
        </w:rPr>
        <w:fldChar w:fldCharType="end"/>
      </w:r>
    </w:p>
    <w:p w14:paraId="2B70D151" w14:textId="796712E8" w:rsidR="00346DBD" w:rsidRPr="00F45F66" w:rsidRDefault="00346DBD" w:rsidP="00156244">
      <w:pPr>
        <w:pStyle w:val="NormalWeb"/>
        <w:numPr>
          <w:ilvl w:val="1"/>
          <w:numId w:val="103"/>
        </w:numPr>
        <w:spacing w:before="0" w:beforeAutospacing="0" w:after="0" w:afterAutospacing="0"/>
        <w:textAlignment w:val="baseline"/>
        <w:rPr>
          <w:rFonts w:ascii="Calibri" w:hAnsi="Calibri" w:cs="Calibri"/>
          <w:color w:val="000000"/>
        </w:rPr>
      </w:pPr>
      <w:r w:rsidRPr="00F45F66">
        <w:rPr>
          <w:rFonts w:ascii="Calibri" w:hAnsi="Calibri" w:cs="Calibri"/>
          <w:color w:val="000000"/>
        </w:rPr>
        <w:lastRenderedPageBreak/>
        <w:t>General Principles-Child neglect is the most prevalent form of child maltreatment</w:t>
      </w:r>
      <w:r w:rsidR="00723A25">
        <w:rPr>
          <w:rFonts w:ascii="Calibri" w:hAnsi="Calibri" w:cs="Calibri"/>
          <w:color w:val="000000"/>
        </w:rPr>
        <w:t>.</w:t>
      </w:r>
      <w:r w:rsidRPr="00F45F66">
        <w:rPr>
          <w:rFonts w:ascii="Calibri" w:hAnsi="Calibri" w:cs="Calibri"/>
          <w:color w:val="000000"/>
        </w:rPr>
        <w:t xml:space="preserve"> Child neglect is a culpable act of omission that harms or threatens to harm a minor child. There are various types of neglect including:</w:t>
      </w:r>
    </w:p>
    <w:p w14:paraId="221AD9C8" w14:textId="76E49505" w:rsidR="00346DBD" w:rsidRPr="00F45F66" w:rsidRDefault="00346DBD" w:rsidP="00156244">
      <w:pPr>
        <w:pStyle w:val="NormalWeb"/>
        <w:numPr>
          <w:ilvl w:val="0"/>
          <w:numId w:val="104"/>
        </w:numPr>
        <w:spacing w:before="0" w:beforeAutospacing="0" w:after="0" w:afterAutospacing="0"/>
        <w:ind w:left="1440"/>
        <w:textAlignment w:val="baseline"/>
        <w:rPr>
          <w:rFonts w:ascii="Calibri" w:hAnsi="Calibri" w:cs="Calibri"/>
          <w:color w:val="000000"/>
        </w:rPr>
      </w:pPr>
      <w:r w:rsidRPr="00F45F66">
        <w:rPr>
          <w:rFonts w:ascii="Calibri" w:hAnsi="Calibri" w:cs="Calibri"/>
          <w:color w:val="000000"/>
        </w:rPr>
        <w:t>Physical</w:t>
      </w:r>
      <w:r w:rsidR="00723A25">
        <w:rPr>
          <w:rFonts w:ascii="Calibri" w:hAnsi="Calibri" w:cs="Calibri"/>
          <w:color w:val="000000"/>
        </w:rPr>
        <w:t>-Not providing enough food, housing, clothing; poor hygiene in person or environment</w:t>
      </w:r>
    </w:p>
    <w:p w14:paraId="7B21A0D3" w14:textId="35DB437F" w:rsidR="00346DBD" w:rsidRPr="00F45F66" w:rsidRDefault="00346DBD" w:rsidP="00156244">
      <w:pPr>
        <w:pStyle w:val="NormalWeb"/>
        <w:numPr>
          <w:ilvl w:val="0"/>
          <w:numId w:val="104"/>
        </w:numPr>
        <w:spacing w:before="0" w:beforeAutospacing="0" w:after="0" w:afterAutospacing="0"/>
        <w:ind w:left="1440"/>
        <w:textAlignment w:val="baseline"/>
        <w:rPr>
          <w:rFonts w:ascii="Calibri" w:hAnsi="Calibri" w:cs="Calibri"/>
          <w:color w:val="000000"/>
        </w:rPr>
      </w:pPr>
      <w:r w:rsidRPr="00F45F66">
        <w:rPr>
          <w:rFonts w:ascii="Calibri" w:hAnsi="Calibri" w:cs="Calibri"/>
          <w:color w:val="000000"/>
        </w:rPr>
        <w:t>Medical, dental</w:t>
      </w:r>
      <w:r w:rsidR="00723A25">
        <w:rPr>
          <w:rFonts w:ascii="Calibri" w:hAnsi="Calibri" w:cs="Calibri"/>
          <w:color w:val="000000"/>
        </w:rPr>
        <w:t>, psychiatric-</w:t>
      </w:r>
      <w:r w:rsidR="00270449">
        <w:rPr>
          <w:rFonts w:ascii="Calibri" w:hAnsi="Calibri" w:cs="Calibri"/>
          <w:color w:val="000000"/>
        </w:rPr>
        <w:t xml:space="preserve">Not providing or following through on medical, dental, psychiatric/psychological care recommendations (e.g., </w:t>
      </w:r>
      <w:r w:rsidRPr="00F45F66">
        <w:rPr>
          <w:rFonts w:ascii="Calibri" w:hAnsi="Calibri" w:cs="Calibri"/>
          <w:color w:val="000000"/>
        </w:rPr>
        <w:t>not picking up/giving medications as prescribed, not taking patient to recommended medical/dental/psychological appointments, not utilizing other health devices as prescribed, delay in seeking medical care for conditions/injuries, and so forth).</w:t>
      </w:r>
    </w:p>
    <w:p w14:paraId="5423B051" w14:textId="1B7EB8C0" w:rsidR="00346DBD" w:rsidRPr="00F45F66" w:rsidRDefault="00346DBD" w:rsidP="00156244">
      <w:pPr>
        <w:pStyle w:val="NormalWeb"/>
        <w:numPr>
          <w:ilvl w:val="0"/>
          <w:numId w:val="104"/>
        </w:numPr>
        <w:spacing w:before="0" w:beforeAutospacing="0" w:after="0" w:afterAutospacing="0"/>
        <w:ind w:left="1440"/>
        <w:textAlignment w:val="baseline"/>
        <w:rPr>
          <w:rFonts w:ascii="Calibri" w:hAnsi="Calibri" w:cs="Calibri"/>
          <w:color w:val="000000"/>
        </w:rPr>
      </w:pPr>
      <w:r w:rsidRPr="00F45F66">
        <w:rPr>
          <w:rFonts w:ascii="Calibri" w:hAnsi="Calibri" w:cs="Calibri"/>
          <w:color w:val="000000"/>
        </w:rPr>
        <w:t>Supervisory</w:t>
      </w:r>
      <w:r w:rsidR="00270449">
        <w:rPr>
          <w:rFonts w:ascii="Calibri" w:hAnsi="Calibri" w:cs="Calibri"/>
          <w:color w:val="000000"/>
        </w:rPr>
        <w:t>-“</w:t>
      </w:r>
      <w:r w:rsidRPr="00F45F66">
        <w:rPr>
          <w:rFonts w:ascii="Calibri" w:hAnsi="Calibri" w:cs="Calibri"/>
          <w:color w:val="000000"/>
        </w:rPr>
        <w:t>Failure of a parent or caretaker to  provide the child with adequate protection from harmful people or situations”</w:t>
      </w:r>
      <w:r w:rsidR="00723A25">
        <w:rPr>
          <w:rFonts w:ascii="Calibri" w:hAnsi="Calibri" w:cs="Calibri"/>
          <w:color w:val="000000"/>
        </w:rPr>
        <w:fldChar w:fldCharType="begin"/>
      </w:r>
      <w:r w:rsidR="00723A25">
        <w:rPr>
          <w:rFonts w:ascii="Calibri" w:hAnsi="Calibri" w:cs="Calibri"/>
          <w:color w:val="000000"/>
        </w:rPr>
        <w:instrText xml:space="preserve"> ADDIN EN.CITE &lt;EndNote&gt;&lt;Cite&gt;&lt;Author&gt;Coohey&lt;/Author&gt;&lt;Year&gt;2003&lt;/Year&gt;&lt;RecNum&gt;2363&lt;/RecNum&gt;&lt;DisplayText&gt;&lt;style face="superscript"&gt;24&lt;/style&gt;&lt;/DisplayText&gt;&lt;record&gt;&lt;rec-number&gt;2363&lt;/rec-number&gt;&lt;foreign-keys&gt;&lt;key app="EN" db-id="9fpfarwayerpsve0dd7p5xzuw2v9fzpxvass" timestamp="1645485739" guid="d3e31e28-fcfe-4bcb-9f25-7adb8655e429"&gt;2363&lt;/key&gt;&lt;/foreign-keys&gt;&lt;ref-type name="Journal Article"&gt;17&lt;/ref-type&gt;&lt;contributors&gt;&lt;authors&gt;&lt;author&gt;Coohey, C.&lt;/author&gt;&lt;/authors&gt;&lt;/contributors&gt;&lt;auth-address&gt;School of Social Work, University of Iowa, Iowa City 52242, USA. carol-coohey@uiowa.edu&lt;/auth-address&gt;&lt;titles&gt;&lt;title&gt;Defining and classifying supervisory neglect&lt;/title&gt;&lt;secondary-title&gt;Child Maltreat&lt;/secondary-title&gt;&lt;/titles&gt;&lt;periodical&gt;&lt;full-title&gt;Child Maltreat&lt;/full-title&gt;&lt;/periodical&gt;&lt;pages&gt;145-56&lt;/pages&gt;&lt;volume&gt;8&lt;/volume&gt;&lt;number&gt;2&lt;/number&gt;&lt;edition&gt;2003/05/09&lt;/edition&gt;&lt;keywords&gt;&lt;keyword&gt;Caregivers/*classification/statistics &amp;amp; numerical data&lt;/keyword&gt;&lt;keyword&gt;Child&lt;/keyword&gt;&lt;keyword&gt;Child Abuse/*classification/statistics &amp;amp; numerical data&lt;/keyword&gt;&lt;keyword&gt;Data Collection/methods&lt;/keyword&gt;&lt;keyword&gt;Humans&lt;/keyword&gt;&lt;keyword&gt;Reproducibility of Results&lt;/keyword&gt;&lt;/keywords&gt;&lt;dates&gt;&lt;year&gt;2003&lt;/year&gt;&lt;pub-dates&gt;&lt;date&gt;May&lt;/date&gt;&lt;/pub-dates&gt;&lt;/dates&gt;&lt;isbn&gt;1077-5595 (Print)&amp;#xD;1077-5595 (Linking)&lt;/isbn&gt;&lt;accession-num&gt;12735717&lt;/accession-num&gt;&lt;urls&gt;&lt;related-urls&gt;&lt;url&gt;https://www.ncbi.nlm.nih.gov/pubmed/12735717&lt;/url&gt;&lt;/related-urls&gt;&lt;/urls&gt;&lt;electronic-resource-num&gt;10.1177/1077559502250786&lt;/electronic-resource-num&gt;&lt;/record&gt;&lt;/Cite&gt;&lt;/EndNote&gt;</w:instrText>
      </w:r>
      <w:r w:rsidR="00723A25">
        <w:rPr>
          <w:rFonts w:ascii="Calibri" w:hAnsi="Calibri" w:cs="Calibri"/>
          <w:color w:val="000000"/>
        </w:rPr>
        <w:fldChar w:fldCharType="separate"/>
      </w:r>
      <w:r w:rsidR="00723A25" w:rsidRPr="00723A25">
        <w:rPr>
          <w:rFonts w:ascii="Calibri" w:hAnsi="Calibri" w:cs="Calibri"/>
          <w:noProof/>
          <w:color w:val="000000"/>
          <w:vertAlign w:val="superscript"/>
        </w:rPr>
        <w:t>24</w:t>
      </w:r>
      <w:r w:rsidR="00723A25">
        <w:rPr>
          <w:rFonts w:ascii="Calibri" w:hAnsi="Calibri" w:cs="Calibri"/>
          <w:color w:val="000000"/>
        </w:rPr>
        <w:fldChar w:fldCharType="end"/>
      </w:r>
      <w:r w:rsidRPr="00F45F66">
        <w:rPr>
          <w:rFonts w:ascii="Calibri" w:hAnsi="Calibri" w:cs="Calibri"/>
          <w:color w:val="000000"/>
        </w:rPr>
        <w:t xml:space="preserve"> (i.e., Inadequate protection from environmental hazards, including prescription medications, alcohol, drugs, guns, domestic/intimate partner violence, abandonment)</w:t>
      </w:r>
    </w:p>
    <w:p w14:paraId="78300264" w14:textId="4E8FCBA6" w:rsidR="00346DBD" w:rsidRPr="00F45F66" w:rsidRDefault="00346DBD" w:rsidP="00156244">
      <w:pPr>
        <w:pStyle w:val="NormalWeb"/>
        <w:numPr>
          <w:ilvl w:val="0"/>
          <w:numId w:val="104"/>
        </w:numPr>
        <w:spacing w:before="0" w:beforeAutospacing="0" w:after="0" w:afterAutospacing="0"/>
        <w:ind w:left="1440"/>
        <w:textAlignment w:val="baseline"/>
        <w:rPr>
          <w:rFonts w:ascii="Calibri" w:hAnsi="Calibri" w:cs="Calibri"/>
          <w:color w:val="000000"/>
        </w:rPr>
      </w:pPr>
      <w:r w:rsidRPr="00F45F66">
        <w:rPr>
          <w:rFonts w:ascii="Calibri" w:hAnsi="Calibri" w:cs="Calibri"/>
          <w:color w:val="000000"/>
        </w:rPr>
        <w:t>Educational</w:t>
      </w:r>
      <w:r w:rsidR="00723A25">
        <w:rPr>
          <w:rFonts w:ascii="Calibri" w:hAnsi="Calibri" w:cs="Calibri"/>
          <w:color w:val="000000"/>
        </w:rPr>
        <w:t>-Failing to enroll a child in school, allowing ongoing truancy, and/or not complying with recommended special education</w:t>
      </w:r>
      <w:r w:rsidR="00723A25">
        <w:rPr>
          <w:rFonts w:ascii="Calibri" w:hAnsi="Calibri" w:cs="Calibri"/>
          <w:color w:val="000000"/>
        </w:rPr>
        <w:fldChar w:fldCharType="begin"/>
      </w:r>
      <w:r w:rsidR="00723A25">
        <w:rPr>
          <w:rFonts w:ascii="Calibri" w:hAnsi="Calibri" w:cs="Calibri"/>
          <w:color w:val="000000"/>
        </w:rPr>
        <w:instrText xml:space="preserve"> ADDIN EN.CITE &lt;EndNote&gt;&lt;Cite&gt;&lt;Year&gt;2011&lt;/Year&gt;&lt;RecNum&gt;3757&lt;/RecNum&gt;&lt;DisplayText&gt;&lt;style face="superscript"&gt;4&lt;/style&gt;&lt;/DisplayText&gt;&lt;record&gt;&lt;rec-number&gt;3757&lt;/rec-number&gt;&lt;foreign-keys&gt;&lt;key app="EN" db-id="9fpfarwayerpsve0dd7p5xzuw2v9fzpxvass" timestamp="1645557110" guid="44511b07-afa1-4c31-b75e-78a93fc87a3e"&gt;3757&lt;/key&gt;&lt;/foreign-keys&gt;&lt;ref-type name="Book"&gt;6&lt;/ref-type&gt;&lt;contributors&gt;&lt;tertiary-authors&gt;&lt;author&gt;Jenny, C.&lt;/author&gt;&lt;/tertiary-authors&gt;&lt;/contributors&gt;&lt;titles&gt;&lt;title&gt;Child Abuse and Neglect: Diagnosis, Treatment, and Evidence&lt;/title&gt;&lt;/titles&gt;&lt;pages&gt;658&lt;/pages&gt;&lt;edition&gt;1st&lt;/edition&gt;&lt;dates&gt;&lt;year&gt;2011&lt;/year&gt;&lt;/dates&gt;&lt;pub-location&gt;Sr. Louis, Missouri&lt;/pub-location&gt;&lt;publisher&gt;Elsevier Saunderslk,ik&lt;/publisher&gt;&lt;isbn&gt;978-1-4160-6393-3&lt;/isbn&gt;&lt;urls&gt;&lt;/urls&gt;&lt;/record&gt;&lt;/Cite&gt;&lt;/EndNote&gt;</w:instrText>
      </w:r>
      <w:r w:rsidR="00723A25">
        <w:rPr>
          <w:rFonts w:ascii="Calibri" w:hAnsi="Calibri" w:cs="Calibri"/>
          <w:color w:val="000000"/>
        </w:rPr>
        <w:fldChar w:fldCharType="separate"/>
      </w:r>
      <w:r w:rsidR="00723A25" w:rsidRPr="00723A25">
        <w:rPr>
          <w:rFonts w:ascii="Calibri" w:hAnsi="Calibri" w:cs="Calibri"/>
          <w:noProof/>
          <w:color w:val="000000"/>
          <w:vertAlign w:val="superscript"/>
        </w:rPr>
        <w:t>4</w:t>
      </w:r>
      <w:r w:rsidR="00723A25">
        <w:rPr>
          <w:rFonts w:ascii="Calibri" w:hAnsi="Calibri" w:cs="Calibri"/>
          <w:color w:val="000000"/>
        </w:rPr>
        <w:fldChar w:fldCharType="end"/>
      </w:r>
    </w:p>
    <w:p w14:paraId="64D8B6E7" w14:textId="3941FDC4" w:rsidR="00346DBD" w:rsidRPr="00F45F66" w:rsidRDefault="00346DBD" w:rsidP="00156244">
      <w:pPr>
        <w:pStyle w:val="NormalWeb"/>
        <w:numPr>
          <w:ilvl w:val="0"/>
          <w:numId w:val="104"/>
        </w:numPr>
        <w:spacing w:before="0" w:beforeAutospacing="0" w:after="0" w:afterAutospacing="0"/>
        <w:ind w:left="1440"/>
        <w:textAlignment w:val="baseline"/>
        <w:rPr>
          <w:rFonts w:ascii="Calibri" w:hAnsi="Calibri" w:cs="Calibri"/>
          <w:color w:val="000000"/>
        </w:rPr>
      </w:pPr>
      <w:r w:rsidRPr="00F45F66">
        <w:rPr>
          <w:rFonts w:ascii="Calibri" w:hAnsi="Calibri" w:cs="Calibri"/>
          <w:color w:val="000000"/>
        </w:rPr>
        <w:t>Psychological</w:t>
      </w:r>
      <w:r w:rsidR="00723A25">
        <w:rPr>
          <w:rFonts w:ascii="Calibri" w:hAnsi="Calibri" w:cs="Calibri"/>
          <w:color w:val="000000"/>
        </w:rPr>
        <w:t>-Not providing psychological support and affection</w:t>
      </w:r>
    </w:p>
    <w:p w14:paraId="68EDB06E" w14:textId="77777777" w:rsidR="00346DBD" w:rsidRPr="00F45F66" w:rsidRDefault="00346DBD" w:rsidP="00346DBD">
      <w:pPr>
        <w:rPr>
          <w:rFonts w:ascii="Times New Roman" w:hAnsi="Times New Roman" w:cs="Times New Roman"/>
        </w:rPr>
      </w:pPr>
      <w:r w:rsidRPr="00F45F66">
        <w:br/>
      </w:r>
    </w:p>
    <w:p w14:paraId="0196571D" w14:textId="77777777" w:rsidR="00346DBD" w:rsidRPr="00F45F66" w:rsidRDefault="00346DBD" w:rsidP="00156244">
      <w:pPr>
        <w:pStyle w:val="NormalWeb"/>
        <w:numPr>
          <w:ilvl w:val="0"/>
          <w:numId w:val="105"/>
        </w:numPr>
        <w:spacing w:before="0" w:beforeAutospacing="0" w:after="0" w:afterAutospacing="0"/>
        <w:ind w:left="540"/>
        <w:textAlignment w:val="baseline"/>
        <w:rPr>
          <w:rFonts w:ascii="Calibri" w:hAnsi="Calibri" w:cs="Calibri"/>
          <w:color w:val="000000"/>
        </w:rPr>
      </w:pPr>
      <w:r w:rsidRPr="00F45F66">
        <w:rPr>
          <w:rFonts w:ascii="Calibri" w:hAnsi="Calibri" w:cs="Calibri"/>
          <w:color w:val="000000"/>
        </w:rPr>
        <w:t>Triage</w:t>
      </w:r>
    </w:p>
    <w:p w14:paraId="7F989D44" w14:textId="77777777" w:rsidR="00346DBD" w:rsidRPr="00F45F66" w:rsidRDefault="00346DBD" w:rsidP="00156244">
      <w:pPr>
        <w:pStyle w:val="NormalWeb"/>
        <w:numPr>
          <w:ilvl w:val="1"/>
          <w:numId w:val="105"/>
        </w:numPr>
        <w:spacing w:before="0" w:beforeAutospacing="0" w:after="0" w:afterAutospacing="0"/>
        <w:textAlignment w:val="baseline"/>
        <w:rPr>
          <w:rFonts w:ascii="Calibri" w:hAnsi="Calibri" w:cs="Calibri"/>
          <w:color w:val="000000"/>
        </w:rPr>
      </w:pPr>
      <w:r w:rsidRPr="00F45F66">
        <w:rPr>
          <w:rFonts w:ascii="Calibri" w:hAnsi="Calibri" w:cs="Calibri"/>
          <w:color w:val="000000"/>
        </w:rPr>
        <w:t>The child may be brought to the ED by CPS, law enforcement or an alternative caretaker.</w:t>
      </w:r>
    </w:p>
    <w:p w14:paraId="1CD64094" w14:textId="77777777" w:rsidR="00346DBD" w:rsidRPr="00F45F66" w:rsidRDefault="00346DBD" w:rsidP="00156244">
      <w:pPr>
        <w:pStyle w:val="NormalWeb"/>
        <w:numPr>
          <w:ilvl w:val="1"/>
          <w:numId w:val="105"/>
        </w:numPr>
        <w:spacing w:before="0" w:beforeAutospacing="0" w:after="0" w:afterAutospacing="0"/>
        <w:textAlignment w:val="baseline"/>
        <w:rPr>
          <w:rFonts w:ascii="Calibri" w:hAnsi="Calibri" w:cs="Calibri"/>
          <w:color w:val="000000"/>
        </w:rPr>
      </w:pPr>
      <w:r w:rsidRPr="00F45F66">
        <w:rPr>
          <w:rFonts w:ascii="Calibri" w:hAnsi="Calibri" w:cs="Calibri"/>
          <w:color w:val="000000"/>
        </w:rPr>
        <w:t>Triage screening may reveal no evidence of neglect, but in the process of the physician evaluation, with a more detailed history, neglect issues may come to light.</w:t>
      </w:r>
    </w:p>
    <w:p w14:paraId="62782AFB" w14:textId="4891A4FA" w:rsidR="00346DBD" w:rsidRPr="00F45F66" w:rsidRDefault="00346DBD" w:rsidP="00346DBD">
      <w:pPr>
        <w:rPr>
          <w:rFonts w:ascii="Times New Roman" w:hAnsi="Times New Roman" w:cs="Times New Roman"/>
        </w:rPr>
      </w:pPr>
    </w:p>
    <w:p w14:paraId="3715C862" w14:textId="77777777" w:rsidR="00346DBD" w:rsidRPr="00F45F66" w:rsidRDefault="00346DBD" w:rsidP="00156244">
      <w:pPr>
        <w:pStyle w:val="NormalWeb"/>
        <w:numPr>
          <w:ilvl w:val="0"/>
          <w:numId w:val="106"/>
        </w:numPr>
        <w:spacing w:before="0" w:beforeAutospacing="0" w:after="0" w:afterAutospacing="0"/>
        <w:ind w:left="540"/>
        <w:textAlignment w:val="baseline"/>
        <w:rPr>
          <w:rFonts w:ascii="Calibri" w:hAnsi="Calibri" w:cs="Calibri"/>
          <w:color w:val="000000"/>
        </w:rPr>
      </w:pPr>
      <w:r w:rsidRPr="00F45F66">
        <w:rPr>
          <w:rFonts w:ascii="Calibri" w:hAnsi="Calibri" w:cs="Calibri"/>
          <w:color w:val="000000"/>
        </w:rPr>
        <w:t>History-The history may be conducted with the assistance of the on-call social worker or member of a child abuse pediatrics team, if available, and should include the following:</w:t>
      </w:r>
    </w:p>
    <w:p w14:paraId="59B53257" w14:textId="77777777" w:rsidR="00346DBD" w:rsidRPr="00F45F66" w:rsidRDefault="00346DBD" w:rsidP="00156244">
      <w:pPr>
        <w:pStyle w:val="NormalWeb"/>
        <w:numPr>
          <w:ilvl w:val="1"/>
          <w:numId w:val="106"/>
        </w:numPr>
        <w:spacing w:before="0" w:beforeAutospacing="0" w:after="0" w:afterAutospacing="0"/>
        <w:textAlignment w:val="baseline"/>
        <w:rPr>
          <w:rFonts w:ascii="Calibri" w:hAnsi="Calibri" w:cs="Calibri"/>
          <w:color w:val="000000"/>
        </w:rPr>
      </w:pPr>
      <w:r w:rsidRPr="00F45F66">
        <w:rPr>
          <w:rFonts w:ascii="Calibri" w:hAnsi="Calibri" w:cs="Calibri"/>
          <w:color w:val="000000"/>
        </w:rPr>
        <w:t>General medical history-This includes prior or ongoing medical conditions, primary care provider(s), prior surgeries, injuries and hospitalizations, medications, allergies, immunization status, general somatic complaints, and a complete review of systems, including a complete dietary history that details feeding/eating regimen, formula/foods offered/eaten, feeding/eating frequency, and any feeding/eating issues.</w:t>
      </w:r>
    </w:p>
    <w:p w14:paraId="17590C2C" w14:textId="77777777" w:rsidR="00346DBD" w:rsidRPr="00F45F66" w:rsidRDefault="00346DBD" w:rsidP="00156244">
      <w:pPr>
        <w:pStyle w:val="NormalWeb"/>
        <w:numPr>
          <w:ilvl w:val="1"/>
          <w:numId w:val="106"/>
        </w:numPr>
        <w:spacing w:before="0" w:beforeAutospacing="0" w:after="0" w:afterAutospacing="0"/>
        <w:textAlignment w:val="baseline"/>
        <w:rPr>
          <w:rFonts w:ascii="Calibri" w:hAnsi="Calibri" w:cs="Calibri"/>
          <w:color w:val="000000"/>
        </w:rPr>
      </w:pPr>
      <w:r w:rsidRPr="00F45F66">
        <w:rPr>
          <w:rFonts w:ascii="Calibri" w:hAnsi="Calibri" w:cs="Calibri"/>
          <w:color w:val="000000"/>
        </w:rPr>
        <w:t>Social history-This includes identifying all members of the household(s) in which the child resides or is supervised, domestic/intimate partner violence, drug or alcohol use by those who live in the household(s), perinatal drug exposure, prior involvement with child protective services and law enforcement agencies, prior childhood abuse/neglect to the child’s parents/caretakers, psychological illness in the child’s parents/caretakers.</w:t>
      </w:r>
    </w:p>
    <w:p w14:paraId="4E34C249" w14:textId="77777777" w:rsidR="00346DBD" w:rsidRPr="00F45F66" w:rsidRDefault="00346DBD" w:rsidP="00156244">
      <w:pPr>
        <w:pStyle w:val="NormalWeb"/>
        <w:numPr>
          <w:ilvl w:val="1"/>
          <w:numId w:val="106"/>
        </w:numPr>
        <w:spacing w:before="0" w:beforeAutospacing="0" w:after="0" w:afterAutospacing="0"/>
        <w:textAlignment w:val="baseline"/>
        <w:rPr>
          <w:rFonts w:ascii="Calibri" w:hAnsi="Calibri" w:cs="Calibri"/>
          <w:color w:val="000000"/>
        </w:rPr>
      </w:pPr>
      <w:r w:rsidRPr="00F45F66">
        <w:rPr>
          <w:rFonts w:ascii="Calibri" w:hAnsi="Calibri" w:cs="Calibri"/>
          <w:color w:val="000000"/>
        </w:rPr>
        <w:t>Behavioral history-This includes the description of any change in emotional affect, learning problems, extreme risk-taking behavior, self-isolation, or other behavioral problems/changes noted at home or school.</w:t>
      </w:r>
    </w:p>
    <w:p w14:paraId="590E3D3D" w14:textId="77777777" w:rsidR="00346DBD" w:rsidRPr="00F45F66" w:rsidRDefault="00346DBD" w:rsidP="00156244">
      <w:pPr>
        <w:pStyle w:val="NormalWeb"/>
        <w:numPr>
          <w:ilvl w:val="1"/>
          <w:numId w:val="106"/>
        </w:numPr>
        <w:spacing w:before="0" w:beforeAutospacing="0" w:after="0" w:afterAutospacing="0"/>
        <w:textAlignment w:val="baseline"/>
        <w:rPr>
          <w:rFonts w:ascii="Calibri" w:hAnsi="Calibri" w:cs="Calibri"/>
          <w:color w:val="000000"/>
        </w:rPr>
      </w:pPr>
      <w:r w:rsidRPr="00F45F66">
        <w:rPr>
          <w:rFonts w:ascii="Calibri" w:hAnsi="Calibri" w:cs="Calibri"/>
          <w:color w:val="000000"/>
        </w:rPr>
        <w:lastRenderedPageBreak/>
        <w:t>Developmental history (particularly important with the disabled or very young child.)</w:t>
      </w:r>
    </w:p>
    <w:p w14:paraId="12503B62" w14:textId="77777777" w:rsidR="00346DBD" w:rsidRPr="00F45F66" w:rsidRDefault="00346DBD" w:rsidP="00156244">
      <w:pPr>
        <w:pStyle w:val="NormalWeb"/>
        <w:numPr>
          <w:ilvl w:val="1"/>
          <w:numId w:val="106"/>
        </w:numPr>
        <w:spacing w:before="0" w:beforeAutospacing="0" w:after="0" w:afterAutospacing="0"/>
        <w:textAlignment w:val="baseline"/>
        <w:rPr>
          <w:rFonts w:ascii="Calibri" w:hAnsi="Calibri" w:cs="Calibri"/>
          <w:color w:val="000000"/>
        </w:rPr>
      </w:pPr>
      <w:r w:rsidRPr="00F45F66">
        <w:rPr>
          <w:rFonts w:ascii="Calibri" w:hAnsi="Calibri" w:cs="Calibri"/>
          <w:color w:val="000000"/>
        </w:rPr>
        <w:t>Injury/Ingestion History-Obtain a history of injuries/ingestions the child or siblings have sustained (i.e., fractures, bruises, intraoral injuries and so forth).</w:t>
      </w:r>
    </w:p>
    <w:p w14:paraId="2B02D97F" w14:textId="77777777" w:rsidR="00346DBD" w:rsidRPr="00F45F66" w:rsidRDefault="00346DBD" w:rsidP="00346DBD">
      <w:pPr>
        <w:pStyle w:val="NormalWeb"/>
        <w:spacing w:before="0" w:beforeAutospacing="0" w:after="0" w:afterAutospacing="0"/>
        <w:ind w:left="1440"/>
      </w:pPr>
      <w:r w:rsidRPr="00F45F66">
        <w:rPr>
          <w:rStyle w:val="apple-tab-span"/>
          <w:rFonts w:ascii="Calibri" w:hAnsi="Calibri" w:cs="Calibri"/>
          <w:color w:val="000000"/>
        </w:rPr>
        <w:tab/>
      </w:r>
    </w:p>
    <w:p w14:paraId="275EAE23" w14:textId="77777777" w:rsidR="00346DBD" w:rsidRPr="00F45F66" w:rsidRDefault="00346DBD" w:rsidP="00156244">
      <w:pPr>
        <w:pStyle w:val="NormalWeb"/>
        <w:numPr>
          <w:ilvl w:val="0"/>
          <w:numId w:val="107"/>
        </w:numPr>
        <w:spacing w:before="0" w:beforeAutospacing="0" w:after="0" w:afterAutospacing="0"/>
        <w:ind w:left="540"/>
        <w:textAlignment w:val="baseline"/>
        <w:rPr>
          <w:rFonts w:ascii="Calibri" w:hAnsi="Calibri" w:cs="Calibri"/>
          <w:color w:val="000000"/>
        </w:rPr>
      </w:pPr>
      <w:r w:rsidRPr="00F45F66">
        <w:rPr>
          <w:rFonts w:ascii="Calibri" w:hAnsi="Calibri" w:cs="Calibri"/>
          <w:color w:val="000000"/>
        </w:rPr>
        <w:t>Physical Exam-The physician should proceed with a complete head-to-toe physical exam, careful to note and document the child’s general appearance and demeanor, vital signs, weight, height, head circumference (if &lt;2 years old), any evidence of poor hygiene, untreated medical conditions including involving the teeth, cutaneous or other evidence of injury(</w:t>
      </w:r>
      <w:proofErr w:type="spellStart"/>
      <w:r w:rsidRPr="00F45F66">
        <w:rPr>
          <w:rFonts w:ascii="Calibri" w:hAnsi="Calibri" w:cs="Calibri"/>
          <w:color w:val="000000"/>
        </w:rPr>
        <w:t>ies</w:t>
      </w:r>
      <w:proofErr w:type="spellEnd"/>
      <w:r w:rsidRPr="00F45F66">
        <w:rPr>
          <w:rFonts w:ascii="Calibri" w:hAnsi="Calibri" w:cs="Calibri"/>
          <w:color w:val="000000"/>
        </w:rPr>
        <w:t>), developmental delay, and interaction of the child with ED staff and child’s caretaker.</w:t>
      </w:r>
      <w:r w:rsidRPr="00F45F66">
        <w:rPr>
          <w:rStyle w:val="apple-tab-span"/>
          <w:rFonts w:ascii="Calibri" w:hAnsi="Calibri" w:cs="Calibri"/>
          <w:color w:val="000000"/>
        </w:rPr>
        <w:tab/>
      </w:r>
    </w:p>
    <w:p w14:paraId="764B35C0" w14:textId="77777777" w:rsidR="00346DBD" w:rsidRPr="00F45F66" w:rsidRDefault="00346DBD" w:rsidP="00346DBD">
      <w:pPr>
        <w:rPr>
          <w:rFonts w:ascii="Times New Roman" w:hAnsi="Times New Roman" w:cs="Times New Roman"/>
        </w:rPr>
      </w:pPr>
      <w:r w:rsidRPr="00F45F66">
        <w:br/>
      </w:r>
    </w:p>
    <w:p w14:paraId="3E59FA11" w14:textId="77777777" w:rsidR="00346DBD" w:rsidRPr="00F45F66" w:rsidRDefault="00346DBD" w:rsidP="00156244">
      <w:pPr>
        <w:pStyle w:val="NormalWeb"/>
        <w:numPr>
          <w:ilvl w:val="0"/>
          <w:numId w:val="108"/>
        </w:numPr>
        <w:spacing w:before="0" w:beforeAutospacing="0" w:after="0" w:afterAutospacing="0"/>
        <w:ind w:left="540"/>
        <w:textAlignment w:val="baseline"/>
        <w:rPr>
          <w:rFonts w:ascii="Calibri" w:hAnsi="Calibri" w:cs="Calibri"/>
          <w:color w:val="000000"/>
        </w:rPr>
      </w:pPr>
      <w:r w:rsidRPr="00F45F66">
        <w:rPr>
          <w:rFonts w:ascii="Calibri" w:hAnsi="Calibri" w:cs="Calibri"/>
          <w:color w:val="000000"/>
        </w:rPr>
        <w:t>Diagnostic Testing-Proceed with blood, urine, spinal fluid and/or radiographic testing as appropriate for the toxic-appearing child, developmentally delayed child, or child failing to thrive. Consider serious injury due to abusive trauma in any ill-appearing or unstable child. Consider occult injury in any young child. Adjust the diagnostic testing accordingly.</w:t>
      </w:r>
    </w:p>
    <w:p w14:paraId="1CDB26A2" w14:textId="77777777" w:rsidR="00346DBD" w:rsidRPr="00F45F66" w:rsidRDefault="00346DBD" w:rsidP="00346DBD">
      <w:pPr>
        <w:rPr>
          <w:rFonts w:ascii="Times New Roman" w:hAnsi="Times New Roman" w:cs="Times New Roman"/>
        </w:rPr>
      </w:pPr>
    </w:p>
    <w:p w14:paraId="1E65E122" w14:textId="77777777" w:rsidR="00346DBD" w:rsidRPr="00F45F66" w:rsidRDefault="00346DBD" w:rsidP="00346DBD">
      <w:pPr>
        <w:pStyle w:val="NormalWeb"/>
        <w:spacing w:before="0" w:beforeAutospacing="0" w:after="0" w:afterAutospacing="0"/>
        <w:ind w:left="540"/>
      </w:pPr>
      <w:r w:rsidRPr="00F45F66">
        <w:rPr>
          <w:rFonts w:ascii="Calibri" w:hAnsi="Calibri" w:cs="Calibri"/>
          <w:color w:val="000000"/>
        </w:rPr>
        <w:t>If there are concerns of drug exposure (i.e., substance use/manufacturing in caretaker/living environment, and/or child with altered mental status), obtain a urine and serum drug screen with a specimen hold in case additional testing is necessary. </w:t>
      </w:r>
    </w:p>
    <w:p w14:paraId="457A8561" w14:textId="77777777" w:rsidR="00346DBD" w:rsidRPr="00F45F66" w:rsidRDefault="00346DBD" w:rsidP="00346DBD"/>
    <w:p w14:paraId="085BC4A4" w14:textId="77777777" w:rsidR="00346DBD" w:rsidRPr="00F45F66" w:rsidRDefault="00346DBD" w:rsidP="00346DBD">
      <w:pPr>
        <w:pStyle w:val="NormalWeb"/>
        <w:spacing w:before="0" w:beforeAutospacing="0" w:after="0" w:afterAutospacing="0"/>
        <w:ind w:left="540"/>
      </w:pPr>
      <w:r w:rsidRPr="00F45F66">
        <w:rPr>
          <w:rFonts w:ascii="Calibri" w:hAnsi="Calibri" w:cs="Calibri"/>
          <w:color w:val="000000"/>
        </w:rPr>
        <w:t>For those children &lt;2 years old in homes where domestic/intimate partner violence occur, consider an age-appropriate evaluation for physical abuse (see above).</w:t>
      </w:r>
    </w:p>
    <w:p w14:paraId="4393785B" w14:textId="77777777" w:rsidR="00346DBD" w:rsidRPr="00F45F66" w:rsidRDefault="00346DBD" w:rsidP="00346DBD">
      <w:r w:rsidRPr="00F45F66">
        <w:br/>
      </w:r>
    </w:p>
    <w:p w14:paraId="0B7D1E6B" w14:textId="554BEAD9" w:rsidR="00346DBD" w:rsidRPr="00F45F66" w:rsidRDefault="00346DBD" w:rsidP="00156244">
      <w:pPr>
        <w:pStyle w:val="NormalWeb"/>
        <w:numPr>
          <w:ilvl w:val="0"/>
          <w:numId w:val="109"/>
        </w:numPr>
        <w:spacing w:before="0" w:beforeAutospacing="0" w:after="0" w:afterAutospacing="0"/>
        <w:ind w:left="540"/>
        <w:textAlignment w:val="baseline"/>
        <w:rPr>
          <w:rFonts w:ascii="Calibri" w:hAnsi="Calibri" w:cs="Calibri"/>
          <w:color w:val="000000"/>
        </w:rPr>
      </w:pPr>
      <w:r w:rsidRPr="00F45F66">
        <w:rPr>
          <w:rFonts w:ascii="Calibri" w:hAnsi="Calibri" w:cs="Calibri"/>
          <w:color w:val="000000"/>
        </w:rPr>
        <w:t xml:space="preserve">Mandated Reporting-If the medical and psychosocial assessment of the child raises a reasonable concern for child neglect, reporting to child protective services should proceed. It is also important to contact the patient’s primary care physician who will be providing the essential follow-up and long-term care. It is recommended that the emergency physician inform the caretaker(s) of the report to child protective services. The conversation with the caretaker(s) about reporting to child protective services should focus on the child’s health and rely on good communication techniques including </w:t>
      </w:r>
      <w:r w:rsidR="002A7EDA" w:rsidRPr="00F45F66">
        <w:rPr>
          <w:rFonts w:ascii="Calibri" w:hAnsi="Calibri" w:cs="Calibri"/>
          <w:color w:val="000000"/>
        </w:rPr>
        <w:t>non-judgmental</w:t>
      </w:r>
      <w:r w:rsidRPr="00F45F66">
        <w:rPr>
          <w:rFonts w:ascii="Calibri" w:hAnsi="Calibri" w:cs="Calibri"/>
          <w:color w:val="000000"/>
        </w:rPr>
        <w:t xml:space="preserve"> language, transparency, closed-loop dialogue and an opportunity for question asking. </w:t>
      </w:r>
    </w:p>
    <w:p w14:paraId="5A049CCD" w14:textId="77777777" w:rsidR="00346DBD" w:rsidRPr="00F45F66" w:rsidRDefault="00346DBD" w:rsidP="00346DBD">
      <w:pPr>
        <w:rPr>
          <w:rFonts w:ascii="Times New Roman" w:hAnsi="Times New Roman" w:cs="Times New Roman"/>
        </w:rPr>
      </w:pPr>
      <w:r w:rsidRPr="00F45F66">
        <w:br/>
      </w:r>
    </w:p>
    <w:p w14:paraId="7E004B92" w14:textId="77777777" w:rsidR="00346DBD" w:rsidRPr="00F45F66" w:rsidRDefault="00346DBD" w:rsidP="00156244">
      <w:pPr>
        <w:pStyle w:val="NormalWeb"/>
        <w:numPr>
          <w:ilvl w:val="0"/>
          <w:numId w:val="110"/>
        </w:numPr>
        <w:spacing w:before="0" w:beforeAutospacing="0" w:after="0" w:afterAutospacing="0"/>
        <w:ind w:left="540"/>
        <w:textAlignment w:val="baseline"/>
        <w:rPr>
          <w:color w:val="000000"/>
        </w:rPr>
      </w:pPr>
      <w:r w:rsidRPr="00F45F66">
        <w:rPr>
          <w:rFonts w:ascii="Calibri" w:hAnsi="Calibri" w:cs="Calibri"/>
          <w:color w:val="000000"/>
        </w:rPr>
        <w:t xml:space="preserve">Disposition-Communicate with CPS and/or law enforcement agencies as is necessary to determine the safety plan. In most states, CPS and/or law enforcement will determine a safety plan for the patient and their siblings if they deem it necessary. At times, children may need to be admitted for medical and/or social reasons.  This may require transfer to </w:t>
      </w:r>
      <w:r w:rsidRPr="00F45F66">
        <w:rPr>
          <w:rFonts w:ascii="Calibri" w:hAnsi="Calibri" w:cs="Calibri"/>
          <w:color w:val="000000"/>
        </w:rPr>
        <w:lastRenderedPageBreak/>
        <w:t>a children’s hospital or tertiary-care center, necessitating appropriate stabilization, communication and documentation of care prior to transfer. Please refer to your local health care facility policies. </w:t>
      </w:r>
    </w:p>
    <w:p w14:paraId="6C601DD7" w14:textId="77777777" w:rsidR="00346DBD" w:rsidRPr="00F45F66" w:rsidRDefault="00346DBD" w:rsidP="00346DBD">
      <w:pPr>
        <w:pStyle w:val="NormalWeb"/>
        <w:spacing w:before="0" w:beforeAutospacing="0" w:after="0" w:afterAutospacing="0"/>
        <w:ind w:left="540"/>
      </w:pPr>
      <w:r w:rsidRPr="00F45F66">
        <w:rPr>
          <w:rStyle w:val="apple-tab-span"/>
          <w:rFonts w:ascii="Calibri" w:hAnsi="Calibri" w:cs="Calibri"/>
          <w:color w:val="000000"/>
        </w:rPr>
        <w:tab/>
      </w:r>
    </w:p>
    <w:p w14:paraId="3E65C069" w14:textId="77777777" w:rsidR="00346DBD" w:rsidRPr="00F45F66" w:rsidRDefault="00346DBD" w:rsidP="00156244">
      <w:pPr>
        <w:pStyle w:val="NormalWeb"/>
        <w:numPr>
          <w:ilvl w:val="0"/>
          <w:numId w:val="111"/>
        </w:numPr>
        <w:spacing w:before="0" w:beforeAutospacing="0" w:after="0" w:afterAutospacing="0"/>
        <w:ind w:left="540"/>
        <w:textAlignment w:val="baseline"/>
        <w:rPr>
          <w:rFonts w:ascii="Calibri" w:hAnsi="Calibri" w:cs="Calibri"/>
          <w:color w:val="000000"/>
        </w:rPr>
      </w:pPr>
      <w:r w:rsidRPr="00F45F66">
        <w:rPr>
          <w:rFonts w:ascii="Calibri" w:hAnsi="Calibri" w:cs="Calibri"/>
          <w:color w:val="000000"/>
        </w:rPr>
        <w:t>Follow-up Care-Whether the child is discharged home with the primary caretaker, or placed in kinship or foster care, they must be provided with written discharge instructions that explain the plan for close medical and social services follow-up.</w:t>
      </w:r>
    </w:p>
    <w:p w14:paraId="609346FF" w14:textId="77777777" w:rsidR="00346DBD" w:rsidRPr="00F45F66" w:rsidRDefault="00346DBD" w:rsidP="00346DBD">
      <w:pPr>
        <w:rPr>
          <w:rFonts w:ascii="Times New Roman" w:hAnsi="Times New Roman" w:cs="Times New Roman"/>
        </w:rPr>
      </w:pPr>
      <w:r w:rsidRPr="00F45F66">
        <w:br/>
      </w:r>
    </w:p>
    <w:p w14:paraId="0D179016" w14:textId="77777777" w:rsidR="00346DBD" w:rsidRPr="00F45F66" w:rsidRDefault="00346DBD" w:rsidP="00156244">
      <w:pPr>
        <w:pStyle w:val="Heading6"/>
        <w:numPr>
          <w:ilvl w:val="0"/>
          <w:numId w:val="112"/>
        </w:numPr>
        <w:spacing w:before="0" w:beforeAutospacing="0" w:after="0" w:afterAutospacing="0"/>
        <w:ind w:left="1080"/>
        <w:textAlignment w:val="baseline"/>
        <w:rPr>
          <w:rFonts w:ascii="Calibri" w:hAnsi="Calibri" w:cs="Calibri"/>
          <w:i/>
          <w:iCs/>
          <w:color w:val="222222"/>
        </w:rPr>
      </w:pPr>
      <w:r w:rsidRPr="00F45F66">
        <w:rPr>
          <w:rFonts w:ascii="Calibri" w:hAnsi="Calibri" w:cs="Calibri"/>
          <w:color w:val="222222"/>
          <w:sz w:val="24"/>
          <w:szCs w:val="24"/>
        </w:rPr>
        <w:t>Death of an Abused Child</w:t>
      </w:r>
    </w:p>
    <w:p w14:paraId="5BFF6199" w14:textId="77777777" w:rsidR="00346DBD" w:rsidRPr="00F45F66" w:rsidRDefault="00346DBD" w:rsidP="00346DBD">
      <w:pPr>
        <w:pStyle w:val="Heading6"/>
        <w:spacing w:before="0" w:beforeAutospacing="0" w:after="0" w:afterAutospacing="0"/>
        <w:ind w:left="1080"/>
      </w:pPr>
      <w:r w:rsidRPr="00F45F66">
        <w:rPr>
          <w:rFonts w:ascii="Calibri" w:hAnsi="Calibri" w:cs="Calibri"/>
          <w:b w:val="0"/>
          <w:bCs w:val="0"/>
          <w:color w:val="222222"/>
          <w:sz w:val="24"/>
          <w:szCs w:val="24"/>
        </w:rPr>
        <w:t>It is important to remember that the workup for identifying injuries should be guided by the principles outlined in the preceding sections and that at the pronouncement of death, the child’s body is now evidence.  Medical equipment should NOT be removed, and the child should not be touched, held, or washed without express consent from the coroner/medical examiner.  No further testing should be done, unless specifically agreed upon between local authorities and your hospital (check local statutes and health care facility policies), and efforts should be made to preserve all laboratory samples.</w:t>
      </w:r>
    </w:p>
    <w:p w14:paraId="6F5020F7" w14:textId="77777777" w:rsidR="00346DBD" w:rsidRPr="00F45F66" w:rsidRDefault="00346DBD" w:rsidP="00346DBD">
      <w:r w:rsidRPr="00F45F66">
        <w:br/>
      </w:r>
    </w:p>
    <w:p w14:paraId="700DA3A1" w14:textId="77777777" w:rsidR="00346DBD" w:rsidRPr="00F45F66" w:rsidRDefault="00346DBD" w:rsidP="00156244">
      <w:pPr>
        <w:pStyle w:val="NormalWeb"/>
        <w:numPr>
          <w:ilvl w:val="0"/>
          <w:numId w:val="113"/>
        </w:numPr>
        <w:spacing w:before="0" w:beforeAutospacing="0" w:after="0" w:afterAutospacing="0"/>
        <w:textAlignment w:val="baseline"/>
        <w:rPr>
          <w:rFonts w:ascii="Calibri" w:hAnsi="Calibri" w:cs="Calibri"/>
          <w:color w:val="000000"/>
        </w:rPr>
      </w:pPr>
      <w:r w:rsidRPr="00F45F66">
        <w:rPr>
          <w:rFonts w:ascii="Calibri" w:hAnsi="Calibri" w:cs="Calibri"/>
          <w:color w:val="000000"/>
        </w:rPr>
        <w:t>History</w:t>
      </w:r>
    </w:p>
    <w:p w14:paraId="564B5A16" w14:textId="77777777" w:rsidR="00346DBD" w:rsidRPr="00F45F66" w:rsidRDefault="00346DBD" w:rsidP="00156244">
      <w:pPr>
        <w:pStyle w:val="NormalWeb"/>
        <w:numPr>
          <w:ilvl w:val="0"/>
          <w:numId w:val="114"/>
        </w:numPr>
        <w:spacing w:before="0" w:beforeAutospacing="0" w:after="0" w:afterAutospacing="0"/>
        <w:textAlignment w:val="baseline"/>
        <w:rPr>
          <w:rFonts w:ascii="Calibri" w:hAnsi="Calibri" w:cs="Calibri"/>
          <w:color w:val="000000"/>
        </w:rPr>
      </w:pPr>
      <w:r w:rsidRPr="00F45F66">
        <w:rPr>
          <w:rFonts w:ascii="Calibri" w:hAnsi="Calibri" w:cs="Calibri"/>
          <w:color w:val="000000"/>
        </w:rPr>
        <w:t>The following information should be obtained from the parent or caretaker when the physician can safely leave the child’s bedside. Alternatively, a second ED staff member can obtain a medical history from the parent/caregiver during the resuscitation.</w:t>
      </w:r>
    </w:p>
    <w:p w14:paraId="23CBEEE9" w14:textId="77777777" w:rsidR="00346DBD" w:rsidRPr="00F45F66" w:rsidRDefault="00346DBD" w:rsidP="00156244">
      <w:pPr>
        <w:pStyle w:val="NormalWeb"/>
        <w:numPr>
          <w:ilvl w:val="0"/>
          <w:numId w:val="115"/>
        </w:numPr>
        <w:spacing w:before="0" w:beforeAutospacing="0" w:after="0" w:afterAutospacing="0"/>
        <w:textAlignment w:val="baseline"/>
        <w:rPr>
          <w:rFonts w:ascii="Calibri" w:hAnsi="Calibri" w:cs="Calibri"/>
          <w:color w:val="000000"/>
        </w:rPr>
      </w:pPr>
      <w:r w:rsidRPr="00F45F66">
        <w:rPr>
          <w:rFonts w:ascii="Calibri" w:hAnsi="Calibri" w:cs="Calibri"/>
          <w:color w:val="000000"/>
        </w:rPr>
        <w:t>Refer to sections III C &amp;D. </w:t>
      </w:r>
    </w:p>
    <w:p w14:paraId="61993037" w14:textId="77777777" w:rsidR="00346DBD" w:rsidRPr="00F45F66" w:rsidRDefault="00346DBD" w:rsidP="00156244">
      <w:pPr>
        <w:pStyle w:val="NormalWeb"/>
        <w:numPr>
          <w:ilvl w:val="0"/>
          <w:numId w:val="115"/>
        </w:numPr>
        <w:spacing w:before="0" w:beforeAutospacing="0" w:after="0" w:afterAutospacing="0"/>
        <w:textAlignment w:val="baseline"/>
        <w:rPr>
          <w:rFonts w:ascii="Calibri" w:hAnsi="Calibri" w:cs="Calibri"/>
          <w:color w:val="000000"/>
        </w:rPr>
      </w:pPr>
      <w:r w:rsidRPr="00F45F66">
        <w:rPr>
          <w:rFonts w:ascii="Calibri" w:hAnsi="Calibri" w:cs="Calibri"/>
          <w:color w:val="000000"/>
        </w:rPr>
        <w:t>Person who first found the child and events leading to the child’s discovery</w:t>
      </w:r>
    </w:p>
    <w:p w14:paraId="4CDBAA70" w14:textId="77777777" w:rsidR="00346DBD" w:rsidRPr="00F45F66" w:rsidRDefault="00346DBD" w:rsidP="00156244">
      <w:pPr>
        <w:pStyle w:val="NormalWeb"/>
        <w:numPr>
          <w:ilvl w:val="0"/>
          <w:numId w:val="115"/>
        </w:numPr>
        <w:spacing w:before="0" w:beforeAutospacing="0" w:after="0" w:afterAutospacing="0"/>
        <w:textAlignment w:val="baseline"/>
        <w:rPr>
          <w:rFonts w:ascii="Calibri" w:hAnsi="Calibri" w:cs="Calibri"/>
          <w:color w:val="000000"/>
        </w:rPr>
      </w:pPr>
      <w:r w:rsidRPr="00F45F66">
        <w:rPr>
          <w:rFonts w:ascii="Calibri" w:hAnsi="Calibri" w:cs="Calibri"/>
          <w:color w:val="000000"/>
        </w:rPr>
        <w:t>Recent illnesses or injuries</w:t>
      </w:r>
    </w:p>
    <w:p w14:paraId="22265937" w14:textId="77777777" w:rsidR="00346DBD" w:rsidRPr="00F45F66" w:rsidRDefault="00346DBD" w:rsidP="00156244">
      <w:pPr>
        <w:pStyle w:val="NormalWeb"/>
        <w:numPr>
          <w:ilvl w:val="0"/>
          <w:numId w:val="115"/>
        </w:numPr>
        <w:spacing w:before="0" w:beforeAutospacing="0" w:after="0" w:afterAutospacing="0"/>
        <w:textAlignment w:val="baseline"/>
        <w:rPr>
          <w:rFonts w:ascii="Calibri" w:hAnsi="Calibri" w:cs="Calibri"/>
          <w:color w:val="000000"/>
        </w:rPr>
      </w:pPr>
      <w:r w:rsidRPr="00F45F66">
        <w:rPr>
          <w:rFonts w:ascii="Calibri" w:hAnsi="Calibri" w:cs="Calibri"/>
          <w:color w:val="000000"/>
        </w:rPr>
        <w:t>What made the caretaker first know there was something wrong</w:t>
      </w:r>
    </w:p>
    <w:p w14:paraId="3439543E" w14:textId="77777777" w:rsidR="00346DBD" w:rsidRPr="00F45F66" w:rsidRDefault="00346DBD" w:rsidP="00156244">
      <w:pPr>
        <w:pStyle w:val="NormalWeb"/>
        <w:numPr>
          <w:ilvl w:val="0"/>
          <w:numId w:val="115"/>
        </w:numPr>
        <w:spacing w:before="0" w:beforeAutospacing="0" w:after="0" w:afterAutospacing="0"/>
        <w:textAlignment w:val="baseline"/>
        <w:rPr>
          <w:rFonts w:ascii="Calibri" w:hAnsi="Calibri" w:cs="Calibri"/>
          <w:color w:val="000000"/>
        </w:rPr>
      </w:pPr>
      <w:r w:rsidRPr="00F45F66">
        <w:rPr>
          <w:rFonts w:ascii="Calibri" w:hAnsi="Calibri" w:cs="Calibri"/>
          <w:color w:val="000000"/>
        </w:rPr>
        <w:t>Were home resuscitation efforts required and what was the response </w:t>
      </w:r>
    </w:p>
    <w:p w14:paraId="1661B062" w14:textId="5EF85A32" w:rsidR="00346DBD" w:rsidRPr="00F45F66" w:rsidRDefault="00346DBD" w:rsidP="00156244">
      <w:pPr>
        <w:pStyle w:val="NormalWeb"/>
        <w:numPr>
          <w:ilvl w:val="0"/>
          <w:numId w:val="115"/>
        </w:numPr>
        <w:spacing w:before="0" w:beforeAutospacing="0" w:after="0" w:afterAutospacing="0"/>
        <w:textAlignment w:val="baseline"/>
        <w:rPr>
          <w:rFonts w:ascii="Calibri" w:hAnsi="Calibri" w:cs="Calibri"/>
          <w:color w:val="000000"/>
        </w:rPr>
      </w:pPr>
      <w:r w:rsidRPr="00F45F66">
        <w:rPr>
          <w:rFonts w:ascii="Calibri" w:hAnsi="Calibri" w:cs="Calibri"/>
          <w:color w:val="000000"/>
        </w:rPr>
        <w:t>First call for help (e</w:t>
      </w:r>
      <w:r w:rsidR="00270449">
        <w:rPr>
          <w:rFonts w:ascii="Calibri" w:hAnsi="Calibri" w:cs="Calibri"/>
          <w:color w:val="000000"/>
        </w:rPr>
        <w:t>.</w:t>
      </w:r>
      <w:r w:rsidRPr="00F45F66">
        <w:rPr>
          <w:rFonts w:ascii="Calibri" w:hAnsi="Calibri" w:cs="Calibri"/>
          <w:color w:val="000000"/>
        </w:rPr>
        <w:t>g</w:t>
      </w:r>
      <w:r w:rsidR="00270449">
        <w:rPr>
          <w:rFonts w:ascii="Calibri" w:hAnsi="Calibri" w:cs="Calibri"/>
          <w:color w:val="000000"/>
        </w:rPr>
        <w:t>.</w:t>
      </w:r>
      <w:r w:rsidRPr="00F45F66">
        <w:rPr>
          <w:rFonts w:ascii="Calibri" w:hAnsi="Calibri" w:cs="Calibri"/>
          <w:color w:val="000000"/>
        </w:rPr>
        <w:t>, 911, neighbors, or other family)</w:t>
      </w:r>
    </w:p>
    <w:p w14:paraId="3CB85B9F" w14:textId="77777777" w:rsidR="00346DBD" w:rsidRPr="00F45F66" w:rsidRDefault="00346DBD" w:rsidP="00156244">
      <w:pPr>
        <w:pStyle w:val="NormalWeb"/>
        <w:numPr>
          <w:ilvl w:val="0"/>
          <w:numId w:val="115"/>
        </w:numPr>
        <w:spacing w:before="0" w:beforeAutospacing="0" w:after="0" w:afterAutospacing="0"/>
        <w:textAlignment w:val="baseline"/>
        <w:rPr>
          <w:rFonts w:ascii="Calibri" w:hAnsi="Calibri" w:cs="Calibri"/>
          <w:color w:val="000000"/>
        </w:rPr>
      </w:pPr>
      <w:r w:rsidRPr="00F45F66">
        <w:rPr>
          <w:rFonts w:ascii="Calibri" w:hAnsi="Calibri" w:cs="Calibri"/>
          <w:color w:val="000000"/>
        </w:rPr>
        <w:t>Over-the-counter and prescription medications in the home, controlled substances (including marijuana) in the home</w:t>
      </w:r>
    </w:p>
    <w:p w14:paraId="079FA933" w14:textId="77777777" w:rsidR="00346DBD" w:rsidRPr="00F45F66" w:rsidRDefault="00346DBD" w:rsidP="00156244">
      <w:pPr>
        <w:pStyle w:val="NormalWeb"/>
        <w:numPr>
          <w:ilvl w:val="0"/>
          <w:numId w:val="115"/>
        </w:numPr>
        <w:spacing w:before="0" w:beforeAutospacing="0" w:after="0" w:afterAutospacing="0"/>
        <w:textAlignment w:val="baseline"/>
        <w:rPr>
          <w:rFonts w:ascii="Calibri" w:hAnsi="Calibri" w:cs="Calibri"/>
          <w:color w:val="000000"/>
        </w:rPr>
      </w:pPr>
      <w:r w:rsidRPr="00F45F66">
        <w:rPr>
          <w:rFonts w:ascii="Calibri" w:hAnsi="Calibri" w:cs="Calibri"/>
          <w:color w:val="000000"/>
        </w:rPr>
        <w:t>Complete review of systems</w:t>
      </w:r>
    </w:p>
    <w:p w14:paraId="132AB31E" w14:textId="77777777" w:rsidR="00346DBD" w:rsidRPr="00F45F66" w:rsidRDefault="00346DBD" w:rsidP="00156244">
      <w:pPr>
        <w:pStyle w:val="NormalWeb"/>
        <w:numPr>
          <w:ilvl w:val="0"/>
          <w:numId w:val="116"/>
        </w:numPr>
        <w:spacing w:before="0" w:beforeAutospacing="0" w:after="0" w:afterAutospacing="0"/>
        <w:ind w:left="1980"/>
        <w:textAlignment w:val="baseline"/>
        <w:rPr>
          <w:rFonts w:ascii="Calibri" w:hAnsi="Calibri" w:cs="Calibri"/>
          <w:color w:val="000000"/>
        </w:rPr>
      </w:pPr>
      <w:r w:rsidRPr="00F45F66">
        <w:rPr>
          <w:rFonts w:ascii="Calibri" w:hAnsi="Calibri" w:cs="Calibri"/>
          <w:color w:val="000000"/>
        </w:rPr>
        <w:t>History from prehospital providers (and law enforcement personnel) who were present in the home (or at the scene) should detail:</w:t>
      </w:r>
    </w:p>
    <w:p w14:paraId="6826321B" w14:textId="511D9637" w:rsidR="00346DBD" w:rsidRPr="00F45F66" w:rsidRDefault="00346DBD" w:rsidP="00156244">
      <w:pPr>
        <w:pStyle w:val="NormalWeb"/>
        <w:numPr>
          <w:ilvl w:val="0"/>
          <w:numId w:val="117"/>
        </w:numPr>
        <w:spacing w:before="0" w:beforeAutospacing="0" w:after="0" w:afterAutospacing="0"/>
        <w:textAlignment w:val="baseline"/>
        <w:rPr>
          <w:rFonts w:ascii="Calibri" w:hAnsi="Calibri" w:cs="Calibri"/>
          <w:color w:val="000000"/>
        </w:rPr>
      </w:pPr>
      <w:r w:rsidRPr="00F45F66">
        <w:rPr>
          <w:rFonts w:ascii="Calibri" w:hAnsi="Calibri" w:cs="Calibri"/>
          <w:color w:val="000000"/>
        </w:rPr>
        <w:t>Child’s condition on arrival o</w:t>
      </w:r>
      <w:r w:rsidR="002A7EDA">
        <w:rPr>
          <w:rFonts w:ascii="Calibri" w:hAnsi="Calibri" w:cs="Calibri"/>
          <w:color w:val="000000"/>
        </w:rPr>
        <w:t>f</w:t>
      </w:r>
      <w:r w:rsidRPr="00F45F66">
        <w:rPr>
          <w:rFonts w:ascii="Calibri" w:hAnsi="Calibri" w:cs="Calibri"/>
          <w:color w:val="000000"/>
        </w:rPr>
        <w:t xml:space="preserve"> EMS/law enforcement </w:t>
      </w:r>
    </w:p>
    <w:p w14:paraId="1C5D1618" w14:textId="77777777" w:rsidR="00346DBD" w:rsidRPr="00F45F66" w:rsidRDefault="00346DBD" w:rsidP="00156244">
      <w:pPr>
        <w:pStyle w:val="NormalWeb"/>
        <w:numPr>
          <w:ilvl w:val="0"/>
          <w:numId w:val="117"/>
        </w:numPr>
        <w:spacing w:before="0" w:beforeAutospacing="0" w:after="0" w:afterAutospacing="0"/>
        <w:textAlignment w:val="baseline"/>
        <w:rPr>
          <w:rFonts w:ascii="Calibri" w:hAnsi="Calibri" w:cs="Calibri"/>
          <w:color w:val="000000"/>
        </w:rPr>
      </w:pPr>
      <w:r w:rsidRPr="00F45F66">
        <w:rPr>
          <w:rFonts w:ascii="Calibri" w:hAnsi="Calibri" w:cs="Calibri"/>
          <w:color w:val="000000"/>
        </w:rPr>
        <w:t>Resuscitation efforts and child’s response </w:t>
      </w:r>
    </w:p>
    <w:p w14:paraId="3A2559DB" w14:textId="77777777" w:rsidR="00346DBD" w:rsidRPr="00F45F66" w:rsidRDefault="00346DBD" w:rsidP="00156244">
      <w:pPr>
        <w:pStyle w:val="NormalWeb"/>
        <w:numPr>
          <w:ilvl w:val="0"/>
          <w:numId w:val="117"/>
        </w:numPr>
        <w:spacing w:before="0" w:beforeAutospacing="0" w:after="0" w:afterAutospacing="0"/>
        <w:textAlignment w:val="baseline"/>
        <w:rPr>
          <w:rFonts w:ascii="Calibri" w:hAnsi="Calibri" w:cs="Calibri"/>
          <w:color w:val="000000"/>
        </w:rPr>
      </w:pPr>
      <w:r w:rsidRPr="00F45F66">
        <w:rPr>
          <w:rFonts w:ascii="Calibri" w:hAnsi="Calibri" w:cs="Calibri"/>
          <w:color w:val="000000"/>
        </w:rPr>
        <w:t>Individuals present at the scene</w:t>
      </w:r>
    </w:p>
    <w:p w14:paraId="45F4F6CF" w14:textId="77777777" w:rsidR="00346DBD" w:rsidRPr="00F45F66" w:rsidRDefault="00346DBD" w:rsidP="00156244">
      <w:pPr>
        <w:pStyle w:val="NormalWeb"/>
        <w:numPr>
          <w:ilvl w:val="0"/>
          <w:numId w:val="117"/>
        </w:numPr>
        <w:spacing w:before="0" w:beforeAutospacing="0" w:after="0" w:afterAutospacing="0"/>
        <w:textAlignment w:val="baseline"/>
        <w:rPr>
          <w:rFonts w:ascii="Calibri" w:hAnsi="Calibri" w:cs="Calibri"/>
          <w:color w:val="000000"/>
        </w:rPr>
      </w:pPr>
      <w:r w:rsidRPr="00F45F66">
        <w:rPr>
          <w:rFonts w:ascii="Calibri" w:hAnsi="Calibri" w:cs="Calibri"/>
          <w:color w:val="000000"/>
        </w:rPr>
        <w:t>History provided by family/caretakers at the scene</w:t>
      </w:r>
    </w:p>
    <w:p w14:paraId="61AD2B47" w14:textId="77777777" w:rsidR="00346DBD" w:rsidRPr="00F45F66" w:rsidRDefault="00346DBD" w:rsidP="00156244">
      <w:pPr>
        <w:pStyle w:val="NormalWeb"/>
        <w:numPr>
          <w:ilvl w:val="0"/>
          <w:numId w:val="117"/>
        </w:numPr>
        <w:spacing w:before="0" w:beforeAutospacing="0" w:after="0" w:afterAutospacing="0"/>
        <w:textAlignment w:val="baseline"/>
        <w:rPr>
          <w:rFonts w:ascii="Calibri" w:hAnsi="Calibri" w:cs="Calibri"/>
          <w:color w:val="000000"/>
        </w:rPr>
      </w:pPr>
      <w:r w:rsidRPr="00F45F66">
        <w:rPr>
          <w:rFonts w:ascii="Calibri" w:hAnsi="Calibri" w:cs="Calibri"/>
          <w:color w:val="000000"/>
        </w:rPr>
        <w:t>Condition of home environment</w:t>
      </w:r>
    </w:p>
    <w:p w14:paraId="07633201" w14:textId="77777777" w:rsidR="002A7EDA" w:rsidRDefault="002A7EDA" w:rsidP="002A7EDA">
      <w:pPr>
        <w:pStyle w:val="NormalWeb"/>
        <w:spacing w:before="0" w:beforeAutospacing="0" w:after="0" w:afterAutospacing="0"/>
        <w:textAlignment w:val="baseline"/>
        <w:rPr>
          <w:rFonts w:ascii="Calibri" w:hAnsi="Calibri" w:cs="Calibri"/>
          <w:color w:val="000000"/>
        </w:rPr>
      </w:pPr>
    </w:p>
    <w:p w14:paraId="122FD3A4" w14:textId="7718A447" w:rsidR="00346DBD" w:rsidRPr="00F45F66" w:rsidRDefault="00346DBD" w:rsidP="00156244">
      <w:pPr>
        <w:pStyle w:val="NormalWeb"/>
        <w:numPr>
          <w:ilvl w:val="1"/>
          <w:numId w:val="118"/>
        </w:numPr>
        <w:spacing w:before="0" w:beforeAutospacing="0" w:after="0" w:afterAutospacing="0"/>
        <w:textAlignment w:val="baseline"/>
        <w:rPr>
          <w:rFonts w:ascii="Calibri" w:hAnsi="Calibri" w:cs="Calibri"/>
          <w:color w:val="000000"/>
        </w:rPr>
      </w:pPr>
      <w:r w:rsidRPr="00F45F66">
        <w:rPr>
          <w:rFonts w:ascii="Calibri" w:hAnsi="Calibri" w:cs="Calibri"/>
          <w:color w:val="000000"/>
        </w:rPr>
        <w:t xml:space="preserve">Medical history assistance should be sought from the on-call social worker, who should spend time obtaining medical/psychosocial history from as many “on-scene” family members </w:t>
      </w:r>
      <w:r w:rsidRPr="00F45F66">
        <w:rPr>
          <w:rFonts w:ascii="Calibri" w:hAnsi="Calibri" w:cs="Calibri"/>
          <w:color w:val="000000"/>
        </w:rPr>
        <w:lastRenderedPageBreak/>
        <w:t>individually as soon as possible. Law enforcement and child protective services personnel may begin interviewing family members in the ED during the medical evaluation and resuscitation attempts so coordination of timing and information sharing become paramount.</w:t>
      </w:r>
      <w:r w:rsidRPr="00F45F66">
        <w:rPr>
          <w:rStyle w:val="apple-tab-span"/>
          <w:rFonts w:ascii="Calibri" w:hAnsi="Calibri" w:cs="Calibri"/>
          <w:color w:val="000000"/>
        </w:rPr>
        <w:tab/>
      </w:r>
    </w:p>
    <w:p w14:paraId="4FD6FCBD" w14:textId="77777777" w:rsidR="00346DBD" w:rsidRPr="00F45F66" w:rsidRDefault="00346DBD" w:rsidP="00346DBD">
      <w:pPr>
        <w:rPr>
          <w:rFonts w:ascii="Times New Roman" w:hAnsi="Times New Roman" w:cs="Times New Roman"/>
        </w:rPr>
      </w:pPr>
      <w:r w:rsidRPr="00F45F66">
        <w:br/>
      </w:r>
    </w:p>
    <w:p w14:paraId="16011DF3" w14:textId="77777777" w:rsidR="002A7EDA" w:rsidRDefault="00346DBD" w:rsidP="00156244">
      <w:pPr>
        <w:pStyle w:val="NormalWeb"/>
        <w:numPr>
          <w:ilvl w:val="0"/>
          <w:numId w:val="119"/>
        </w:numPr>
        <w:spacing w:before="0" w:beforeAutospacing="0" w:after="0" w:afterAutospacing="0"/>
        <w:ind w:left="1440"/>
        <w:textAlignment w:val="baseline"/>
        <w:rPr>
          <w:rFonts w:ascii="Calibri" w:hAnsi="Calibri" w:cs="Calibri"/>
          <w:color w:val="000000"/>
        </w:rPr>
      </w:pPr>
      <w:r w:rsidRPr="00F45F66">
        <w:rPr>
          <w:rFonts w:ascii="Calibri" w:hAnsi="Calibri" w:cs="Calibri"/>
          <w:color w:val="000000"/>
        </w:rPr>
        <w:t>Prior to pronouncement of death, a complete unclothed physical exam should be performed, if at all possible, with special attention paid to the following:</w:t>
      </w:r>
    </w:p>
    <w:p w14:paraId="70A3DFDE" w14:textId="77777777" w:rsidR="002A7EDA" w:rsidRDefault="00346DBD" w:rsidP="00156244">
      <w:pPr>
        <w:pStyle w:val="NormalWeb"/>
        <w:numPr>
          <w:ilvl w:val="1"/>
          <w:numId w:val="119"/>
        </w:numPr>
        <w:spacing w:before="0" w:beforeAutospacing="0" w:after="0" w:afterAutospacing="0"/>
        <w:textAlignment w:val="baseline"/>
        <w:rPr>
          <w:rFonts w:ascii="Calibri" w:hAnsi="Calibri" w:cs="Calibri"/>
          <w:color w:val="000000"/>
        </w:rPr>
      </w:pPr>
      <w:r w:rsidRPr="002A7EDA">
        <w:rPr>
          <w:rFonts w:ascii="Calibri" w:hAnsi="Calibri" w:cs="Calibri"/>
          <w:color w:val="000000"/>
        </w:rPr>
        <w:t>Head, identifying any areas of swelling, discoloration, crepitus, depression, bleeding, evidence of basilar skull injury</w:t>
      </w:r>
    </w:p>
    <w:p w14:paraId="3FAD40CD" w14:textId="77777777" w:rsidR="002A7EDA" w:rsidRDefault="00346DBD" w:rsidP="00156244">
      <w:pPr>
        <w:pStyle w:val="NormalWeb"/>
        <w:numPr>
          <w:ilvl w:val="1"/>
          <w:numId w:val="119"/>
        </w:numPr>
        <w:spacing w:before="0" w:beforeAutospacing="0" w:after="0" w:afterAutospacing="0"/>
        <w:textAlignment w:val="baseline"/>
        <w:rPr>
          <w:rFonts w:ascii="Calibri" w:hAnsi="Calibri" w:cs="Calibri"/>
          <w:color w:val="000000"/>
        </w:rPr>
      </w:pPr>
      <w:r w:rsidRPr="002A7EDA">
        <w:rPr>
          <w:rFonts w:ascii="Calibri" w:hAnsi="Calibri" w:cs="Calibri"/>
          <w:color w:val="000000"/>
        </w:rPr>
        <w:t>Nose and oropharynx, identifying any lacerations of the frenum (there are three in the mouth), dried blood in the nose or mouth, petechiae about the face/neck, bruising to the pinna or dental trauma (see the above physical abuse section)</w:t>
      </w:r>
    </w:p>
    <w:p w14:paraId="4407CD9F" w14:textId="77777777" w:rsidR="002A7EDA" w:rsidRDefault="00346DBD" w:rsidP="00156244">
      <w:pPr>
        <w:pStyle w:val="NormalWeb"/>
        <w:numPr>
          <w:ilvl w:val="1"/>
          <w:numId w:val="119"/>
        </w:numPr>
        <w:spacing w:before="0" w:beforeAutospacing="0" w:after="0" w:afterAutospacing="0"/>
        <w:textAlignment w:val="baseline"/>
        <w:rPr>
          <w:rFonts w:ascii="Calibri" w:hAnsi="Calibri" w:cs="Calibri"/>
          <w:color w:val="000000"/>
        </w:rPr>
      </w:pPr>
      <w:r w:rsidRPr="002A7EDA">
        <w:rPr>
          <w:rFonts w:ascii="Calibri" w:hAnsi="Calibri" w:cs="Calibri"/>
          <w:color w:val="000000"/>
        </w:rPr>
        <w:t>Eye exam-Evidence of blunt force trauma to the ocular area or the eye itself (i.e., periorbital bruising, subconjunctival hemorrhages) and retina examination to look for retinal hemorrhages (if patient fixed and dilated, should easily be able to see these; otherwise, consult ophthalmology, preferably pediatric ophthalmology)</w:t>
      </w:r>
    </w:p>
    <w:p w14:paraId="7F79707E" w14:textId="77777777" w:rsidR="002A7EDA" w:rsidRDefault="00346DBD" w:rsidP="00156244">
      <w:pPr>
        <w:pStyle w:val="NormalWeb"/>
        <w:numPr>
          <w:ilvl w:val="1"/>
          <w:numId w:val="119"/>
        </w:numPr>
        <w:spacing w:before="0" w:beforeAutospacing="0" w:after="0" w:afterAutospacing="0"/>
        <w:textAlignment w:val="baseline"/>
        <w:rPr>
          <w:rFonts w:ascii="Calibri" w:hAnsi="Calibri" w:cs="Calibri"/>
          <w:color w:val="000000"/>
        </w:rPr>
      </w:pPr>
      <w:r w:rsidRPr="002A7EDA">
        <w:rPr>
          <w:rFonts w:ascii="Calibri" w:hAnsi="Calibri" w:cs="Calibri"/>
          <w:color w:val="000000"/>
        </w:rPr>
        <w:t>Neck, identifying any bruising or circumferential marks due to ligatures, petechiae (may not see even if strangulation occurred)</w:t>
      </w:r>
    </w:p>
    <w:p w14:paraId="2DAD9758" w14:textId="77777777" w:rsidR="002A7EDA" w:rsidRDefault="00346DBD" w:rsidP="00156244">
      <w:pPr>
        <w:pStyle w:val="NormalWeb"/>
        <w:numPr>
          <w:ilvl w:val="1"/>
          <w:numId w:val="119"/>
        </w:numPr>
        <w:spacing w:before="0" w:beforeAutospacing="0" w:after="0" w:afterAutospacing="0"/>
        <w:textAlignment w:val="baseline"/>
        <w:rPr>
          <w:rFonts w:ascii="Calibri" w:hAnsi="Calibri" w:cs="Calibri"/>
          <w:color w:val="000000"/>
        </w:rPr>
      </w:pPr>
      <w:r w:rsidRPr="002A7EDA">
        <w:rPr>
          <w:rFonts w:ascii="Calibri" w:hAnsi="Calibri" w:cs="Calibri"/>
          <w:color w:val="000000"/>
        </w:rPr>
        <w:t>Abdomen, noting distension, discoloration, bruising</w:t>
      </w:r>
    </w:p>
    <w:p w14:paraId="22785F99" w14:textId="77777777" w:rsidR="002A7EDA" w:rsidRDefault="00346DBD" w:rsidP="00156244">
      <w:pPr>
        <w:pStyle w:val="NormalWeb"/>
        <w:numPr>
          <w:ilvl w:val="1"/>
          <w:numId w:val="119"/>
        </w:numPr>
        <w:spacing w:before="0" w:beforeAutospacing="0" w:after="0" w:afterAutospacing="0"/>
        <w:textAlignment w:val="baseline"/>
        <w:rPr>
          <w:rFonts w:ascii="Calibri" w:hAnsi="Calibri" w:cs="Calibri"/>
          <w:color w:val="000000"/>
        </w:rPr>
      </w:pPr>
      <w:r w:rsidRPr="002A7EDA">
        <w:rPr>
          <w:rFonts w:ascii="Calibri" w:hAnsi="Calibri" w:cs="Calibri"/>
          <w:color w:val="000000"/>
        </w:rPr>
        <w:t>Complete skin inspection, including the back, noting petechiae, bruising, patterned injuries, other distinctive or unusual markings</w:t>
      </w:r>
    </w:p>
    <w:p w14:paraId="759D0F62" w14:textId="2A052565" w:rsidR="00346DBD" w:rsidRPr="002A7EDA" w:rsidRDefault="00346DBD" w:rsidP="00156244">
      <w:pPr>
        <w:pStyle w:val="NormalWeb"/>
        <w:numPr>
          <w:ilvl w:val="1"/>
          <w:numId w:val="119"/>
        </w:numPr>
        <w:spacing w:before="0" w:beforeAutospacing="0" w:after="0" w:afterAutospacing="0"/>
        <w:textAlignment w:val="baseline"/>
        <w:rPr>
          <w:rFonts w:ascii="Calibri" w:hAnsi="Calibri" w:cs="Calibri"/>
          <w:color w:val="000000"/>
        </w:rPr>
      </w:pPr>
      <w:r w:rsidRPr="002A7EDA">
        <w:rPr>
          <w:rFonts w:ascii="Calibri" w:hAnsi="Calibri" w:cs="Calibri"/>
          <w:color w:val="000000"/>
        </w:rPr>
        <w:t>Anogenital area for injuries, but recognize with instability and death there can be perianal color change and relaxation of anal tone</w:t>
      </w:r>
    </w:p>
    <w:p w14:paraId="25640F2D" w14:textId="77777777" w:rsidR="00346DBD" w:rsidRPr="00F45F66" w:rsidRDefault="00346DBD" w:rsidP="00346DBD">
      <w:pPr>
        <w:rPr>
          <w:rFonts w:ascii="Times New Roman" w:hAnsi="Times New Roman" w:cs="Times New Roman"/>
        </w:rPr>
      </w:pPr>
      <w:r w:rsidRPr="00F45F66">
        <w:br/>
      </w:r>
    </w:p>
    <w:p w14:paraId="0AA6EC78" w14:textId="77777777" w:rsidR="00346DBD" w:rsidRPr="00F45F66" w:rsidRDefault="00346DBD" w:rsidP="00156244">
      <w:pPr>
        <w:pStyle w:val="NormalWeb"/>
        <w:numPr>
          <w:ilvl w:val="0"/>
          <w:numId w:val="120"/>
        </w:numPr>
        <w:spacing w:before="0" w:beforeAutospacing="0" w:after="0" w:afterAutospacing="0"/>
        <w:ind w:left="1440"/>
        <w:textAlignment w:val="baseline"/>
        <w:rPr>
          <w:rFonts w:ascii="Calibri" w:hAnsi="Calibri" w:cs="Calibri"/>
          <w:color w:val="000000"/>
        </w:rPr>
      </w:pPr>
      <w:r w:rsidRPr="00F45F66">
        <w:rPr>
          <w:rFonts w:ascii="Calibri" w:hAnsi="Calibri" w:cs="Calibri"/>
          <w:color w:val="000000"/>
        </w:rPr>
        <w:t>Documentation</w:t>
      </w:r>
    </w:p>
    <w:p w14:paraId="40CA7722" w14:textId="77777777" w:rsidR="00346DBD" w:rsidRPr="00F45F66" w:rsidRDefault="00346DBD" w:rsidP="00156244">
      <w:pPr>
        <w:pStyle w:val="NormalWeb"/>
        <w:numPr>
          <w:ilvl w:val="1"/>
          <w:numId w:val="120"/>
        </w:numPr>
        <w:spacing w:before="0" w:beforeAutospacing="0" w:after="0" w:afterAutospacing="0"/>
        <w:ind w:left="2340"/>
        <w:textAlignment w:val="baseline"/>
        <w:rPr>
          <w:rFonts w:ascii="Calibri" w:hAnsi="Calibri" w:cs="Calibri"/>
          <w:color w:val="000000"/>
        </w:rPr>
      </w:pPr>
      <w:r w:rsidRPr="00F45F66">
        <w:rPr>
          <w:rFonts w:ascii="Calibri" w:hAnsi="Calibri" w:cs="Calibri"/>
          <w:color w:val="000000"/>
        </w:rPr>
        <w:t>Careful, thorough and timely documentation of caretaker statements (use quotations when possible) with a highly detailed description of physical findings is crucial. </w:t>
      </w:r>
    </w:p>
    <w:p w14:paraId="32492E64" w14:textId="77777777" w:rsidR="00346DBD" w:rsidRPr="00F45F66" w:rsidRDefault="00346DBD" w:rsidP="00156244">
      <w:pPr>
        <w:pStyle w:val="NormalWeb"/>
        <w:numPr>
          <w:ilvl w:val="1"/>
          <w:numId w:val="120"/>
        </w:numPr>
        <w:spacing w:before="0" w:beforeAutospacing="0" w:after="0" w:afterAutospacing="0"/>
        <w:ind w:left="2340"/>
        <w:textAlignment w:val="baseline"/>
        <w:rPr>
          <w:rFonts w:ascii="Calibri" w:hAnsi="Calibri" w:cs="Calibri"/>
          <w:color w:val="000000"/>
        </w:rPr>
      </w:pPr>
      <w:r w:rsidRPr="00F45F66">
        <w:rPr>
          <w:rFonts w:ascii="Calibri" w:hAnsi="Calibri" w:cs="Calibri"/>
          <w:color w:val="000000"/>
        </w:rPr>
        <w:t>Each abnormal finding should be described in detail, sketched on a body diagram, and photographed. For example, a bruise on the child’s back is described as “linear bruise, 0.5 cm wide and 6 cm long, extending across the back at the level of the lower edge of the scapulae, red and purple in color, photographed.” </w:t>
      </w:r>
    </w:p>
    <w:p w14:paraId="3C858067" w14:textId="77777777" w:rsidR="00346DBD" w:rsidRPr="00F45F66" w:rsidRDefault="00346DBD" w:rsidP="00156244">
      <w:pPr>
        <w:pStyle w:val="NormalWeb"/>
        <w:numPr>
          <w:ilvl w:val="1"/>
          <w:numId w:val="120"/>
        </w:numPr>
        <w:spacing w:before="0" w:beforeAutospacing="0" w:after="0" w:afterAutospacing="0"/>
        <w:ind w:left="2340"/>
        <w:textAlignment w:val="baseline"/>
        <w:rPr>
          <w:rFonts w:ascii="Calibri" w:hAnsi="Calibri" w:cs="Calibri"/>
          <w:color w:val="000000"/>
        </w:rPr>
      </w:pPr>
      <w:r w:rsidRPr="00F45F66">
        <w:rPr>
          <w:rFonts w:ascii="Calibri" w:hAnsi="Calibri" w:cs="Calibri"/>
          <w:color w:val="000000"/>
        </w:rPr>
        <w:t xml:space="preserve">Strong consideration should be given to contacting the local crime lab or law enforcement agency for an investigator/forensics specialist to photograph injuries, with such photography accomplished in accordance with law enforcement investigative protocols. If unavailable, proceed with photography using the camera available in the ED, being sure that each picture has two important items in the frame: an identifying label with the date and patient’s name, and a ruler. Ensure that the injury being </w:t>
      </w:r>
      <w:proofErr w:type="spellStart"/>
      <w:r w:rsidRPr="00F45F66">
        <w:rPr>
          <w:rFonts w:ascii="Calibri" w:hAnsi="Calibri" w:cs="Calibri"/>
          <w:color w:val="000000"/>
        </w:rPr>
        <w:t>photodocumented</w:t>
      </w:r>
      <w:proofErr w:type="spellEnd"/>
      <w:r w:rsidRPr="00F45F66">
        <w:rPr>
          <w:rFonts w:ascii="Calibri" w:hAnsi="Calibri" w:cs="Calibri"/>
          <w:color w:val="000000"/>
        </w:rPr>
        <w:t xml:space="preserve"> is clearly locatable </w:t>
      </w:r>
      <w:r w:rsidRPr="00F45F66">
        <w:rPr>
          <w:rFonts w:ascii="Calibri" w:hAnsi="Calibri" w:cs="Calibri"/>
          <w:color w:val="000000"/>
        </w:rPr>
        <w:lastRenderedPageBreak/>
        <w:t>on the child’s body and, if not, obtain a primary photo showing the general location of the injury prior to proceeding with close-up photos with measurements. Make sure the camera lens is perpendicular to the injury being photographed.</w:t>
      </w:r>
    </w:p>
    <w:p w14:paraId="689BD398" w14:textId="77777777" w:rsidR="00346DBD" w:rsidRPr="00F45F66" w:rsidRDefault="00346DBD" w:rsidP="00346DBD">
      <w:pPr>
        <w:rPr>
          <w:rFonts w:ascii="Times New Roman" w:hAnsi="Times New Roman" w:cs="Times New Roman"/>
        </w:rPr>
      </w:pPr>
      <w:r w:rsidRPr="00F45F66">
        <w:br/>
      </w:r>
    </w:p>
    <w:p w14:paraId="3D1168CD" w14:textId="77777777" w:rsidR="00346DBD" w:rsidRPr="00F45F66" w:rsidRDefault="00346DBD" w:rsidP="00156244">
      <w:pPr>
        <w:pStyle w:val="NormalWeb"/>
        <w:numPr>
          <w:ilvl w:val="0"/>
          <w:numId w:val="121"/>
        </w:numPr>
        <w:spacing w:before="0" w:beforeAutospacing="0" w:after="0" w:afterAutospacing="0"/>
        <w:ind w:left="1440"/>
        <w:textAlignment w:val="baseline"/>
        <w:rPr>
          <w:rFonts w:ascii="Calibri" w:hAnsi="Calibri" w:cs="Calibri"/>
          <w:color w:val="000000"/>
        </w:rPr>
      </w:pPr>
      <w:r w:rsidRPr="00F45F66">
        <w:rPr>
          <w:rFonts w:ascii="Calibri" w:hAnsi="Calibri" w:cs="Calibri"/>
          <w:color w:val="000000"/>
        </w:rPr>
        <w:t>Diagnostic Testing prior to death</w:t>
      </w:r>
    </w:p>
    <w:p w14:paraId="5FEE609B" w14:textId="77777777" w:rsidR="00346DBD" w:rsidRPr="00F45F66" w:rsidRDefault="00346DBD" w:rsidP="00156244">
      <w:pPr>
        <w:pStyle w:val="NormalWeb"/>
        <w:numPr>
          <w:ilvl w:val="1"/>
          <w:numId w:val="121"/>
        </w:numPr>
        <w:spacing w:before="0" w:beforeAutospacing="0" w:after="0" w:afterAutospacing="0"/>
        <w:ind w:left="2340"/>
        <w:textAlignment w:val="baseline"/>
        <w:rPr>
          <w:rFonts w:ascii="Calibri" w:hAnsi="Calibri" w:cs="Calibri"/>
          <w:color w:val="000000"/>
        </w:rPr>
      </w:pPr>
      <w:r w:rsidRPr="00F45F66">
        <w:rPr>
          <w:rFonts w:ascii="Calibri" w:hAnsi="Calibri" w:cs="Calibri"/>
          <w:color w:val="000000"/>
        </w:rPr>
        <w:t>While the medical examiner’s/coroner’s examination of the child may yield significant diagnostic information about the child’s cause of death, hospital testing during the resuscitation and immediately post-mortem provide invaluable data. Once again, any post-mortem diagnostic testing must be completed in accordance with local statutes and/or health care facility agreements. Check with your health care facility policies before proceeding with any post-mortem diagnostic testing.</w:t>
      </w:r>
    </w:p>
    <w:p w14:paraId="56FCF5DF" w14:textId="77777777" w:rsidR="00346DBD" w:rsidRPr="00F45F66" w:rsidRDefault="00346DBD" w:rsidP="00156244">
      <w:pPr>
        <w:pStyle w:val="NormalWeb"/>
        <w:numPr>
          <w:ilvl w:val="1"/>
          <w:numId w:val="121"/>
        </w:numPr>
        <w:spacing w:before="0" w:beforeAutospacing="0" w:after="0" w:afterAutospacing="0"/>
        <w:ind w:left="2340"/>
        <w:textAlignment w:val="baseline"/>
        <w:rPr>
          <w:rFonts w:ascii="Calibri" w:hAnsi="Calibri" w:cs="Calibri"/>
          <w:color w:val="000000"/>
        </w:rPr>
      </w:pPr>
      <w:r w:rsidRPr="00F45F66">
        <w:rPr>
          <w:rFonts w:ascii="Calibri" w:hAnsi="Calibri" w:cs="Calibri"/>
          <w:color w:val="000000"/>
        </w:rPr>
        <w:t xml:space="preserve">For the previously healthy young infant pronounced dead in the ED, refrain from using the term “SIDS,” as this is a diagnosis of exclusion, reached </w:t>
      </w:r>
      <w:r w:rsidRPr="00F45F66">
        <w:rPr>
          <w:rFonts w:ascii="Calibri" w:hAnsi="Calibri" w:cs="Calibri"/>
          <w:i/>
          <w:iCs/>
          <w:color w:val="000000"/>
        </w:rPr>
        <w:t>after</w:t>
      </w:r>
      <w:r w:rsidRPr="00F45F66">
        <w:rPr>
          <w:rFonts w:ascii="Calibri" w:hAnsi="Calibri" w:cs="Calibri"/>
          <w:color w:val="000000"/>
        </w:rPr>
        <w:t xml:space="preserve"> the ED evaluation, autopsy by the medical examiner and police crime scene investigation. Also, “SIDS” should </w:t>
      </w:r>
      <w:r w:rsidRPr="00F45F66">
        <w:rPr>
          <w:rFonts w:ascii="Calibri" w:hAnsi="Calibri" w:cs="Calibri"/>
          <w:i/>
          <w:iCs/>
          <w:color w:val="000000"/>
        </w:rPr>
        <w:t>not</w:t>
      </w:r>
      <w:r w:rsidRPr="00F45F66">
        <w:rPr>
          <w:rFonts w:ascii="Calibri" w:hAnsi="Calibri" w:cs="Calibri"/>
          <w:color w:val="000000"/>
        </w:rPr>
        <w:t xml:space="preserve"> be communicated to the family. When documenting the final diagnosis in the medical record do not use “SIDS;” rather, an “unexplained infant death” diagnosis can be used. For the child with obvious fatal injuries (</w:t>
      </w:r>
      <w:proofErr w:type="spellStart"/>
      <w:r w:rsidRPr="00F45F66">
        <w:rPr>
          <w:rFonts w:ascii="Calibri" w:hAnsi="Calibri" w:cs="Calibri"/>
          <w:color w:val="000000"/>
        </w:rPr>
        <w:t>eg</w:t>
      </w:r>
      <w:proofErr w:type="spellEnd"/>
      <w:r w:rsidRPr="00F45F66">
        <w:rPr>
          <w:rFonts w:ascii="Calibri" w:hAnsi="Calibri" w:cs="Calibri"/>
          <w:color w:val="000000"/>
        </w:rPr>
        <w:t>, visible skull deformity with retinal hemorrhages, rib fractures and fractured femur) your diagnoses should enumerate the injuries and communicate concerns for child physical abuse if applicable.</w:t>
      </w:r>
    </w:p>
    <w:p w14:paraId="41714481" w14:textId="77777777" w:rsidR="00346DBD" w:rsidRPr="00F45F66" w:rsidRDefault="00346DBD" w:rsidP="00156244">
      <w:pPr>
        <w:pStyle w:val="NormalWeb"/>
        <w:numPr>
          <w:ilvl w:val="1"/>
          <w:numId w:val="121"/>
        </w:numPr>
        <w:spacing w:before="0" w:beforeAutospacing="0" w:after="0" w:afterAutospacing="0"/>
        <w:ind w:left="2340"/>
        <w:textAlignment w:val="baseline"/>
        <w:rPr>
          <w:color w:val="000000"/>
        </w:rPr>
      </w:pPr>
      <w:r w:rsidRPr="00F45F66">
        <w:rPr>
          <w:rFonts w:ascii="Calibri" w:hAnsi="Calibri" w:cs="Calibri"/>
          <w:color w:val="000000"/>
        </w:rPr>
        <w:t xml:space="preserve">Consider the following diagnostic tests in the ED </w:t>
      </w:r>
      <w:r w:rsidRPr="00F45F66">
        <w:rPr>
          <w:rFonts w:ascii="Calibri" w:hAnsi="Calibri" w:cs="Calibri"/>
          <w:b/>
          <w:bCs/>
          <w:i/>
          <w:iCs/>
          <w:color w:val="000000"/>
        </w:rPr>
        <w:t>prior</w:t>
      </w:r>
      <w:r w:rsidRPr="00F45F66">
        <w:rPr>
          <w:rFonts w:ascii="Calibri" w:hAnsi="Calibri" w:cs="Calibri"/>
          <w:color w:val="000000"/>
        </w:rPr>
        <w:t xml:space="preserve"> to death:</w:t>
      </w:r>
    </w:p>
    <w:p w14:paraId="315DD032" w14:textId="77777777" w:rsidR="00346DBD" w:rsidRPr="00F45F66" w:rsidRDefault="00346DBD" w:rsidP="00156244">
      <w:pPr>
        <w:pStyle w:val="NormalWeb"/>
        <w:numPr>
          <w:ilvl w:val="2"/>
          <w:numId w:val="122"/>
        </w:numPr>
        <w:spacing w:before="0" w:beforeAutospacing="0" w:after="0" w:afterAutospacing="0"/>
        <w:textAlignment w:val="baseline"/>
        <w:rPr>
          <w:rFonts w:ascii="Calibri" w:hAnsi="Calibri" w:cs="Calibri"/>
          <w:color w:val="000000"/>
        </w:rPr>
      </w:pPr>
      <w:r w:rsidRPr="00F45F66">
        <w:rPr>
          <w:rFonts w:ascii="Calibri" w:hAnsi="Calibri" w:cs="Calibri"/>
          <w:color w:val="000000"/>
        </w:rPr>
        <w:t>Nasal swabs for respiratory pathogens that cause apnea (</w:t>
      </w:r>
      <w:proofErr w:type="spellStart"/>
      <w:r w:rsidRPr="00F45F66">
        <w:rPr>
          <w:rFonts w:ascii="Calibri" w:hAnsi="Calibri" w:cs="Calibri"/>
          <w:color w:val="000000"/>
        </w:rPr>
        <w:t>eg</w:t>
      </w:r>
      <w:proofErr w:type="spellEnd"/>
      <w:r w:rsidRPr="00F45F66">
        <w:rPr>
          <w:rFonts w:ascii="Calibri" w:hAnsi="Calibri" w:cs="Calibri"/>
          <w:color w:val="000000"/>
        </w:rPr>
        <w:t>, respiratory syncytial virus (RSV), pertussis) </w:t>
      </w:r>
    </w:p>
    <w:p w14:paraId="7708E501" w14:textId="77777777" w:rsidR="00346DBD" w:rsidRPr="00F45F66" w:rsidRDefault="00346DBD" w:rsidP="00156244">
      <w:pPr>
        <w:pStyle w:val="NormalWeb"/>
        <w:numPr>
          <w:ilvl w:val="2"/>
          <w:numId w:val="122"/>
        </w:numPr>
        <w:spacing w:before="0" w:beforeAutospacing="0" w:after="0" w:afterAutospacing="0"/>
        <w:textAlignment w:val="baseline"/>
        <w:rPr>
          <w:rFonts w:ascii="Calibri" w:hAnsi="Calibri" w:cs="Calibri"/>
          <w:color w:val="000000"/>
        </w:rPr>
      </w:pPr>
      <w:r w:rsidRPr="00F45F66">
        <w:rPr>
          <w:rFonts w:ascii="Calibri" w:hAnsi="Calibri" w:cs="Calibri"/>
          <w:color w:val="000000"/>
        </w:rPr>
        <w:t>Urine or blood for toxicologic analysis</w:t>
      </w:r>
    </w:p>
    <w:p w14:paraId="2B464536" w14:textId="77777777" w:rsidR="00346DBD" w:rsidRPr="00F45F66" w:rsidRDefault="00346DBD" w:rsidP="00156244">
      <w:pPr>
        <w:pStyle w:val="NormalWeb"/>
        <w:numPr>
          <w:ilvl w:val="2"/>
          <w:numId w:val="122"/>
        </w:numPr>
        <w:spacing w:before="0" w:beforeAutospacing="0" w:after="0" w:afterAutospacing="0"/>
        <w:textAlignment w:val="baseline"/>
        <w:rPr>
          <w:rFonts w:ascii="Calibri" w:hAnsi="Calibri" w:cs="Calibri"/>
          <w:color w:val="000000"/>
        </w:rPr>
      </w:pPr>
      <w:r w:rsidRPr="00F45F66">
        <w:rPr>
          <w:rFonts w:ascii="Calibri" w:hAnsi="Calibri" w:cs="Calibri"/>
          <w:color w:val="000000"/>
        </w:rPr>
        <w:t>Blood, or bone marrow aspirate via intraosseous needle, for bacterial pathogens that cause sepsis</w:t>
      </w:r>
    </w:p>
    <w:p w14:paraId="41D9E72F" w14:textId="77777777" w:rsidR="00346DBD" w:rsidRPr="00F45F66" w:rsidRDefault="00346DBD" w:rsidP="00156244">
      <w:pPr>
        <w:pStyle w:val="NormalWeb"/>
        <w:numPr>
          <w:ilvl w:val="2"/>
          <w:numId w:val="122"/>
        </w:numPr>
        <w:spacing w:before="0" w:beforeAutospacing="0" w:after="0" w:afterAutospacing="0"/>
        <w:textAlignment w:val="baseline"/>
        <w:rPr>
          <w:color w:val="000000"/>
        </w:rPr>
      </w:pPr>
      <w:r w:rsidRPr="00F45F66">
        <w:rPr>
          <w:rFonts w:ascii="Calibri" w:hAnsi="Calibri" w:cs="Calibri"/>
          <w:color w:val="000000"/>
        </w:rPr>
        <w:t xml:space="preserve">Blood for screening for rare metabolic disorders </w:t>
      </w:r>
      <w:r w:rsidRPr="00F45F66">
        <w:rPr>
          <w:rFonts w:ascii="Calibri" w:hAnsi="Calibri" w:cs="Calibri"/>
          <w:b/>
          <w:bCs/>
          <w:i/>
          <w:iCs/>
          <w:color w:val="000000"/>
        </w:rPr>
        <w:t xml:space="preserve">not </w:t>
      </w:r>
      <w:r w:rsidRPr="00F45F66">
        <w:rPr>
          <w:rFonts w:ascii="Calibri" w:hAnsi="Calibri" w:cs="Calibri"/>
          <w:color w:val="000000"/>
        </w:rPr>
        <w:t>detected by routine newborn screening</w:t>
      </w:r>
    </w:p>
    <w:p w14:paraId="5F86C340" w14:textId="77777777" w:rsidR="00346DBD" w:rsidRPr="00F45F66" w:rsidRDefault="00346DBD" w:rsidP="00156244">
      <w:pPr>
        <w:pStyle w:val="NormalWeb"/>
        <w:numPr>
          <w:ilvl w:val="2"/>
          <w:numId w:val="122"/>
        </w:numPr>
        <w:spacing w:before="0" w:beforeAutospacing="0" w:after="0" w:afterAutospacing="0"/>
        <w:textAlignment w:val="baseline"/>
        <w:rPr>
          <w:rFonts w:ascii="Calibri" w:hAnsi="Calibri" w:cs="Calibri"/>
          <w:color w:val="000000"/>
        </w:rPr>
      </w:pPr>
      <w:r w:rsidRPr="00F45F66">
        <w:rPr>
          <w:rFonts w:ascii="Calibri" w:hAnsi="Calibri" w:cs="Calibri"/>
          <w:color w:val="000000"/>
        </w:rPr>
        <w:t>Portable radiographic images (</w:t>
      </w:r>
      <w:proofErr w:type="spellStart"/>
      <w:r w:rsidRPr="00F45F66">
        <w:rPr>
          <w:rFonts w:ascii="Calibri" w:hAnsi="Calibri" w:cs="Calibri"/>
          <w:color w:val="000000"/>
        </w:rPr>
        <w:t>ie</w:t>
      </w:r>
      <w:proofErr w:type="spellEnd"/>
      <w:r w:rsidRPr="00F45F66">
        <w:rPr>
          <w:rFonts w:ascii="Calibri" w:hAnsi="Calibri" w:cs="Calibri"/>
          <w:color w:val="000000"/>
        </w:rPr>
        <w:t xml:space="preserve">, skeletal survey not a babygram) that may reveal heart or lung pathology, </w:t>
      </w:r>
      <w:proofErr w:type="spellStart"/>
      <w:r w:rsidRPr="00F45F66">
        <w:rPr>
          <w:rFonts w:ascii="Calibri" w:hAnsi="Calibri" w:cs="Calibri"/>
          <w:color w:val="000000"/>
        </w:rPr>
        <w:t>radiodense</w:t>
      </w:r>
      <w:proofErr w:type="spellEnd"/>
      <w:r w:rsidRPr="00F45F66">
        <w:rPr>
          <w:rFonts w:ascii="Calibri" w:hAnsi="Calibri" w:cs="Calibri"/>
          <w:color w:val="000000"/>
        </w:rPr>
        <w:t xml:space="preserve"> foreign bodies, or occult rib or long bone fractures due to abuse</w:t>
      </w:r>
    </w:p>
    <w:p w14:paraId="4FFD4B89" w14:textId="77777777" w:rsidR="00346DBD" w:rsidRPr="00F45F66" w:rsidRDefault="00346DBD" w:rsidP="00346DBD">
      <w:pPr>
        <w:rPr>
          <w:rFonts w:ascii="Times New Roman" w:hAnsi="Times New Roman" w:cs="Times New Roman"/>
        </w:rPr>
      </w:pPr>
      <w:r w:rsidRPr="00F45F66">
        <w:br/>
      </w:r>
    </w:p>
    <w:p w14:paraId="4347A614" w14:textId="77777777" w:rsidR="00346DBD" w:rsidRPr="00F45F66" w:rsidRDefault="00346DBD" w:rsidP="00156244">
      <w:pPr>
        <w:pStyle w:val="NormalWeb"/>
        <w:numPr>
          <w:ilvl w:val="0"/>
          <w:numId w:val="123"/>
        </w:numPr>
        <w:spacing w:before="0" w:beforeAutospacing="0" w:after="0" w:afterAutospacing="0"/>
        <w:ind w:left="1440"/>
        <w:textAlignment w:val="baseline"/>
        <w:rPr>
          <w:rFonts w:ascii="Calibri" w:hAnsi="Calibri" w:cs="Calibri"/>
          <w:color w:val="000000"/>
        </w:rPr>
      </w:pPr>
      <w:r w:rsidRPr="00F45F66">
        <w:rPr>
          <w:rFonts w:ascii="Calibri" w:hAnsi="Calibri" w:cs="Calibri"/>
          <w:color w:val="000000"/>
        </w:rPr>
        <w:t>Communication is essential with the following individuals: </w:t>
      </w:r>
    </w:p>
    <w:p w14:paraId="2EBB28E8" w14:textId="77777777" w:rsidR="00346DBD" w:rsidRPr="00F45F66" w:rsidRDefault="00346DBD" w:rsidP="00156244">
      <w:pPr>
        <w:pStyle w:val="NormalWeb"/>
        <w:numPr>
          <w:ilvl w:val="1"/>
          <w:numId w:val="123"/>
        </w:numPr>
        <w:spacing w:before="0" w:beforeAutospacing="0" w:after="0" w:afterAutospacing="0"/>
        <w:ind w:left="2340"/>
        <w:textAlignment w:val="baseline"/>
        <w:rPr>
          <w:rFonts w:ascii="Calibri" w:hAnsi="Calibri" w:cs="Calibri"/>
          <w:color w:val="000000"/>
        </w:rPr>
      </w:pPr>
      <w:r w:rsidRPr="00F45F66">
        <w:rPr>
          <w:rFonts w:ascii="Calibri" w:hAnsi="Calibri" w:cs="Calibri"/>
          <w:color w:val="000000"/>
        </w:rPr>
        <w:t>Patient family members</w:t>
      </w:r>
    </w:p>
    <w:p w14:paraId="5D1D0560" w14:textId="77777777" w:rsidR="00346DBD" w:rsidRPr="00F45F66" w:rsidRDefault="00346DBD" w:rsidP="00156244">
      <w:pPr>
        <w:pStyle w:val="NormalWeb"/>
        <w:numPr>
          <w:ilvl w:val="1"/>
          <w:numId w:val="123"/>
        </w:numPr>
        <w:spacing w:before="0" w:beforeAutospacing="0" w:after="0" w:afterAutospacing="0"/>
        <w:ind w:left="2340"/>
        <w:textAlignment w:val="baseline"/>
        <w:rPr>
          <w:rFonts w:ascii="Calibri" w:hAnsi="Calibri" w:cs="Calibri"/>
          <w:color w:val="000000"/>
        </w:rPr>
      </w:pPr>
      <w:r w:rsidRPr="00F45F66">
        <w:rPr>
          <w:rFonts w:ascii="Calibri" w:hAnsi="Calibri" w:cs="Calibri"/>
          <w:color w:val="000000"/>
        </w:rPr>
        <w:t>Primary care physician</w:t>
      </w:r>
    </w:p>
    <w:p w14:paraId="3D641D73" w14:textId="77777777" w:rsidR="00346DBD" w:rsidRPr="00F45F66" w:rsidRDefault="00346DBD" w:rsidP="00156244">
      <w:pPr>
        <w:pStyle w:val="NormalWeb"/>
        <w:numPr>
          <w:ilvl w:val="1"/>
          <w:numId w:val="123"/>
        </w:numPr>
        <w:spacing w:before="0" w:beforeAutospacing="0" w:after="0" w:afterAutospacing="0"/>
        <w:ind w:left="2340"/>
        <w:textAlignment w:val="baseline"/>
        <w:rPr>
          <w:rFonts w:ascii="Calibri" w:hAnsi="Calibri" w:cs="Calibri"/>
          <w:color w:val="000000"/>
        </w:rPr>
      </w:pPr>
      <w:r w:rsidRPr="00F45F66">
        <w:rPr>
          <w:rFonts w:ascii="Calibri" w:hAnsi="Calibri" w:cs="Calibri"/>
          <w:color w:val="000000"/>
        </w:rPr>
        <w:t>Medical examiner/Coroner</w:t>
      </w:r>
    </w:p>
    <w:p w14:paraId="44CA9BFE" w14:textId="77777777" w:rsidR="00346DBD" w:rsidRPr="00F45F66" w:rsidRDefault="00346DBD" w:rsidP="00156244">
      <w:pPr>
        <w:pStyle w:val="NormalWeb"/>
        <w:numPr>
          <w:ilvl w:val="1"/>
          <w:numId w:val="123"/>
        </w:numPr>
        <w:spacing w:before="0" w:beforeAutospacing="0" w:after="0" w:afterAutospacing="0"/>
        <w:ind w:left="2340"/>
        <w:textAlignment w:val="baseline"/>
        <w:rPr>
          <w:rFonts w:ascii="Calibri" w:hAnsi="Calibri" w:cs="Calibri"/>
          <w:color w:val="000000"/>
        </w:rPr>
      </w:pPr>
      <w:r w:rsidRPr="00F45F66">
        <w:rPr>
          <w:rFonts w:ascii="Calibri" w:hAnsi="Calibri" w:cs="Calibri"/>
          <w:color w:val="000000"/>
        </w:rPr>
        <w:t>Law enforcement personnel</w:t>
      </w:r>
    </w:p>
    <w:p w14:paraId="2BCF4999" w14:textId="77777777" w:rsidR="00346DBD" w:rsidRPr="00F45F66" w:rsidRDefault="00346DBD" w:rsidP="00156244">
      <w:pPr>
        <w:pStyle w:val="NormalWeb"/>
        <w:numPr>
          <w:ilvl w:val="1"/>
          <w:numId w:val="123"/>
        </w:numPr>
        <w:spacing w:before="0" w:beforeAutospacing="0" w:after="0" w:afterAutospacing="0"/>
        <w:ind w:left="2340"/>
        <w:textAlignment w:val="baseline"/>
        <w:rPr>
          <w:rFonts w:ascii="Calibri" w:hAnsi="Calibri" w:cs="Calibri"/>
          <w:color w:val="000000"/>
        </w:rPr>
      </w:pPr>
      <w:r w:rsidRPr="00F45F66">
        <w:rPr>
          <w:rFonts w:ascii="Calibri" w:hAnsi="Calibri" w:cs="Calibri"/>
          <w:color w:val="000000"/>
        </w:rPr>
        <w:t>CPS personnel</w:t>
      </w:r>
    </w:p>
    <w:p w14:paraId="4A4742C1" w14:textId="77777777" w:rsidR="00346DBD" w:rsidRPr="00F45F66" w:rsidRDefault="00346DBD" w:rsidP="00156244">
      <w:pPr>
        <w:pStyle w:val="NormalWeb"/>
        <w:numPr>
          <w:ilvl w:val="1"/>
          <w:numId w:val="123"/>
        </w:numPr>
        <w:spacing w:before="0" w:beforeAutospacing="0" w:after="0" w:afterAutospacing="0"/>
        <w:ind w:left="2340"/>
        <w:textAlignment w:val="baseline"/>
        <w:rPr>
          <w:rFonts w:ascii="Calibri" w:hAnsi="Calibri" w:cs="Calibri"/>
          <w:color w:val="000000"/>
        </w:rPr>
      </w:pPr>
      <w:r w:rsidRPr="00F45F66">
        <w:rPr>
          <w:rFonts w:ascii="Calibri" w:hAnsi="Calibri" w:cs="Calibri"/>
          <w:color w:val="000000"/>
        </w:rPr>
        <w:lastRenderedPageBreak/>
        <w:t>Hospital child abuse pediatrics team , if available</w:t>
      </w:r>
    </w:p>
    <w:p w14:paraId="2AD8CD97" w14:textId="77777777" w:rsidR="00346DBD" w:rsidRPr="00F45F66" w:rsidRDefault="00346DBD" w:rsidP="00156244">
      <w:pPr>
        <w:pStyle w:val="NormalWeb"/>
        <w:numPr>
          <w:ilvl w:val="1"/>
          <w:numId w:val="123"/>
        </w:numPr>
        <w:spacing w:before="0" w:beforeAutospacing="0" w:after="0" w:afterAutospacing="0"/>
        <w:ind w:left="2340"/>
        <w:textAlignment w:val="baseline"/>
        <w:rPr>
          <w:rFonts w:ascii="Calibri" w:hAnsi="Calibri" w:cs="Calibri"/>
          <w:color w:val="000000"/>
        </w:rPr>
      </w:pPr>
      <w:r w:rsidRPr="00F45F66">
        <w:rPr>
          <w:rFonts w:ascii="Calibri" w:hAnsi="Calibri" w:cs="Calibri"/>
          <w:color w:val="000000"/>
        </w:rPr>
        <w:t>On-call social worker</w:t>
      </w:r>
    </w:p>
    <w:p w14:paraId="5A53EDC6" w14:textId="77777777" w:rsidR="00346DBD" w:rsidRPr="00F45F66" w:rsidRDefault="00346DBD" w:rsidP="00156244">
      <w:pPr>
        <w:pStyle w:val="NormalWeb"/>
        <w:numPr>
          <w:ilvl w:val="1"/>
          <w:numId w:val="123"/>
        </w:numPr>
        <w:spacing w:before="0" w:beforeAutospacing="0" w:after="0" w:afterAutospacing="0"/>
        <w:ind w:left="2340"/>
        <w:textAlignment w:val="baseline"/>
        <w:rPr>
          <w:rFonts w:ascii="Calibri" w:hAnsi="Calibri" w:cs="Calibri"/>
          <w:color w:val="000000"/>
        </w:rPr>
      </w:pPr>
      <w:r w:rsidRPr="00F45F66">
        <w:rPr>
          <w:rFonts w:ascii="Calibri" w:hAnsi="Calibri" w:cs="Calibri"/>
          <w:color w:val="000000"/>
        </w:rPr>
        <w:t>Hospital pastoral care and clergy known to family</w:t>
      </w:r>
    </w:p>
    <w:p w14:paraId="60D5AF8D" w14:textId="77777777" w:rsidR="00346DBD" w:rsidRPr="00F45F66" w:rsidRDefault="00346DBD" w:rsidP="00156244">
      <w:pPr>
        <w:pStyle w:val="NormalWeb"/>
        <w:numPr>
          <w:ilvl w:val="1"/>
          <w:numId w:val="123"/>
        </w:numPr>
        <w:spacing w:before="0" w:beforeAutospacing="0" w:after="0" w:afterAutospacing="0"/>
        <w:ind w:left="2340"/>
        <w:textAlignment w:val="baseline"/>
        <w:rPr>
          <w:rFonts w:ascii="Calibri" w:hAnsi="Calibri" w:cs="Calibri"/>
          <w:color w:val="000000"/>
        </w:rPr>
      </w:pPr>
      <w:r w:rsidRPr="00F45F66">
        <w:rPr>
          <w:rFonts w:ascii="Calibri" w:hAnsi="Calibri" w:cs="Calibri"/>
          <w:color w:val="000000"/>
        </w:rPr>
        <w:t>Fellow ED staff members for support/recovery after the trauma of an unsuccessful resuscitation and child death</w:t>
      </w:r>
    </w:p>
    <w:p w14:paraId="00BCA046" w14:textId="77777777" w:rsidR="00346DBD" w:rsidRPr="00F45F66" w:rsidRDefault="00346DBD" w:rsidP="00156244">
      <w:pPr>
        <w:pStyle w:val="NormalWeb"/>
        <w:numPr>
          <w:ilvl w:val="0"/>
          <w:numId w:val="124"/>
        </w:numPr>
        <w:spacing w:before="0" w:beforeAutospacing="0" w:after="0" w:afterAutospacing="0"/>
        <w:textAlignment w:val="baseline"/>
        <w:rPr>
          <w:rFonts w:ascii="Calibri" w:hAnsi="Calibri" w:cs="Calibri"/>
          <w:color w:val="000000"/>
        </w:rPr>
      </w:pPr>
      <w:r w:rsidRPr="00F45F66">
        <w:rPr>
          <w:rFonts w:ascii="Calibri" w:hAnsi="Calibri" w:cs="Calibri"/>
          <w:color w:val="000000"/>
        </w:rPr>
        <w:t>Mandated reporting is required by law when there is a reasonable concern that the cause of death was related to child maltreatment. Contact both local child protective services and law enforcement agencies as soon as possible about a child death where there is reasonable concern for abuse/neglect. </w:t>
      </w:r>
    </w:p>
    <w:p w14:paraId="5F5D4E0E" w14:textId="77777777" w:rsidR="00346DBD" w:rsidRPr="00F45F66" w:rsidRDefault="00346DBD" w:rsidP="00346DBD">
      <w:pPr>
        <w:pStyle w:val="NormalWeb"/>
        <w:pBdr>
          <w:bottom w:val="single" w:sz="12" w:space="1" w:color="000000"/>
        </w:pBdr>
        <w:spacing w:before="0" w:beforeAutospacing="0" w:after="0" w:afterAutospacing="0"/>
      </w:pPr>
      <w:r w:rsidRPr="00F45F66">
        <w:t> </w:t>
      </w:r>
    </w:p>
    <w:p w14:paraId="19886ADF" w14:textId="77777777" w:rsidR="00346DBD" w:rsidRPr="00F45F66" w:rsidRDefault="00346DBD" w:rsidP="00346DBD"/>
    <w:p w14:paraId="2178AEA7" w14:textId="77777777" w:rsidR="00346DBD" w:rsidRPr="00F45F66" w:rsidRDefault="00346DBD" w:rsidP="00346DBD">
      <w:pPr>
        <w:pStyle w:val="NormalWeb"/>
        <w:spacing w:before="0" w:beforeAutospacing="0" w:after="0" w:afterAutospacing="0"/>
        <w:ind w:hanging="720"/>
      </w:pPr>
      <w:r w:rsidRPr="00F45F66">
        <w:rPr>
          <w:rFonts w:ascii="Calibri" w:hAnsi="Calibri" w:cs="Calibri"/>
          <w:b/>
          <w:bCs/>
          <w:color w:val="000000"/>
        </w:rPr>
        <w:t>Outline quality indicators </w:t>
      </w:r>
    </w:p>
    <w:p w14:paraId="2DD0F4A4" w14:textId="77777777" w:rsidR="00346DBD" w:rsidRPr="00F45F66" w:rsidRDefault="00346DBD" w:rsidP="00156244">
      <w:pPr>
        <w:pStyle w:val="NormalWeb"/>
        <w:numPr>
          <w:ilvl w:val="0"/>
          <w:numId w:val="125"/>
        </w:numPr>
        <w:spacing w:before="0" w:beforeAutospacing="0" w:after="0" w:afterAutospacing="0"/>
        <w:ind w:left="1080"/>
        <w:textAlignment w:val="baseline"/>
        <w:rPr>
          <w:rFonts w:ascii="Calibri" w:hAnsi="Calibri" w:cs="Calibri"/>
          <w:color w:val="000000"/>
        </w:rPr>
      </w:pPr>
      <w:r w:rsidRPr="00F45F66">
        <w:rPr>
          <w:rFonts w:ascii="Calibri" w:hAnsi="Calibri" w:cs="Calibri"/>
          <w:color w:val="000000"/>
        </w:rPr>
        <w:t>Completed medical record with thorough documentation of the following: the history of event(s) that are reported to cause the injury(</w:t>
      </w:r>
      <w:proofErr w:type="spellStart"/>
      <w:r w:rsidRPr="00F45F66">
        <w:rPr>
          <w:rFonts w:ascii="Calibri" w:hAnsi="Calibri" w:cs="Calibri"/>
          <w:color w:val="000000"/>
        </w:rPr>
        <w:t>ies</w:t>
      </w:r>
      <w:proofErr w:type="spellEnd"/>
      <w:r w:rsidRPr="00F45F66">
        <w:rPr>
          <w:rFonts w:ascii="Calibri" w:hAnsi="Calibri" w:cs="Calibri"/>
          <w:color w:val="000000"/>
        </w:rPr>
        <w:t>); physical examination findings and injury(</w:t>
      </w:r>
      <w:proofErr w:type="spellStart"/>
      <w:r w:rsidRPr="00F45F66">
        <w:rPr>
          <w:rFonts w:ascii="Calibri" w:hAnsi="Calibri" w:cs="Calibri"/>
          <w:color w:val="000000"/>
        </w:rPr>
        <w:t>ies</w:t>
      </w:r>
      <w:proofErr w:type="spellEnd"/>
      <w:r w:rsidRPr="00F45F66">
        <w:rPr>
          <w:rFonts w:ascii="Calibri" w:hAnsi="Calibri" w:cs="Calibri"/>
          <w:color w:val="000000"/>
        </w:rPr>
        <w:t>) identified; management in the ED; patient disposition/safety plan; reporting of maltreatment to individuals within CPS and/or law enforcement agencies; and follow-up plan for ongoing patient care.</w:t>
      </w:r>
    </w:p>
    <w:p w14:paraId="4446055B" w14:textId="77777777" w:rsidR="00346DBD" w:rsidRPr="00F45F66" w:rsidRDefault="00346DBD" w:rsidP="00156244">
      <w:pPr>
        <w:pStyle w:val="NormalWeb"/>
        <w:numPr>
          <w:ilvl w:val="0"/>
          <w:numId w:val="125"/>
        </w:numPr>
        <w:spacing w:before="0" w:beforeAutospacing="0" w:after="0" w:afterAutospacing="0"/>
        <w:ind w:left="1080"/>
        <w:textAlignment w:val="baseline"/>
        <w:rPr>
          <w:rFonts w:ascii="Calibri" w:hAnsi="Calibri" w:cs="Calibri"/>
          <w:color w:val="000000"/>
        </w:rPr>
      </w:pPr>
      <w:r w:rsidRPr="00F45F66">
        <w:rPr>
          <w:rFonts w:ascii="Calibri" w:hAnsi="Calibri" w:cs="Calibri"/>
          <w:color w:val="000000"/>
        </w:rPr>
        <w:t>Appropriate collection, storage, and transfer of forensic evidence that meets legal requirements for maintaining the chain of custody.</w:t>
      </w:r>
    </w:p>
    <w:p w14:paraId="4D483C5D" w14:textId="21425969" w:rsidR="00346DBD" w:rsidRPr="00F45F66" w:rsidRDefault="00346DBD" w:rsidP="00156244">
      <w:pPr>
        <w:pStyle w:val="NormalWeb"/>
        <w:numPr>
          <w:ilvl w:val="0"/>
          <w:numId w:val="125"/>
        </w:numPr>
        <w:spacing w:before="0" w:beforeAutospacing="0" w:after="0" w:afterAutospacing="0"/>
        <w:ind w:left="1080"/>
        <w:textAlignment w:val="baseline"/>
        <w:rPr>
          <w:rFonts w:ascii="Calibri" w:hAnsi="Calibri" w:cs="Calibri"/>
          <w:color w:val="000000"/>
        </w:rPr>
      </w:pPr>
      <w:r w:rsidRPr="00F45F66">
        <w:rPr>
          <w:rFonts w:ascii="Calibri" w:hAnsi="Calibri" w:cs="Calibri"/>
          <w:color w:val="000000"/>
        </w:rPr>
        <w:t>Consistent use of established procedures for the transfer to a pediatric tertiary-care hospital/trauma center of those</w:t>
      </w:r>
      <w:r w:rsidR="00172893" w:rsidRPr="00F45F66">
        <w:rPr>
          <w:rFonts w:ascii="Calibri" w:hAnsi="Calibri" w:cs="Calibri"/>
          <w:color w:val="000000"/>
        </w:rPr>
        <w:t xml:space="preserve"> patients who have experienced </w:t>
      </w:r>
      <w:r w:rsidRPr="00F45F66">
        <w:rPr>
          <w:rFonts w:ascii="Calibri" w:hAnsi="Calibri" w:cs="Calibri"/>
          <w:color w:val="000000"/>
        </w:rPr>
        <w:t>child maltreatment who have serious or multisystem injuries, who are unstable, or who require pediatric subspecialty or inpatient care.</w:t>
      </w:r>
    </w:p>
    <w:p w14:paraId="6740A07D" w14:textId="77777777" w:rsidR="00346DBD" w:rsidRPr="00F45F66" w:rsidRDefault="00346DBD" w:rsidP="00156244">
      <w:pPr>
        <w:pStyle w:val="NormalWeb"/>
        <w:numPr>
          <w:ilvl w:val="0"/>
          <w:numId w:val="125"/>
        </w:numPr>
        <w:spacing w:before="0" w:beforeAutospacing="0" w:after="0" w:afterAutospacing="0"/>
        <w:ind w:left="1080"/>
        <w:textAlignment w:val="baseline"/>
        <w:rPr>
          <w:rFonts w:ascii="Calibri" w:hAnsi="Calibri" w:cs="Calibri"/>
          <w:color w:val="000000"/>
        </w:rPr>
      </w:pPr>
      <w:r w:rsidRPr="00F45F66">
        <w:rPr>
          <w:rFonts w:ascii="Calibri" w:hAnsi="Calibri" w:cs="Calibri"/>
          <w:color w:val="000000"/>
        </w:rPr>
        <w:t>Consistent and appropriate communication/contact with primary care physicians, hospital social work personnel, CPS and/or law enforcement.</w:t>
      </w:r>
    </w:p>
    <w:p w14:paraId="3559BA0C" w14:textId="77777777" w:rsidR="00346DBD" w:rsidRPr="00F45F66" w:rsidRDefault="00346DBD" w:rsidP="00156244">
      <w:pPr>
        <w:pStyle w:val="NormalWeb"/>
        <w:numPr>
          <w:ilvl w:val="0"/>
          <w:numId w:val="125"/>
        </w:numPr>
        <w:spacing w:before="0" w:beforeAutospacing="0" w:after="0" w:afterAutospacing="0"/>
        <w:ind w:left="1080"/>
        <w:textAlignment w:val="baseline"/>
        <w:rPr>
          <w:rFonts w:ascii="Calibri" w:hAnsi="Calibri" w:cs="Calibri"/>
          <w:color w:val="000000"/>
        </w:rPr>
      </w:pPr>
      <w:r w:rsidRPr="00F45F66">
        <w:rPr>
          <w:rFonts w:ascii="Calibri" w:hAnsi="Calibri" w:cs="Calibri"/>
          <w:color w:val="000000"/>
        </w:rPr>
        <w:t>Periodic case review with the local CPS, or the local children’s hospital child abuse pediatrics team members or coordinator.</w:t>
      </w:r>
    </w:p>
    <w:p w14:paraId="4E4321A5" w14:textId="77777777" w:rsidR="00346DBD" w:rsidRPr="00F45F66" w:rsidRDefault="00346DBD" w:rsidP="00346DBD">
      <w:pPr>
        <w:pStyle w:val="NormalWeb"/>
        <w:pBdr>
          <w:bottom w:val="single" w:sz="12" w:space="1" w:color="000000"/>
        </w:pBdr>
        <w:spacing w:before="0" w:beforeAutospacing="0" w:after="0" w:afterAutospacing="0"/>
        <w:ind w:hanging="720"/>
      </w:pPr>
      <w:r w:rsidRPr="00F45F66">
        <w:t> </w:t>
      </w:r>
    </w:p>
    <w:p w14:paraId="006E9521" w14:textId="77777777" w:rsidR="00346DBD" w:rsidRPr="00F45F66" w:rsidRDefault="00346DBD" w:rsidP="00346DBD"/>
    <w:p w14:paraId="2D5BD2D4" w14:textId="77777777" w:rsidR="00346DBD" w:rsidRPr="00F45F66" w:rsidRDefault="00346DBD" w:rsidP="00346DBD">
      <w:pPr>
        <w:pStyle w:val="Heading3"/>
        <w:spacing w:before="0" w:beforeAutospacing="0" w:after="0" w:afterAutospacing="0"/>
        <w:ind w:hanging="720"/>
      </w:pPr>
      <w:r w:rsidRPr="00F45F66">
        <w:rPr>
          <w:rFonts w:ascii="Calibri" w:hAnsi="Calibri" w:cs="Calibri"/>
          <w:color w:val="000000"/>
          <w:sz w:val="24"/>
          <w:szCs w:val="24"/>
        </w:rPr>
        <w:t>Special Considerations </w:t>
      </w:r>
    </w:p>
    <w:p w14:paraId="36B3DF91" w14:textId="77777777" w:rsidR="00346DBD" w:rsidRPr="00F45F66" w:rsidRDefault="00346DBD" w:rsidP="00346DBD">
      <w:pPr>
        <w:pStyle w:val="NormalWeb"/>
        <w:spacing w:before="0" w:beforeAutospacing="0" w:after="0" w:afterAutospacing="0"/>
        <w:ind w:hanging="900"/>
      </w:pPr>
      <w:r w:rsidRPr="00F45F66">
        <w:rPr>
          <w:rStyle w:val="apple-tab-span"/>
          <w:rFonts w:ascii="Calibri" w:hAnsi="Calibri" w:cs="Calibri"/>
          <w:color w:val="000000"/>
        </w:rPr>
        <w:tab/>
      </w:r>
      <w:r w:rsidRPr="00F45F66">
        <w:rPr>
          <w:rFonts w:ascii="Calibri" w:hAnsi="Calibri" w:cs="Calibri"/>
          <w:b/>
          <w:bCs/>
          <w:color w:val="000000"/>
        </w:rPr>
        <w:t>Children with Special Needs </w:t>
      </w:r>
    </w:p>
    <w:p w14:paraId="2D9486C5" w14:textId="77777777" w:rsidR="00346DBD" w:rsidRPr="00F45F66" w:rsidRDefault="00346DBD" w:rsidP="00346DBD">
      <w:pPr>
        <w:pStyle w:val="NormalWeb"/>
        <w:spacing w:before="0" w:beforeAutospacing="0" w:after="0" w:afterAutospacing="0"/>
        <w:ind w:hanging="720"/>
      </w:pPr>
      <w:r w:rsidRPr="00F45F66">
        <w:rPr>
          <w:rStyle w:val="apple-tab-span"/>
          <w:rFonts w:ascii="Calibri" w:hAnsi="Calibri" w:cs="Calibri"/>
          <w:b/>
          <w:bCs/>
          <w:color w:val="000000"/>
        </w:rPr>
        <w:tab/>
      </w:r>
      <w:r w:rsidRPr="00F45F66">
        <w:rPr>
          <w:rFonts w:ascii="Calibri" w:hAnsi="Calibri" w:cs="Calibri"/>
          <w:color w:val="000000"/>
        </w:rPr>
        <w:t>Children who have experienced maltreatment that are most vulnerable include the very young, preverbal child, and those with physical or mental disabilities. Great care must be taken in the evaluation of their injuries or conditions, as well as in formulating a plan for disposition. It is critical to communicate the importance of the patient remaining well connected to their medical and social service communities when CPS is involved and attempting to determine placement. </w:t>
      </w:r>
    </w:p>
    <w:p w14:paraId="3603017E" w14:textId="77777777" w:rsidR="00346DBD" w:rsidRPr="00F45F66" w:rsidRDefault="00346DBD" w:rsidP="00346DBD"/>
    <w:p w14:paraId="2C5D1504" w14:textId="77777777" w:rsidR="00346DBD" w:rsidRPr="00F45F66" w:rsidRDefault="00346DBD" w:rsidP="00346DBD">
      <w:pPr>
        <w:pStyle w:val="NormalWeb"/>
        <w:spacing w:before="0" w:beforeAutospacing="0" w:after="0" w:afterAutospacing="0"/>
        <w:ind w:hanging="900"/>
      </w:pPr>
      <w:r w:rsidRPr="00F45F66">
        <w:rPr>
          <w:rStyle w:val="apple-tab-span"/>
          <w:rFonts w:ascii="Calibri" w:hAnsi="Calibri" w:cs="Calibri"/>
          <w:b/>
          <w:bCs/>
          <w:color w:val="000000"/>
        </w:rPr>
        <w:tab/>
      </w:r>
      <w:r w:rsidRPr="00F45F66">
        <w:rPr>
          <w:rFonts w:ascii="Calibri" w:hAnsi="Calibri" w:cs="Calibri"/>
          <w:b/>
          <w:bCs/>
          <w:color w:val="000000"/>
        </w:rPr>
        <w:t>Cultural Sensitivity Issues </w:t>
      </w:r>
    </w:p>
    <w:p w14:paraId="09FC16EB" w14:textId="77777777" w:rsidR="00346DBD" w:rsidRPr="00F45F66" w:rsidRDefault="00346DBD" w:rsidP="00346DBD">
      <w:pPr>
        <w:pStyle w:val="NormalWeb"/>
        <w:spacing w:before="0" w:beforeAutospacing="0" w:after="0" w:afterAutospacing="0"/>
        <w:ind w:hanging="720"/>
      </w:pPr>
      <w:r w:rsidRPr="00F45F66">
        <w:rPr>
          <w:rStyle w:val="apple-tab-span"/>
          <w:rFonts w:ascii="Calibri" w:hAnsi="Calibri" w:cs="Calibri"/>
          <w:b/>
          <w:bCs/>
          <w:color w:val="000000"/>
        </w:rPr>
        <w:tab/>
      </w:r>
      <w:r w:rsidRPr="00F45F66">
        <w:rPr>
          <w:rFonts w:ascii="Calibri" w:hAnsi="Calibri" w:cs="Calibri"/>
          <w:color w:val="000000"/>
        </w:rPr>
        <w:t xml:space="preserve">When proceeding with the evaluation of a minor child whom you suspect has been abused/neglected, remember that a minor child can be identified in all cultural, ethnic and socioeconomic groups. Establish clear guidelines for child abuse evaluation that relies on </w:t>
      </w:r>
      <w:r w:rsidRPr="00F45F66">
        <w:rPr>
          <w:rFonts w:ascii="Calibri" w:hAnsi="Calibri" w:cs="Calibri"/>
          <w:color w:val="000000"/>
        </w:rPr>
        <w:lastRenderedPageBreak/>
        <w:t>evidence-based medicine such as the age of injured patient, type of injury, and/or mechanism of injury as criteria for further evaluation. One example of such a guideline is, “for any patient &lt;2 years of age with a skull fracture or intracranial injury, the hospital social worker on call must be consulted for a psychosocial screening of the caretaker(s).”  </w:t>
      </w:r>
    </w:p>
    <w:p w14:paraId="2707EE65" w14:textId="77777777" w:rsidR="00346DBD" w:rsidRPr="00F45F66" w:rsidRDefault="00346DBD" w:rsidP="00346DBD"/>
    <w:p w14:paraId="765154EE" w14:textId="77777777" w:rsidR="00346DBD" w:rsidRPr="00F45F66" w:rsidRDefault="00346DBD" w:rsidP="00346DBD">
      <w:pPr>
        <w:pStyle w:val="NormalWeb"/>
        <w:spacing w:before="0" w:beforeAutospacing="0" w:after="0" w:afterAutospacing="0"/>
        <w:ind w:hanging="720"/>
      </w:pPr>
      <w:r w:rsidRPr="00F45F66">
        <w:rPr>
          <w:rStyle w:val="apple-tab-span"/>
          <w:rFonts w:ascii="Calibri" w:hAnsi="Calibri" w:cs="Calibri"/>
          <w:color w:val="000000"/>
        </w:rPr>
        <w:tab/>
      </w:r>
      <w:r w:rsidRPr="00F45F66">
        <w:rPr>
          <w:rFonts w:ascii="Calibri" w:hAnsi="Calibri" w:cs="Calibri"/>
          <w:color w:val="000000"/>
        </w:rPr>
        <w:t>In addition, the health practices, folk treatments and home remedies believed to be beneficial and safe within a particular culture, may be viewed as injurious, painful or strange to another. All efforts should be made to fully understand a family’s beliefs and intent in using folk medicine or home remedies, especially one that may pose a risk to the child.</w:t>
      </w:r>
    </w:p>
    <w:p w14:paraId="2934302A" w14:textId="77777777" w:rsidR="00346DBD" w:rsidRPr="00F45F66" w:rsidRDefault="00346DBD" w:rsidP="00346DBD">
      <w:pPr>
        <w:pStyle w:val="NormalWeb"/>
        <w:pBdr>
          <w:bottom w:val="single" w:sz="12" w:space="1" w:color="000000"/>
        </w:pBdr>
        <w:spacing w:before="0" w:beforeAutospacing="0" w:after="0" w:afterAutospacing="0"/>
        <w:ind w:hanging="900"/>
      </w:pPr>
      <w:r w:rsidRPr="00F45F66">
        <w:t> </w:t>
      </w:r>
    </w:p>
    <w:p w14:paraId="52287EEB" w14:textId="77777777" w:rsidR="00346DBD" w:rsidRPr="00F45F66" w:rsidRDefault="00346DBD" w:rsidP="00346DBD">
      <w:r w:rsidRPr="00F45F66">
        <w:br/>
      </w:r>
    </w:p>
    <w:p w14:paraId="7699D808" w14:textId="77777777" w:rsidR="00346DBD" w:rsidRPr="00F45F66" w:rsidRDefault="00346DBD" w:rsidP="00156244">
      <w:pPr>
        <w:pStyle w:val="NormalWeb"/>
        <w:numPr>
          <w:ilvl w:val="0"/>
          <w:numId w:val="126"/>
        </w:numPr>
        <w:spacing w:before="0" w:beforeAutospacing="0" w:after="0" w:afterAutospacing="0"/>
        <w:ind w:left="360"/>
        <w:textAlignment w:val="baseline"/>
        <w:rPr>
          <w:rFonts w:ascii="Calibri" w:hAnsi="Calibri" w:cs="Calibri"/>
          <w:color w:val="000000"/>
        </w:rPr>
      </w:pPr>
      <w:r w:rsidRPr="00F45F66">
        <w:rPr>
          <w:rFonts w:ascii="Calibri" w:hAnsi="Calibri" w:cs="Calibri"/>
          <w:color w:val="000000"/>
        </w:rPr>
        <w:t>Quick Reference Guidelines: </w:t>
      </w:r>
    </w:p>
    <w:p w14:paraId="0701A2DF" w14:textId="77777777" w:rsidR="00346DBD" w:rsidRPr="00F45F66" w:rsidRDefault="00000000" w:rsidP="00346DBD">
      <w:pPr>
        <w:pStyle w:val="NormalWeb"/>
        <w:spacing w:before="0" w:beforeAutospacing="0" w:after="0" w:afterAutospacing="0"/>
        <w:ind w:left="360"/>
      </w:pPr>
      <w:hyperlink r:id="rId13" w:history="1">
        <w:r w:rsidR="00346DBD" w:rsidRPr="00F45F66">
          <w:rPr>
            <w:rStyle w:val="Hyperlink"/>
            <w:rFonts w:ascii="Calibri" w:hAnsi="Calibri" w:cs="Calibri"/>
            <w:color w:val="000000"/>
          </w:rPr>
          <w:t>https://www.cdc.gov/std/treatment-guidelines/toc.htm</w:t>
        </w:r>
      </w:hyperlink>
    </w:p>
    <w:p w14:paraId="64D1F124" w14:textId="77777777" w:rsidR="00346DBD" w:rsidRPr="00F45F66" w:rsidRDefault="00346DBD" w:rsidP="00346DBD">
      <w:pPr>
        <w:pStyle w:val="NormalWeb"/>
        <w:pBdr>
          <w:bottom w:val="single" w:sz="12" w:space="1" w:color="000000"/>
        </w:pBdr>
        <w:spacing w:before="0" w:beforeAutospacing="0" w:after="0" w:afterAutospacing="0"/>
      </w:pPr>
      <w:r w:rsidRPr="00F45F66">
        <w:t> </w:t>
      </w:r>
    </w:p>
    <w:p w14:paraId="651CF1C1" w14:textId="77777777" w:rsidR="00346DBD" w:rsidRPr="00F45F66" w:rsidRDefault="00346DBD" w:rsidP="00346DBD"/>
    <w:p w14:paraId="227366BC" w14:textId="77777777" w:rsidR="00346DBD" w:rsidRPr="00F45F66" w:rsidRDefault="00346DBD" w:rsidP="00346DBD">
      <w:pPr>
        <w:pStyle w:val="Heading4"/>
        <w:spacing w:before="0" w:beforeAutospacing="0" w:after="0" w:afterAutospacing="0"/>
      </w:pPr>
      <w:r w:rsidRPr="00F45F66">
        <w:rPr>
          <w:rFonts w:ascii="Calibri" w:hAnsi="Calibri" w:cs="Calibri"/>
          <w:color w:val="000000"/>
        </w:rPr>
        <w:t xml:space="preserve">Relevant Joint Commission Standards </w:t>
      </w:r>
      <w:r w:rsidRPr="00F45F66">
        <w:rPr>
          <w:rFonts w:ascii="Calibri" w:hAnsi="Calibri" w:cs="Calibri"/>
          <w:b w:val="0"/>
          <w:bCs w:val="0"/>
          <w:color w:val="000000"/>
        </w:rPr>
        <w:t>can be found in sections PE.1, PE.1.9, PE.1.10.1, PE.8, and IM.2.</w:t>
      </w:r>
    </w:p>
    <w:p w14:paraId="40390A2C" w14:textId="77777777" w:rsidR="00346DBD" w:rsidRPr="00F45F66" w:rsidRDefault="00346DBD" w:rsidP="00346DBD">
      <w:pPr>
        <w:pStyle w:val="NormalWeb"/>
        <w:spacing w:before="0" w:beforeAutospacing="0" w:after="0" w:afterAutospacing="0"/>
        <w:ind w:hanging="360"/>
      </w:pPr>
      <w:r w:rsidRPr="00F45F66">
        <w:rPr>
          <w:rFonts w:ascii="Calibri" w:hAnsi="Calibri" w:cs="Calibri"/>
          <w:color w:val="000000"/>
        </w:rPr>
        <w:t>The Joint Commission describes standards whereby hospitals maintain the following policies with regard to the child maltreatment victim:</w:t>
      </w:r>
    </w:p>
    <w:p w14:paraId="67480596" w14:textId="77777777" w:rsidR="00346DBD" w:rsidRPr="00F45F66" w:rsidRDefault="00346DBD" w:rsidP="00156244">
      <w:pPr>
        <w:pStyle w:val="NormalWeb"/>
        <w:numPr>
          <w:ilvl w:val="0"/>
          <w:numId w:val="127"/>
        </w:numPr>
        <w:spacing w:before="0" w:beforeAutospacing="0" w:after="0" w:afterAutospacing="0"/>
        <w:textAlignment w:val="baseline"/>
        <w:rPr>
          <w:rFonts w:ascii="Calibri" w:hAnsi="Calibri" w:cs="Calibri"/>
          <w:color w:val="000000"/>
        </w:rPr>
      </w:pPr>
      <w:r w:rsidRPr="00F45F66">
        <w:rPr>
          <w:rFonts w:ascii="Calibri" w:hAnsi="Calibri" w:cs="Calibri"/>
          <w:color w:val="000000"/>
        </w:rPr>
        <w:t>Identifying and assessing possible victims of abuse and neglect</w:t>
      </w:r>
    </w:p>
    <w:p w14:paraId="510B2FE5" w14:textId="77777777" w:rsidR="00346DBD" w:rsidRPr="00F45F66" w:rsidRDefault="00346DBD" w:rsidP="00156244">
      <w:pPr>
        <w:pStyle w:val="NormalWeb"/>
        <w:numPr>
          <w:ilvl w:val="0"/>
          <w:numId w:val="127"/>
        </w:numPr>
        <w:spacing w:before="0" w:beforeAutospacing="0" w:after="0" w:afterAutospacing="0"/>
        <w:textAlignment w:val="baseline"/>
        <w:rPr>
          <w:rFonts w:ascii="Calibri" w:hAnsi="Calibri" w:cs="Calibri"/>
          <w:color w:val="000000"/>
        </w:rPr>
      </w:pPr>
      <w:r w:rsidRPr="00F45F66">
        <w:rPr>
          <w:rFonts w:ascii="Calibri" w:hAnsi="Calibri" w:cs="Calibri"/>
          <w:color w:val="000000"/>
        </w:rPr>
        <w:t>Training of hospital staff</w:t>
      </w:r>
    </w:p>
    <w:p w14:paraId="35394D51" w14:textId="77777777" w:rsidR="00346DBD" w:rsidRPr="00F45F66" w:rsidRDefault="00346DBD" w:rsidP="00156244">
      <w:pPr>
        <w:pStyle w:val="NormalWeb"/>
        <w:numPr>
          <w:ilvl w:val="0"/>
          <w:numId w:val="127"/>
        </w:numPr>
        <w:spacing w:before="0" w:beforeAutospacing="0" w:after="0" w:afterAutospacing="0"/>
        <w:textAlignment w:val="baseline"/>
        <w:rPr>
          <w:rFonts w:ascii="Calibri" w:hAnsi="Calibri" w:cs="Calibri"/>
          <w:color w:val="000000"/>
        </w:rPr>
      </w:pPr>
      <w:r w:rsidRPr="00F45F66">
        <w:rPr>
          <w:rFonts w:ascii="Calibri" w:hAnsi="Calibri" w:cs="Calibri"/>
          <w:color w:val="000000"/>
        </w:rPr>
        <w:t>Safeguarding information and evidentiary material that arises from medical evaluation </w:t>
      </w:r>
    </w:p>
    <w:p w14:paraId="7257F031" w14:textId="77777777" w:rsidR="00346DBD" w:rsidRPr="00F45F66" w:rsidRDefault="00346DBD" w:rsidP="00156244">
      <w:pPr>
        <w:pStyle w:val="NormalWeb"/>
        <w:numPr>
          <w:ilvl w:val="0"/>
          <w:numId w:val="127"/>
        </w:numPr>
        <w:spacing w:before="0" w:beforeAutospacing="0" w:after="0" w:afterAutospacing="0"/>
        <w:textAlignment w:val="baseline"/>
        <w:rPr>
          <w:rFonts w:ascii="Calibri" w:hAnsi="Calibri" w:cs="Calibri"/>
          <w:color w:val="000000"/>
        </w:rPr>
      </w:pPr>
      <w:r w:rsidRPr="00F45F66">
        <w:rPr>
          <w:rFonts w:ascii="Calibri" w:hAnsi="Calibri" w:cs="Calibri"/>
          <w:color w:val="000000"/>
        </w:rPr>
        <w:t>Maintaining thorough and accurate documentation, which reflects: </w:t>
      </w:r>
    </w:p>
    <w:p w14:paraId="32A68ADA" w14:textId="77777777" w:rsidR="00346DBD" w:rsidRPr="00F45F66" w:rsidRDefault="00346DBD" w:rsidP="00156244">
      <w:pPr>
        <w:pStyle w:val="NormalWeb"/>
        <w:numPr>
          <w:ilvl w:val="0"/>
          <w:numId w:val="128"/>
        </w:numPr>
        <w:spacing w:before="0" w:beforeAutospacing="0" w:after="0" w:afterAutospacing="0"/>
        <w:textAlignment w:val="baseline"/>
        <w:rPr>
          <w:rFonts w:ascii="Calibri" w:hAnsi="Calibri" w:cs="Calibri"/>
          <w:color w:val="000000"/>
        </w:rPr>
      </w:pPr>
      <w:r w:rsidRPr="00F45F66">
        <w:rPr>
          <w:rFonts w:ascii="Calibri" w:hAnsi="Calibri" w:cs="Calibri"/>
          <w:color w:val="000000"/>
        </w:rPr>
        <w:t>Appropriate consent(s) to evaluation and/or procedures</w:t>
      </w:r>
    </w:p>
    <w:p w14:paraId="3A299B32" w14:textId="77777777" w:rsidR="00346DBD" w:rsidRPr="00F45F66" w:rsidRDefault="00346DBD" w:rsidP="00156244">
      <w:pPr>
        <w:pStyle w:val="NormalWeb"/>
        <w:numPr>
          <w:ilvl w:val="0"/>
          <w:numId w:val="128"/>
        </w:numPr>
        <w:spacing w:before="0" w:beforeAutospacing="0" w:after="0" w:afterAutospacing="0"/>
        <w:textAlignment w:val="baseline"/>
        <w:rPr>
          <w:rFonts w:ascii="Calibri" w:hAnsi="Calibri" w:cs="Calibri"/>
          <w:color w:val="000000"/>
        </w:rPr>
      </w:pPr>
      <w:r w:rsidRPr="00F45F66">
        <w:rPr>
          <w:rFonts w:ascii="Calibri" w:hAnsi="Calibri" w:cs="Calibri"/>
          <w:color w:val="000000"/>
        </w:rPr>
        <w:t>Reporting to social services and law enforcement agencies</w:t>
      </w:r>
    </w:p>
    <w:p w14:paraId="6933AA5F" w14:textId="77777777" w:rsidR="00346DBD" w:rsidRPr="00F45F66" w:rsidRDefault="00346DBD" w:rsidP="00156244">
      <w:pPr>
        <w:pStyle w:val="NormalWeb"/>
        <w:numPr>
          <w:ilvl w:val="0"/>
          <w:numId w:val="128"/>
        </w:numPr>
        <w:spacing w:before="0" w:beforeAutospacing="0" w:after="0" w:afterAutospacing="0"/>
        <w:textAlignment w:val="baseline"/>
        <w:rPr>
          <w:rFonts w:ascii="Calibri" w:hAnsi="Calibri" w:cs="Calibri"/>
          <w:color w:val="000000"/>
        </w:rPr>
      </w:pPr>
      <w:r w:rsidRPr="00F45F66">
        <w:rPr>
          <w:rFonts w:ascii="Calibri" w:hAnsi="Calibri" w:cs="Calibri"/>
          <w:color w:val="000000"/>
        </w:rPr>
        <w:t>Evidentiary material is safeguarded</w:t>
      </w:r>
    </w:p>
    <w:p w14:paraId="7E1BFD36" w14:textId="77777777" w:rsidR="00346DBD" w:rsidRPr="00F45F66" w:rsidRDefault="00346DBD" w:rsidP="00156244">
      <w:pPr>
        <w:pStyle w:val="NormalWeb"/>
        <w:numPr>
          <w:ilvl w:val="0"/>
          <w:numId w:val="128"/>
        </w:numPr>
        <w:spacing w:before="0" w:beforeAutospacing="0" w:after="0" w:afterAutospacing="0"/>
        <w:textAlignment w:val="baseline"/>
        <w:rPr>
          <w:rFonts w:ascii="Calibri" w:hAnsi="Calibri" w:cs="Calibri"/>
          <w:color w:val="000000"/>
        </w:rPr>
      </w:pPr>
      <w:r w:rsidRPr="00F45F66">
        <w:rPr>
          <w:rFonts w:ascii="Calibri" w:hAnsi="Calibri" w:cs="Calibri"/>
          <w:color w:val="000000"/>
        </w:rPr>
        <w:t>Referrals are provided abuse/assault victims and families</w:t>
      </w:r>
    </w:p>
    <w:p w14:paraId="12CE06BE" w14:textId="77777777" w:rsidR="00346DBD" w:rsidRPr="00F45F66" w:rsidRDefault="00346DBD" w:rsidP="00346DBD">
      <w:pPr>
        <w:pStyle w:val="NormalWeb"/>
        <w:pBdr>
          <w:bottom w:val="single" w:sz="12" w:space="1" w:color="000000"/>
        </w:pBdr>
        <w:spacing w:before="0" w:beforeAutospacing="0" w:after="0" w:afterAutospacing="0"/>
        <w:ind w:hanging="360"/>
      </w:pPr>
      <w:r w:rsidRPr="00F45F66">
        <w:t> </w:t>
      </w:r>
    </w:p>
    <w:p w14:paraId="04E55FE6" w14:textId="77777777" w:rsidR="00346DBD" w:rsidRPr="00F45F66" w:rsidRDefault="00346DBD" w:rsidP="00346DBD">
      <w:pPr>
        <w:spacing w:after="240"/>
      </w:pPr>
    </w:p>
    <w:p w14:paraId="6E9CA8DC" w14:textId="77777777" w:rsidR="00346DBD" w:rsidRPr="00F45F66" w:rsidRDefault="00346DBD" w:rsidP="00346DBD">
      <w:pPr>
        <w:pStyle w:val="NormalWeb"/>
        <w:spacing w:before="0" w:beforeAutospacing="0" w:after="0" w:afterAutospacing="0"/>
      </w:pPr>
      <w:r w:rsidRPr="00F45F66">
        <w:rPr>
          <w:rFonts w:ascii="Calibri" w:hAnsi="Calibri" w:cs="Calibri"/>
          <w:b/>
          <w:bCs/>
          <w:color w:val="000000"/>
        </w:rPr>
        <w:t>We gratefully acknowledge the contributions of the following individuals and institutions:</w:t>
      </w:r>
    </w:p>
    <w:p w14:paraId="0B06E381" w14:textId="77777777" w:rsidR="00346DBD" w:rsidRPr="00F45F66" w:rsidRDefault="00346DBD" w:rsidP="00346DBD"/>
    <w:p w14:paraId="22528EC7" w14:textId="77777777" w:rsidR="00346DBD" w:rsidRPr="00F45F66" w:rsidRDefault="00346DBD" w:rsidP="00346DBD">
      <w:pPr>
        <w:pStyle w:val="NormalWeb"/>
        <w:spacing w:before="0" w:beforeAutospacing="0" w:after="0" w:afterAutospacing="0"/>
        <w:ind w:hanging="360"/>
      </w:pPr>
      <w:r w:rsidRPr="00F45F66">
        <w:rPr>
          <w:rFonts w:ascii="Calibri" w:hAnsi="Calibri" w:cs="Calibri"/>
          <w:color w:val="222222"/>
        </w:rPr>
        <w:t>Katherine Snyder, MD, MPH, FAAP</w:t>
      </w:r>
    </w:p>
    <w:p w14:paraId="4BD97466" w14:textId="77777777" w:rsidR="00E709FF" w:rsidRDefault="00E709FF" w:rsidP="00346DBD">
      <w:pPr>
        <w:pStyle w:val="NormalWeb"/>
        <w:spacing w:before="0" w:beforeAutospacing="0" w:after="0" w:afterAutospacing="0"/>
        <w:ind w:hanging="360"/>
        <w:rPr>
          <w:rFonts w:ascii="Calibri" w:hAnsi="Calibri" w:cs="Calibri"/>
          <w:color w:val="222222"/>
        </w:rPr>
      </w:pPr>
      <w:r>
        <w:rPr>
          <w:rFonts w:ascii="Calibri" w:hAnsi="Calibri" w:cs="Calibri"/>
          <w:color w:val="222222"/>
        </w:rPr>
        <w:t>Division Chief, Child Abuse Pediatrics,</w:t>
      </w:r>
    </w:p>
    <w:p w14:paraId="542F9A11" w14:textId="2127158D" w:rsidR="00E709FF" w:rsidRDefault="00E709FF" w:rsidP="00E709FF">
      <w:pPr>
        <w:pStyle w:val="NormalWeb"/>
        <w:spacing w:before="0" w:beforeAutospacing="0" w:after="0" w:afterAutospacing="0"/>
        <w:ind w:hanging="360"/>
        <w:rPr>
          <w:rFonts w:ascii="Calibri" w:hAnsi="Calibri" w:cs="Calibri"/>
          <w:color w:val="222222"/>
        </w:rPr>
      </w:pPr>
      <w:r>
        <w:rPr>
          <w:rFonts w:ascii="Calibri" w:hAnsi="Calibri" w:cs="Calibri"/>
          <w:color w:val="222222"/>
        </w:rPr>
        <w:t xml:space="preserve">Medical Director, </w:t>
      </w:r>
      <w:r w:rsidRPr="00F45F66">
        <w:rPr>
          <w:rFonts w:ascii="Calibri" w:hAnsi="Calibri" w:cs="Calibri"/>
          <w:color w:val="222222"/>
        </w:rPr>
        <w:t xml:space="preserve">CARE (Child Abuse Resource and Education) </w:t>
      </w:r>
      <w:r>
        <w:rPr>
          <w:rFonts w:ascii="Calibri" w:hAnsi="Calibri" w:cs="Calibri"/>
          <w:color w:val="222222"/>
        </w:rPr>
        <w:t xml:space="preserve">and SANE (Sexual Assault Nurse Examiner) </w:t>
      </w:r>
      <w:r w:rsidRPr="00F45F66">
        <w:rPr>
          <w:rFonts w:ascii="Calibri" w:hAnsi="Calibri" w:cs="Calibri"/>
          <w:color w:val="222222"/>
        </w:rPr>
        <w:t>Team</w:t>
      </w:r>
      <w:r>
        <w:rPr>
          <w:rFonts w:ascii="Calibri" w:hAnsi="Calibri" w:cs="Calibri"/>
          <w:color w:val="222222"/>
        </w:rPr>
        <w:t>s</w:t>
      </w:r>
      <w:r w:rsidRPr="00F45F66">
        <w:rPr>
          <w:rFonts w:ascii="Calibri" w:hAnsi="Calibri" w:cs="Calibri"/>
          <w:color w:val="222222"/>
        </w:rPr>
        <w:t>,</w:t>
      </w:r>
    </w:p>
    <w:p w14:paraId="73728B33" w14:textId="229947A1" w:rsidR="00E709FF" w:rsidRPr="00E709FF" w:rsidRDefault="00E709FF" w:rsidP="00E709FF">
      <w:pPr>
        <w:pStyle w:val="NormalWeb"/>
        <w:spacing w:before="0" w:beforeAutospacing="0" w:after="0" w:afterAutospacing="0"/>
        <w:ind w:hanging="360"/>
        <w:rPr>
          <w:rFonts w:ascii="Calibri" w:hAnsi="Calibri" w:cs="Calibri"/>
          <w:color w:val="222222"/>
        </w:rPr>
      </w:pPr>
      <w:r>
        <w:rPr>
          <w:rFonts w:ascii="Calibri" w:hAnsi="Calibri" w:cs="Calibri"/>
          <w:color w:val="222222"/>
        </w:rPr>
        <w:t>Assistant Professor,</w:t>
      </w:r>
    </w:p>
    <w:p w14:paraId="5AA434AB" w14:textId="77777777" w:rsidR="00E709FF" w:rsidRDefault="00E709FF" w:rsidP="00E709FF">
      <w:pPr>
        <w:pStyle w:val="NormalWeb"/>
        <w:spacing w:before="0" w:beforeAutospacing="0" w:after="0" w:afterAutospacing="0"/>
        <w:ind w:hanging="360"/>
        <w:rPr>
          <w:rFonts w:ascii="Calibri" w:hAnsi="Calibri" w:cs="Calibri"/>
          <w:color w:val="222222"/>
        </w:rPr>
      </w:pPr>
      <w:r>
        <w:rPr>
          <w:rFonts w:ascii="Calibri" w:hAnsi="Calibri" w:cs="Calibri"/>
          <w:color w:val="222222"/>
        </w:rPr>
        <w:t>Department of Pediatrics, Dell Medical School,</w:t>
      </w:r>
    </w:p>
    <w:p w14:paraId="222FF8A9" w14:textId="3064FB1E" w:rsidR="00346DBD" w:rsidRPr="00F45F66" w:rsidRDefault="00E709FF" w:rsidP="00E709FF">
      <w:pPr>
        <w:pStyle w:val="NormalWeb"/>
        <w:spacing w:before="0" w:beforeAutospacing="0" w:after="0" w:afterAutospacing="0"/>
        <w:ind w:hanging="360"/>
      </w:pPr>
      <w:r>
        <w:rPr>
          <w:rFonts w:ascii="Calibri" w:hAnsi="Calibri" w:cs="Calibri"/>
          <w:color w:val="222222"/>
        </w:rPr>
        <w:t xml:space="preserve">The University of Texas at Austin, </w:t>
      </w:r>
    </w:p>
    <w:p w14:paraId="25633A12" w14:textId="77777777" w:rsidR="00346DBD" w:rsidRPr="00F45F66" w:rsidRDefault="00346DBD" w:rsidP="00346DBD">
      <w:pPr>
        <w:pStyle w:val="NormalWeb"/>
        <w:spacing w:before="0" w:beforeAutospacing="0" w:after="0" w:afterAutospacing="0"/>
        <w:ind w:hanging="360"/>
      </w:pPr>
      <w:r w:rsidRPr="00F45F66">
        <w:rPr>
          <w:rFonts w:ascii="Calibri" w:hAnsi="Calibri" w:cs="Calibri"/>
          <w:color w:val="222222"/>
        </w:rPr>
        <w:t>Dell Children’s Medical Center,</w:t>
      </w:r>
    </w:p>
    <w:p w14:paraId="0F3330D4" w14:textId="77777777" w:rsidR="00C43A9B" w:rsidRPr="00F45F66" w:rsidRDefault="00346DBD" w:rsidP="00C43A9B">
      <w:pPr>
        <w:pStyle w:val="NormalWeb"/>
        <w:spacing w:before="0" w:beforeAutospacing="0" w:after="0" w:afterAutospacing="0"/>
        <w:ind w:hanging="360"/>
      </w:pPr>
      <w:r w:rsidRPr="00F45F66">
        <w:rPr>
          <w:rFonts w:ascii="Calibri" w:hAnsi="Calibri" w:cs="Calibri"/>
          <w:color w:val="222222"/>
        </w:rPr>
        <w:lastRenderedPageBreak/>
        <w:t>Austin, Texas</w:t>
      </w:r>
    </w:p>
    <w:p w14:paraId="1E3395E3" w14:textId="77777777" w:rsidR="00C43A9B" w:rsidRPr="00F45F66" w:rsidRDefault="00C43A9B" w:rsidP="00C43A9B">
      <w:pPr>
        <w:pStyle w:val="NormalWeb"/>
        <w:spacing w:before="0" w:beforeAutospacing="0" w:after="0" w:afterAutospacing="0"/>
        <w:ind w:hanging="360"/>
      </w:pPr>
    </w:p>
    <w:p w14:paraId="211D9EB4" w14:textId="39E4EBB7" w:rsidR="00346DBD" w:rsidRPr="00F45F66" w:rsidRDefault="00346DBD" w:rsidP="00C43A9B">
      <w:pPr>
        <w:pStyle w:val="NormalWeb"/>
        <w:spacing w:before="0" w:beforeAutospacing="0" w:after="0" w:afterAutospacing="0"/>
        <w:ind w:hanging="360"/>
      </w:pPr>
      <w:r w:rsidRPr="00F45F66">
        <w:rPr>
          <w:rFonts w:ascii="Calibri" w:hAnsi="Calibri" w:cs="Calibri"/>
          <w:color w:val="222222"/>
        </w:rPr>
        <w:t>Michael T. Svoboda, RN, MSN, CPNP</w:t>
      </w:r>
    </w:p>
    <w:p w14:paraId="085E2C7F" w14:textId="77777777" w:rsidR="00346DBD" w:rsidRPr="00F45F66" w:rsidRDefault="00346DBD" w:rsidP="00346DBD">
      <w:pPr>
        <w:pStyle w:val="NormalWeb"/>
        <w:spacing w:before="0" w:beforeAutospacing="0" w:after="0" w:afterAutospacing="0"/>
        <w:ind w:hanging="360"/>
      </w:pPr>
      <w:r w:rsidRPr="00F45F66">
        <w:rPr>
          <w:rFonts w:ascii="Calibri" w:hAnsi="Calibri" w:cs="Calibri"/>
          <w:color w:val="222222"/>
        </w:rPr>
        <w:t>CARE (Child Abuse Resource and Education) Team</w:t>
      </w:r>
    </w:p>
    <w:p w14:paraId="1FDDB418" w14:textId="77777777" w:rsidR="00346DBD" w:rsidRPr="00F45F66" w:rsidRDefault="00346DBD" w:rsidP="00346DBD">
      <w:pPr>
        <w:pStyle w:val="NormalWeb"/>
        <w:spacing w:before="0" w:beforeAutospacing="0" w:after="0" w:afterAutospacing="0"/>
        <w:ind w:hanging="360"/>
      </w:pPr>
      <w:r w:rsidRPr="00F45F66">
        <w:rPr>
          <w:rFonts w:ascii="Calibri" w:hAnsi="Calibri" w:cs="Calibri"/>
          <w:color w:val="222222"/>
        </w:rPr>
        <w:t>Dell Children’s Medical Center</w:t>
      </w:r>
    </w:p>
    <w:p w14:paraId="3984FC6F" w14:textId="77777777" w:rsidR="00C43A9B" w:rsidRPr="00F45F66" w:rsidRDefault="00346DBD" w:rsidP="00C43A9B">
      <w:pPr>
        <w:pStyle w:val="NormalWeb"/>
        <w:spacing w:before="0" w:beforeAutospacing="0" w:after="0" w:afterAutospacing="0"/>
        <w:ind w:hanging="360"/>
      </w:pPr>
      <w:r w:rsidRPr="00F45F66">
        <w:rPr>
          <w:rFonts w:ascii="Calibri" w:hAnsi="Calibri" w:cs="Calibri"/>
          <w:color w:val="222222"/>
        </w:rPr>
        <w:t>Affiliated with Dell Medical School, University of Texas-Austin</w:t>
      </w:r>
    </w:p>
    <w:p w14:paraId="4458C023" w14:textId="6D5DB211" w:rsidR="00346DBD" w:rsidRDefault="00346DBD" w:rsidP="00E709FF">
      <w:pPr>
        <w:pStyle w:val="NormalWeb"/>
        <w:spacing w:before="0" w:beforeAutospacing="0" w:after="0" w:afterAutospacing="0"/>
        <w:ind w:hanging="360"/>
        <w:rPr>
          <w:rFonts w:ascii="Calibri" w:hAnsi="Calibri" w:cs="Calibri"/>
          <w:color w:val="222222"/>
        </w:rPr>
      </w:pPr>
      <w:r w:rsidRPr="00F45F66">
        <w:rPr>
          <w:rFonts w:ascii="Calibri" w:hAnsi="Calibri" w:cs="Calibri"/>
          <w:color w:val="222222"/>
        </w:rPr>
        <w:t>Austin, Texas</w:t>
      </w:r>
    </w:p>
    <w:p w14:paraId="3E853A6D" w14:textId="77777777" w:rsidR="00E709FF" w:rsidRPr="00F45F66" w:rsidRDefault="00E709FF" w:rsidP="00E709FF">
      <w:pPr>
        <w:pStyle w:val="NormalWeb"/>
        <w:spacing w:before="0" w:beforeAutospacing="0" w:after="0" w:afterAutospacing="0"/>
        <w:ind w:hanging="360"/>
      </w:pPr>
    </w:p>
    <w:p w14:paraId="1BCFD689" w14:textId="77777777" w:rsidR="00346DBD" w:rsidRPr="00F45F66" w:rsidRDefault="00346DBD" w:rsidP="00346DBD">
      <w:pPr>
        <w:pStyle w:val="NormalWeb"/>
        <w:spacing w:before="0" w:beforeAutospacing="0" w:after="0" w:afterAutospacing="0"/>
        <w:ind w:hanging="360"/>
      </w:pPr>
      <w:r w:rsidRPr="00F45F66">
        <w:rPr>
          <w:rFonts w:ascii="Calibri" w:hAnsi="Calibri" w:cs="Calibri"/>
          <w:color w:val="222222"/>
        </w:rPr>
        <w:t>Julia Magana, MD</w:t>
      </w:r>
    </w:p>
    <w:p w14:paraId="0F65F4C1" w14:textId="77777777" w:rsidR="00346DBD" w:rsidRPr="00F45F66" w:rsidRDefault="00346DBD" w:rsidP="00346DBD">
      <w:pPr>
        <w:pStyle w:val="NormalWeb"/>
        <w:spacing w:before="0" w:beforeAutospacing="0" w:after="0" w:afterAutospacing="0"/>
        <w:ind w:hanging="360"/>
      </w:pPr>
      <w:r w:rsidRPr="00F45F66">
        <w:rPr>
          <w:rFonts w:ascii="Calibri" w:hAnsi="Calibri" w:cs="Calibri"/>
          <w:color w:val="222222"/>
        </w:rPr>
        <w:t>Assistant Professor of Emergency Medicine</w:t>
      </w:r>
    </w:p>
    <w:p w14:paraId="556B3F51" w14:textId="77777777" w:rsidR="00346DBD" w:rsidRPr="00F45F66" w:rsidRDefault="00346DBD" w:rsidP="00346DBD">
      <w:pPr>
        <w:pStyle w:val="NormalWeb"/>
        <w:spacing w:before="0" w:beforeAutospacing="0" w:after="0" w:afterAutospacing="0"/>
        <w:ind w:hanging="360"/>
      </w:pPr>
      <w:r w:rsidRPr="00F45F66">
        <w:rPr>
          <w:rFonts w:ascii="Calibri" w:hAnsi="Calibri" w:cs="Calibri"/>
          <w:color w:val="222222"/>
        </w:rPr>
        <w:t>University of California Davis</w:t>
      </w:r>
    </w:p>
    <w:p w14:paraId="0E68F0E7" w14:textId="77777777" w:rsidR="00346DBD" w:rsidRPr="00F45F66" w:rsidRDefault="00346DBD" w:rsidP="00346DBD">
      <w:pPr>
        <w:pStyle w:val="NormalWeb"/>
        <w:spacing w:before="0" w:beforeAutospacing="0" w:after="0" w:afterAutospacing="0"/>
        <w:ind w:hanging="360"/>
      </w:pPr>
      <w:r w:rsidRPr="00F45F66">
        <w:rPr>
          <w:rFonts w:ascii="Calibri" w:hAnsi="Calibri" w:cs="Calibri"/>
          <w:color w:val="222222"/>
        </w:rPr>
        <w:t>Attending Physician, Pediatric Emergency Medicine</w:t>
      </w:r>
    </w:p>
    <w:p w14:paraId="6AEE85AA" w14:textId="77777777" w:rsidR="00346DBD" w:rsidRPr="00F45F66" w:rsidRDefault="00346DBD" w:rsidP="00346DBD">
      <w:pPr>
        <w:pStyle w:val="NormalWeb"/>
        <w:spacing w:before="0" w:beforeAutospacing="0" w:after="0" w:afterAutospacing="0"/>
        <w:ind w:hanging="360"/>
      </w:pPr>
      <w:r w:rsidRPr="00F45F66">
        <w:rPr>
          <w:rFonts w:ascii="Calibri" w:hAnsi="Calibri" w:cs="Calibri"/>
          <w:color w:val="222222"/>
        </w:rPr>
        <w:t>Child Protection Team Member</w:t>
      </w:r>
    </w:p>
    <w:p w14:paraId="5B8AA9FE" w14:textId="77777777" w:rsidR="00346DBD" w:rsidRPr="00F45F66" w:rsidRDefault="00346DBD" w:rsidP="00346DBD">
      <w:pPr>
        <w:pStyle w:val="NormalWeb"/>
        <w:spacing w:before="0" w:beforeAutospacing="0" w:after="0" w:afterAutospacing="0"/>
        <w:ind w:hanging="360"/>
      </w:pPr>
      <w:r w:rsidRPr="00F45F66">
        <w:rPr>
          <w:rFonts w:ascii="Calibri" w:hAnsi="Calibri" w:cs="Calibri"/>
          <w:color w:val="222222"/>
        </w:rPr>
        <w:t>UC Davis Children’s Hospital, Sacramento, California</w:t>
      </w:r>
    </w:p>
    <w:p w14:paraId="71A84A04" w14:textId="77777777" w:rsidR="00346DBD" w:rsidRPr="00F45F66" w:rsidRDefault="00346DBD" w:rsidP="00346DBD"/>
    <w:p w14:paraId="602C6600" w14:textId="77777777" w:rsidR="00346DBD" w:rsidRPr="00F45F66" w:rsidRDefault="00346DBD" w:rsidP="00346DBD">
      <w:pPr>
        <w:pStyle w:val="NormalWeb"/>
        <w:spacing w:before="0" w:beforeAutospacing="0" w:after="0" w:afterAutospacing="0"/>
        <w:ind w:hanging="360"/>
      </w:pPr>
      <w:r w:rsidRPr="00F45F66">
        <w:rPr>
          <w:rFonts w:ascii="Calibri" w:hAnsi="Calibri" w:cs="Calibri"/>
          <w:color w:val="000000"/>
        </w:rPr>
        <w:t>Meta Carroll, MD</w:t>
      </w:r>
    </w:p>
    <w:p w14:paraId="2251F33B" w14:textId="77777777" w:rsidR="00346DBD" w:rsidRPr="00F45F66" w:rsidRDefault="00346DBD" w:rsidP="00346DBD">
      <w:pPr>
        <w:pStyle w:val="NormalWeb"/>
        <w:spacing w:before="0" w:beforeAutospacing="0" w:after="0" w:afterAutospacing="0"/>
        <w:ind w:hanging="360"/>
      </w:pPr>
      <w:r w:rsidRPr="00F45F66">
        <w:rPr>
          <w:rFonts w:ascii="Calibri" w:hAnsi="Calibri" w:cs="Calibri"/>
          <w:color w:val="000000"/>
        </w:rPr>
        <w:t>Assistant Professor of Pediatrics</w:t>
      </w:r>
    </w:p>
    <w:p w14:paraId="3CECE11F" w14:textId="77777777" w:rsidR="00346DBD" w:rsidRPr="00F45F66" w:rsidRDefault="00346DBD" w:rsidP="00346DBD">
      <w:pPr>
        <w:pStyle w:val="NormalWeb"/>
        <w:spacing w:before="0" w:beforeAutospacing="0" w:after="0" w:afterAutospacing="0"/>
        <w:ind w:hanging="360"/>
      </w:pPr>
      <w:r w:rsidRPr="00F45F66">
        <w:rPr>
          <w:rFonts w:ascii="Calibri" w:hAnsi="Calibri" w:cs="Calibri"/>
          <w:color w:val="000000"/>
        </w:rPr>
        <w:t>Northwestern University Medical School</w:t>
      </w:r>
    </w:p>
    <w:p w14:paraId="66852F10" w14:textId="77777777" w:rsidR="00346DBD" w:rsidRPr="00F45F66" w:rsidRDefault="00346DBD" w:rsidP="00346DBD">
      <w:pPr>
        <w:pStyle w:val="NormalWeb"/>
        <w:spacing w:before="0" w:beforeAutospacing="0" w:after="0" w:afterAutospacing="0"/>
        <w:ind w:hanging="360"/>
      </w:pPr>
      <w:r w:rsidRPr="00F45F66">
        <w:rPr>
          <w:rFonts w:ascii="Calibri" w:hAnsi="Calibri" w:cs="Calibri"/>
          <w:color w:val="000000"/>
        </w:rPr>
        <w:t>Attending Physician, Division of Pediatric Emergency Medicine</w:t>
      </w:r>
    </w:p>
    <w:p w14:paraId="1E6B599F" w14:textId="77777777" w:rsidR="00346DBD" w:rsidRPr="00F45F66" w:rsidRDefault="00346DBD" w:rsidP="00346DBD">
      <w:pPr>
        <w:pStyle w:val="NormalWeb"/>
        <w:spacing w:before="0" w:beforeAutospacing="0" w:after="0" w:afterAutospacing="0"/>
        <w:ind w:hanging="360"/>
      </w:pPr>
      <w:r w:rsidRPr="00F45F66">
        <w:rPr>
          <w:rFonts w:ascii="Calibri" w:hAnsi="Calibri" w:cs="Calibri"/>
          <w:color w:val="000000"/>
        </w:rPr>
        <w:t>Children’s Memorial Hospital, Chicago, Illinois</w:t>
      </w:r>
    </w:p>
    <w:p w14:paraId="1759F651" w14:textId="77777777" w:rsidR="00346DBD" w:rsidRPr="00F45F66" w:rsidRDefault="00346DBD" w:rsidP="00346DBD"/>
    <w:p w14:paraId="714B34D3" w14:textId="77777777" w:rsidR="00346DBD" w:rsidRPr="00F45F66" w:rsidRDefault="00346DBD" w:rsidP="00346DBD">
      <w:pPr>
        <w:pStyle w:val="NormalWeb"/>
        <w:spacing w:before="0" w:beforeAutospacing="0" w:after="0" w:afterAutospacing="0"/>
        <w:ind w:hanging="360"/>
      </w:pPr>
      <w:r w:rsidRPr="00F45F66">
        <w:rPr>
          <w:rFonts w:ascii="Calibri" w:hAnsi="Calibri" w:cs="Calibri"/>
          <w:color w:val="000000"/>
        </w:rPr>
        <w:t>Steven Krug, MD</w:t>
      </w:r>
    </w:p>
    <w:p w14:paraId="6D3673B7" w14:textId="77777777" w:rsidR="00346DBD" w:rsidRPr="00F45F66" w:rsidRDefault="00346DBD" w:rsidP="00346DBD">
      <w:pPr>
        <w:pStyle w:val="NormalWeb"/>
        <w:spacing w:before="0" w:beforeAutospacing="0" w:after="0" w:afterAutospacing="0"/>
        <w:ind w:hanging="360"/>
      </w:pPr>
      <w:r w:rsidRPr="00F45F66">
        <w:rPr>
          <w:rFonts w:ascii="Calibri" w:hAnsi="Calibri" w:cs="Calibri"/>
          <w:color w:val="000000"/>
        </w:rPr>
        <w:t>Professor of Pediatrics</w:t>
      </w:r>
    </w:p>
    <w:p w14:paraId="5D02376E" w14:textId="77777777" w:rsidR="00346DBD" w:rsidRPr="00F45F66" w:rsidRDefault="00346DBD" w:rsidP="00346DBD">
      <w:pPr>
        <w:pStyle w:val="NormalWeb"/>
        <w:spacing w:before="0" w:beforeAutospacing="0" w:after="0" w:afterAutospacing="0"/>
        <w:ind w:hanging="360"/>
      </w:pPr>
      <w:r w:rsidRPr="00F45F66">
        <w:rPr>
          <w:rFonts w:ascii="Calibri" w:hAnsi="Calibri" w:cs="Calibri"/>
          <w:color w:val="000000"/>
        </w:rPr>
        <w:t>Northwestern University Medical School</w:t>
      </w:r>
    </w:p>
    <w:p w14:paraId="39154BDB" w14:textId="77777777" w:rsidR="00346DBD" w:rsidRPr="00F45F66" w:rsidRDefault="00346DBD" w:rsidP="00346DBD">
      <w:pPr>
        <w:pStyle w:val="NormalWeb"/>
        <w:spacing w:before="0" w:beforeAutospacing="0" w:after="0" w:afterAutospacing="0"/>
        <w:ind w:hanging="360"/>
      </w:pPr>
      <w:r w:rsidRPr="00F45F66">
        <w:rPr>
          <w:rFonts w:ascii="Calibri" w:hAnsi="Calibri" w:cs="Calibri"/>
          <w:color w:val="000000"/>
        </w:rPr>
        <w:t>Head, Division of Pediatric Emergency Medicine</w:t>
      </w:r>
    </w:p>
    <w:p w14:paraId="010BE2AF" w14:textId="77777777" w:rsidR="00346DBD" w:rsidRPr="00F45F66" w:rsidRDefault="00346DBD" w:rsidP="00346DBD">
      <w:pPr>
        <w:pStyle w:val="NormalWeb"/>
        <w:spacing w:before="0" w:beforeAutospacing="0" w:after="0" w:afterAutospacing="0"/>
        <w:ind w:hanging="360"/>
      </w:pPr>
      <w:r w:rsidRPr="00F45F66">
        <w:rPr>
          <w:rFonts w:ascii="Calibri" w:hAnsi="Calibri" w:cs="Calibri"/>
          <w:color w:val="000000"/>
        </w:rPr>
        <w:t>Children’s Memorial Hospital Center, Chicago, Illinois</w:t>
      </w:r>
    </w:p>
    <w:p w14:paraId="40040A0C" w14:textId="77777777" w:rsidR="00346DBD" w:rsidRPr="00F45F66" w:rsidRDefault="00346DBD" w:rsidP="00346DBD"/>
    <w:p w14:paraId="76024A38" w14:textId="77777777" w:rsidR="00346DBD" w:rsidRPr="00F45F66" w:rsidRDefault="00346DBD" w:rsidP="00346DBD">
      <w:pPr>
        <w:pStyle w:val="NormalWeb"/>
        <w:spacing w:before="0" w:beforeAutospacing="0" w:after="0" w:afterAutospacing="0"/>
        <w:ind w:hanging="360"/>
      </w:pPr>
      <w:r w:rsidRPr="00F45F66">
        <w:rPr>
          <w:rFonts w:ascii="Calibri" w:hAnsi="Calibri" w:cs="Calibri"/>
          <w:color w:val="000000"/>
        </w:rPr>
        <w:t>Katherine Remick, MD</w:t>
      </w:r>
      <w:r w:rsidRPr="00F45F66">
        <w:rPr>
          <w:rFonts w:ascii="Calibri" w:hAnsi="Calibri" w:cs="Calibri"/>
          <w:color w:val="000000"/>
        </w:rPr>
        <w:br/>
        <w:t>Visiting Assistant Professor in Medicine</w:t>
      </w:r>
      <w:r w:rsidRPr="00F45F66">
        <w:rPr>
          <w:rFonts w:ascii="Calibri" w:hAnsi="Calibri" w:cs="Calibri"/>
          <w:color w:val="000000"/>
        </w:rPr>
        <w:br/>
        <w:t xml:space="preserve">David Geffen School of Medicine at UCLA </w:t>
      </w:r>
      <w:r w:rsidRPr="00F45F66">
        <w:rPr>
          <w:rFonts w:ascii="Calibri" w:hAnsi="Calibri" w:cs="Calibri"/>
          <w:color w:val="000000"/>
        </w:rPr>
        <w:br/>
        <w:t>Emergency Medical Services and Disaster Fellow</w:t>
      </w:r>
      <w:r w:rsidRPr="00F45F66">
        <w:rPr>
          <w:rFonts w:ascii="Calibri" w:hAnsi="Calibri" w:cs="Calibri"/>
          <w:color w:val="000000"/>
        </w:rPr>
        <w:br/>
        <w:t>Los Angeles County EMS Agency</w:t>
      </w:r>
      <w:r w:rsidRPr="00F45F66">
        <w:rPr>
          <w:rFonts w:ascii="Calibri" w:hAnsi="Calibri" w:cs="Calibri"/>
          <w:color w:val="000000"/>
        </w:rPr>
        <w:br/>
        <w:t>Harbor-UCLA Medical Center</w:t>
      </w:r>
    </w:p>
    <w:p w14:paraId="50E6462C" w14:textId="77777777" w:rsidR="00346DBD" w:rsidRPr="00F45F66" w:rsidRDefault="00346DBD" w:rsidP="00346DBD"/>
    <w:p w14:paraId="2D1EDB54" w14:textId="77777777" w:rsidR="00346DBD" w:rsidRPr="00F45F66" w:rsidRDefault="00346DBD" w:rsidP="00346DBD">
      <w:pPr>
        <w:pStyle w:val="NormalWeb"/>
        <w:spacing w:before="0" w:beforeAutospacing="0" w:after="0" w:afterAutospacing="0"/>
        <w:ind w:hanging="360"/>
      </w:pPr>
      <w:r w:rsidRPr="00F45F66">
        <w:rPr>
          <w:rFonts w:ascii="Calibri" w:hAnsi="Calibri" w:cs="Calibri"/>
          <w:color w:val="000000"/>
        </w:rPr>
        <w:t>Carol Berkowitz, MD, FAAP, FACEP</w:t>
      </w:r>
    </w:p>
    <w:p w14:paraId="13D0FB16" w14:textId="77777777" w:rsidR="00346DBD" w:rsidRPr="00F45F66" w:rsidRDefault="00346DBD" w:rsidP="00346DBD">
      <w:pPr>
        <w:pStyle w:val="NormalWeb"/>
        <w:spacing w:before="0" w:beforeAutospacing="0" w:after="0" w:afterAutospacing="0"/>
        <w:ind w:hanging="360"/>
      </w:pPr>
      <w:r w:rsidRPr="00F45F66">
        <w:rPr>
          <w:rFonts w:ascii="Calibri" w:hAnsi="Calibri" w:cs="Calibri"/>
          <w:color w:val="000000"/>
        </w:rPr>
        <w:t>Division Chief, Division of General and Emergency Pediatrics</w:t>
      </w:r>
      <w:r w:rsidRPr="00F45F66">
        <w:rPr>
          <w:rFonts w:ascii="Calibri" w:hAnsi="Calibri" w:cs="Calibri"/>
          <w:color w:val="000000"/>
        </w:rPr>
        <w:br/>
        <w:t>Professor of Pediatrics</w:t>
      </w:r>
      <w:r w:rsidRPr="00F45F66">
        <w:rPr>
          <w:rFonts w:ascii="Calibri" w:hAnsi="Calibri" w:cs="Calibri"/>
          <w:color w:val="000000"/>
        </w:rPr>
        <w:br/>
        <w:t>Director of Subspecialty Clinics</w:t>
      </w:r>
      <w:r w:rsidRPr="00F45F66">
        <w:rPr>
          <w:rFonts w:ascii="Calibri" w:hAnsi="Calibri" w:cs="Calibri"/>
          <w:color w:val="000000"/>
        </w:rPr>
        <w:br/>
        <w:t>Director, Failure to Thrive Clinic</w:t>
      </w:r>
    </w:p>
    <w:p w14:paraId="533D3F1A" w14:textId="77777777" w:rsidR="00346DBD" w:rsidRPr="00F45F66" w:rsidRDefault="00346DBD" w:rsidP="00346DBD">
      <w:pPr>
        <w:pStyle w:val="NormalWeb"/>
        <w:spacing w:before="0" w:beforeAutospacing="0" w:after="0" w:afterAutospacing="0"/>
        <w:ind w:hanging="360"/>
      </w:pPr>
      <w:r w:rsidRPr="00F45F66">
        <w:rPr>
          <w:rFonts w:ascii="Calibri" w:hAnsi="Calibri" w:cs="Calibri"/>
          <w:color w:val="000000"/>
        </w:rPr>
        <w:t>Harbor-UCLA Medical Center</w:t>
      </w:r>
    </w:p>
    <w:p w14:paraId="6FAAA68D" w14:textId="77777777" w:rsidR="00346DBD" w:rsidRPr="00F45F66" w:rsidRDefault="00346DBD" w:rsidP="00346DBD"/>
    <w:p w14:paraId="00C474D3" w14:textId="77777777" w:rsidR="00346DBD" w:rsidRPr="00F45F66" w:rsidRDefault="00346DBD" w:rsidP="00346DBD">
      <w:pPr>
        <w:pStyle w:val="NormalWeb"/>
        <w:spacing w:before="0" w:beforeAutospacing="0" w:after="0" w:afterAutospacing="0"/>
        <w:ind w:hanging="360"/>
      </w:pPr>
      <w:r w:rsidRPr="00F45F66">
        <w:rPr>
          <w:rFonts w:ascii="Calibri" w:hAnsi="Calibri" w:cs="Calibri"/>
          <w:color w:val="000000"/>
        </w:rPr>
        <w:lastRenderedPageBreak/>
        <w:t>Sara Stewart, MD, MPH, FAAP</w:t>
      </w:r>
    </w:p>
    <w:p w14:paraId="0BC27109" w14:textId="77777777" w:rsidR="00346DBD" w:rsidRPr="00F45F66" w:rsidRDefault="00346DBD" w:rsidP="00346DBD">
      <w:pPr>
        <w:pStyle w:val="NormalWeb"/>
        <w:spacing w:before="0" w:beforeAutospacing="0" w:after="0" w:afterAutospacing="0"/>
        <w:ind w:hanging="360"/>
      </w:pPr>
      <w:r w:rsidRPr="00F45F66">
        <w:rPr>
          <w:rFonts w:ascii="Calibri" w:hAnsi="Calibri" w:cs="Calibri"/>
          <w:color w:val="000000"/>
        </w:rPr>
        <w:t>Associate Professor of Pediatrics</w:t>
      </w:r>
      <w:r w:rsidRPr="00F45F66">
        <w:rPr>
          <w:rFonts w:ascii="Calibri" w:hAnsi="Calibri" w:cs="Calibri"/>
          <w:color w:val="000000"/>
        </w:rPr>
        <w:br/>
        <w:t>Division of General and Emergency Pediatrics</w:t>
      </w:r>
      <w:r w:rsidRPr="00F45F66">
        <w:rPr>
          <w:rFonts w:ascii="Calibri" w:hAnsi="Calibri" w:cs="Calibri"/>
          <w:color w:val="000000"/>
        </w:rPr>
        <w:br/>
        <w:t>Director, Child Crisis Center</w:t>
      </w:r>
      <w:r w:rsidRPr="00F45F66">
        <w:rPr>
          <w:rFonts w:ascii="Calibri" w:hAnsi="Calibri" w:cs="Calibri"/>
          <w:color w:val="000000"/>
        </w:rPr>
        <w:br/>
        <w:t>Director, Infant of Substance Abusing Mothers clinic</w:t>
      </w:r>
    </w:p>
    <w:p w14:paraId="3D772A75" w14:textId="77777777" w:rsidR="00346DBD" w:rsidRPr="00F45F66" w:rsidRDefault="00346DBD" w:rsidP="00346DBD">
      <w:pPr>
        <w:pStyle w:val="NormalWeb"/>
        <w:spacing w:before="0" w:beforeAutospacing="0" w:after="0" w:afterAutospacing="0"/>
      </w:pPr>
      <w:r w:rsidRPr="00F45F66">
        <w:rPr>
          <w:rFonts w:ascii="Calibri" w:hAnsi="Calibri" w:cs="Calibri"/>
          <w:color w:val="000000"/>
        </w:rPr>
        <w:t>      Harbor-UCLA Medical Center</w:t>
      </w:r>
    </w:p>
    <w:p w14:paraId="7CC0C7CC" w14:textId="77777777" w:rsidR="0083057C" w:rsidRPr="00F45F66" w:rsidRDefault="00346DBD" w:rsidP="00346DBD">
      <w:r w:rsidRPr="00F45F66">
        <w:br/>
      </w:r>
      <w:r w:rsidRPr="00F45F66">
        <w:br/>
      </w:r>
    </w:p>
    <w:p w14:paraId="302DDFD4" w14:textId="77777777" w:rsidR="0083057C" w:rsidRPr="00F45F66" w:rsidRDefault="0083057C" w:rsidP="00346DBD"/>
    <w:p w14:paraId="6C4123FE" w14:textId="18CC4ECE" w:rsidR="00270449" w:rsidRPr="00270449" w:rsidRDefault="0083057C" w:rsidP="00270449">
      <w:pPr>
        <w:pStyle w:val="EndNoteBibliography"/>
        <w:spacing w:after="0"/>
        <w:ind w:left="720" w:hanging="720"/>
      </w:pPr>
      <w:r w:rsidRPr="00F45F66">
        <w:fldChar w:fldCharType="begin"/>
      </w:r>
      <w:r w:rsidRPr="00F45F66">
        <w:instrText xml:space="preserve"> ADDIN EN.REFLIST </w:instrText>
      </w:r>
      <w:r w:rsidRPr="00F45F66">
        <w:fldChar w:fldCharType="separate"/>
      </w:r>
      <w:r w:rsidR="00270449" w:rsidRPr="00270449">
        <w:t>1.</w:t>
      </w:r>
      <w:r w:rsidR="00270449" w:rsidRPr="00270449">
        <w:tab/>
        <w:t>CDC NCfIPaC, Prevention DoV. Understanding Child Maltreatment. (</w:t>
      </w:r>
      <w:hyperlink r:id="rId14" w:history="1">
        <w:r w:rsidR="00270449" w:rsidRPr="00270449">
          <w:rPr>
            <w:rStyle w:val="Hyperlink"/>
          </w:rPr>
          <w:t>https://www.cdc.gov/violenceprevention/pdf/cm-factsheet--2013.pdf</w:t>
        </w:r>
      </w:hyperlink>
      <w:r w:rsidR="00270449" w:rsidRPr="00270449">
        <w:t>).</w:t>
      </w:r>
    </w:p>
    <w:p w14:paraId="0EEAF866" w14:textId="77777777" w:rsidR="00270449" w:rsidRPr="00270449" w:rsidRDefault="00270449" w:rsidP="00270449">
      <w:pPr>
        <w:pStyle w:val="EndNoteBibliography"/>
        <w:spacing w:after="0"/>
        <w:ind w:left="720" w:hanging="720"/>
      </w:pPr>
      <w:r w:rsidRPr="00270449">
        <w:t>2.</w:t>
      </w:r>
      <w:r w:rsidRPr="00270449">
        <w:tab/>
        <w:t>Christian CW, Committee on Child A, Neglect AAoP. The evaluation of suspected child physical abuse. Pediatrics 2015;135(5):e1337-54. DOI: 10.1542/peds.2015-0356.</w:t>
      </w:r>
    </w:p>
    <w:p w14:paraId="51E9C6DB" w14:textId="77777777" w:rsidR="00270449" w:rsidRPr="00270449" w:rsidRDefault="00270449" w:rsidP="00270449">
      <w:pPr>
        <w:pStyle w:val="EndNoteBibliography"/>
        <w:spacing w:after="0"/>
        <w:ind w:left="720" w:hanging="720"/>
      </w:pPr>
      <w:r w:rsidRPr="00270449">
        <w:t>3.</w:t>
      </w:r>
      <w:r w:rsidRPr="00270449">
        <w:tab/>
        <w:t>&lt;COCAN, 2002-When inflicted skin injuries constitute child abuse.pdf&gt;.</w:t>
      </w:r>
    </w:p>
    <w:p w14:paraId="6459A984" w14:textId="77777777" w:rsidR="00270449" w:rsidRPr="00270449" w:rsidRDefault="00270449" w:rsidP="00270449">
      <w:pPr>
        <w:pStyle w:val="EndNoteBibliography"/>
        <w:spacing w:after="0"/>
        <w:ind w:left="720" w:hanging="720"/>
      </w:pPr>
      <w:r w:rsidRPr="00270449">
        <w:t>4.</w:t>
      </w:r>
      <w:r w:rsidRPr="00270449">
        <w:tab/>
        <w:t>Child Abuse and Neglect: Diagnosis, Treatment, and Evidence. 1st ed. Sr. Louis, Missouri: Elsevier Saunderslk,ik, 2011.</w:t>
      </w:r>
    </w:p>
    <w:p w14:paraId="354FF6AF" w14:textId="77777777" w:rsidR="00270449" w:rsidRPr="00270449" w:rsidRDefault="00270449" w:rsidP="00270449">
      <w:pPr>
        <w:pStyle w:val="EndNoteBibliography"/>
        <w:spacing w:after="0"/>
        <w:ind w:left="720" w:hanging="720"/>
      </w:pPr>
      <w:r w:rsidRPr="00270449">
        <w:t>5.</w:t>
      </w:r>
      <w:r w:rsidRPr="00270449">
        <w:tab/>
        <w:t>Fortin K, Jenny C. Sexual abuse. Pediatr Rev 2012;33(1):19-32. DOI: 10.1542/pir.33-1-19.</w:t>
      </w:r>
    </w:p>
    <w:p w14:paraId="32B4EA9F" w14:textId="77777777" w:rsidR="00270449" w:rsidRPr="00270449" w:rsidRDefault="00270449" w:rsidP="00270449">
      <w:pPr>
        <w:pStyle w:val="EndNoteBibliography"/>
        <w:spacing w:after="0"/>
        <w:ind w:left="720" w:hanging="720"/>
      </w:pPr>
      <w:r w:rsidRPr="00270449">
        <w:t>6.</w:t>
      </w:r>
      <w:r w:rsidRPr="00270449">
        <w:tab/>
        <w:t>Finkel MA, Giardino, A.P., ed. Medical Evaluation of Child Sexual Abuse: A Practical Guide. 4th ed. Itasca, IL: American Academy of Pediatrics, 2019.</w:t>
      </w:r>
    </w:p>
    <w:p w14:paraId="7A1C224C" w14:textId="77777777" w:rsidR="00270449" w:rsidRPr="00270449" w:rsidRDefault="00270449" w:rsidP="00270449">
      <w:pPr>
        <w:pStyle w:val="EndNoteBibliography"/>
        <w:spacing w:after="0"/>
        <w:ind w:left="720" w:hanging="720"/>
      </w:pPr>
      <w:r w:rsidRPr="00270449">
        <w:t>7.</w:t>
      </w:r>
      <w:r w:rsidRPr="00270449">
        <w:tab/>
        <w:t>Kellogg N, American Academy of Pediatrics Committee on Child A, Neglect. The evaluation of sexual abuse in children. Pediatrics 2005;116(2):506-12. DOI: 10.1542/peds.2005-1336.</w:t>
      </w:r>
    </w:p>
    <w:p w14:paraId="6F86C195" w14:textId="77777777" w:rsidR="00270449" w:rsidRPr="00270449" w:rsidRDefault="00270449" w:rsidP="00270449">
      <w:pPr>
        <w:pStyle w:val="EndNoteBibliography"/>
        <w:spacing w:after="0"/>
        <w:ind w:left="720" w:hanging="720"/>
      </w:pPr>
      <w:r w:rsidRPr="00270449">
        <w:t>8.</w:t>
      </w:r>
      <w:r w:rsidRPr="00270449">
        <w:tab/>
        <w:t>Dubowitz H, Pitts SC, Litrownik AJ, Cox CE, Runyan D, Black MM. Defining child neglect based on child protective services data. Child Abuse Negl 2005;29(5):493-511. DOI: 10.1016/j.chiabu.2003.09.024.</w:t>
      </w:r>
    </w:p>
    <w:p w14:paraId="6D77C31A" w14:textId="77777777" w:rsidR="00270449" w:rsidRPr="00270449" w:rsidRDefault="00270449" w:rsidP="00270449">
      <w:pPr>
        <w:pStyle w:val="EndNoteBibliography"/>
        <w:spacing w:after="0"/>
        <w:ind w:left="720" w:hanging="720"/>
      </w:pPr>
      <w:r w:rsidRPr="00270449">
        <w:t>9.</w:t>
      </w:r>
      <w:r w:rsidRPr="00270449">
        <w:tab/>
        <w:t>Dubowitz H, Pitts SC, Black MM. Measurement of three major subtypes of child neglect. Child Maltreat 2004;9(4):344-56. DOI: 10.1177/1077559504269191.</w:t>
      </w:r>
    </w:p>
    <w:p w14:paraId="4BB94FE6" w14:textId="77777777" w:rsidR="00270449" w:rsidRPr="00270449" w:rsidRDefault="00270449" w:rsidP="00270449">
      <w:pPr>
        <w:pStyle w:val="EndNoteBibliography"/>
        <w:spacing w:after="0"/>
        <w:ind w:left="720" w:hanging="720"/>
      </w:pPr>
      <w:r w:rsidRPr="00270449">
        <w:t>10.</w:t>
      </w:r>
      <w:r w:rsidRPr="00270449">
        <w:tab/>
        <w:t>Dubowitz H, Newton RR, Litrownik AJ, et al. Examination of a conceptual model of child neglect. Child Maltreat 2005;10(2):173-89. DOI: 10.1177/1077559505275014.</w:t>
      </w:r>
    </w:p>
    <w:p w14:paraId="62F15380" w14:textId="77777777" w:rsidR="00270449" w:rsidRPr="00270449" w:rsidRDefault="00270449" w:rsidP="00270449">
      <w:pPr>
        <w:pStyle w:val="EndNoteBibliography"/>
        <w:spacing w:after="0"/>
        <w:ind w:left="720" w:hanging="720"/>
      </w:pPr>
      <w:r w:rsidRPr="00270449">
        <w:t>11.</w:t>
      </w:r>
      <w:r w:rsidRPr="00270449">
        <w:tab/>
        <w:t>Flaherty EG, Macmillan HL, Committee On Child A, Neglect. Caregiver-fabricated illness in a child: a manifestation of child maltreatment. Pediatrics 2013;132(3):590-7. DOI: 10.1542/peds.2013-2045.</w:t>
      </w:r>
    </w:p>
    <w:p w14:paraId="0185020D" w14:textId="77777777" w:rsidR="00270449" w:rsidRPr="00270449" w:rsidRDefault="00270449" w:rsidP="00270449">
      <w:pPr>
        <w:pStyle w:val="EndNoteBibliography"/>
        <w:spacing w:after="0"/>
        <w:ind w:left="720" w:hanging="720"/>
      </w:pPr>
      <w:r w:rsidRPr="00270449">
        <w:t>12.</w:t>
      </w:r>
      <w:r w:rsidRPr="00270449">
        <w:tab/>
        <w:t>Child Abuse: Medical Diagnosis and Management. 4th ed. Itasca, IL: American Academy of Pediatrics, 2020.</w:t>
      </w:r>
    </w:p>
    <w:p w14:paraId="1E73B963" w14:textId="77777777" w:rsidR="00270449" w:rsidRPr="00270449" w:rsidRDefault="00270449" w:rsidP="00270449">
      <w:pPr>
        <w:pStyle w:val="EndNoteBibliography"/>
        <w:spacing w:after="0"/>
        <w:ind w:left="720" w:hanging="720"/>
      </w:pPr>
      <w:r w:rsidRPr="00270449">
        <w:t>13.</w:t>
      </w:r>
      <w:r w:rsidRPr="00270449">
        <w:tab/>
        <w:t>Hibbard R, Barlow J, Macmillan H, et al. Psychological maltreatment. Pediatrics 2012;130(2):372-8. DOI: 10.1542/peds.2012-1552.</w:t>
      </w:r>
    </w:p>
    <w:p w14:paraId="5F8AAF0C" w14:textId="77777777" w:rsidR="00270449" w:rsidRPr="00270449" w:rsidRDefault="00270449" w:rsidP="00270449">
      <w:pPr>
        <w:pStyle w:val="EndNoteBibliography"/>
        <w:spacing w:after="0"/>
        <w:ind w:left="720" w:hanging="720"/>
      </w:pPr>
      <w:r w:rsidRPr="00270449">
        <w:t>14.</w:t>
      </w:r>
      <w:r w:rsidRPr="00270449">
        <w:tab/>
        <w:t>Administration. SAaMHS. Trauma-Informed Care in Behavioral Health Services. In: Services HaH, ed. Rockville, Maryland: Substance Abuse and Mental Heatlh Services Administration; 2014:343.</w:t>
      </w:r>
    </w:p>
    <w:p w14:paraId="167CD00B" w14:textId="77777777" w:rsidR="00270449" w:rsidRPr="00270449" w:rsidRDefault="00270449" w:rsidP="00270449">
      <w:pPr>
        <w:pStyle w:val="EndNoteBibliography"/>
        <w:spacing w:after="0"/>
        <w:ind w:left="720" w:hanging="720"/>
      </w:pPr>
      <w:r w:rsidRPr="00270449">
        <w:t>15.</w:t>
      </w:r>
      <w:r w:rsidRPr="00270449">
        <w:tab/>
        <w:t>&lt;A National Protocol for Sexual Abuse Medical Forensic Examinations-April 2016.pdf&gt;.</w:t>
      </w:r>
    </w:p>
    <w:p w14:paraId="1092FC2E" w14:textId="77777777" w:rsidR="00270449" w:rsidRPr="00270449" w:rsidRDefault="00270449" w:rsidP="00270449">
      <w:pPr>
        <w:pStyle w:val="EndNoteBibliography"/>
        <w:spacing w:after="0"/>
        <w:ind w:left="720" w:hanging="720"/>
      </w:pPr>
      <w:r w:rsidRPr="00270449">
        <w:t>16.</w:t>
      </w:r>
      <w:r w:rsidRPr="00270449">
        <w:tab/>
        <w:t>&lt;Sexually Transmitted Infections Treatment Guideline, 2021.pdf&gt;.</w:t>
      </w:r>
    </w:p>
    <w:p w14:paraId="4D30AEA9" w14:textId="77777777" w:rsidR="00270449" w:rsidRPr="00270449" w:rsidRDefault="00270449" w:rsidP="00270449">
      <w:pPr>
        <w:pStyle w:val="EndNoteBibliography"/>
        <w:spacing w:after="0"/>
        <w:ind w:left="720" w:hanging="720"/>
      </w:pPr>
      <w:r w:rsidRPr="00270449">
        <w:t>17.</w:t>
      </w:r>
      <w:r w:rsidRPr="00270449">
        <w:tab/>
        <w:t>Adams JA, Kaplan RA, Starling SP, et al. Guidelines for medical care of children who may have been sexually abused. J Pediatr Adolesc Gynecol 2007;20(3):163-72. DOI: 10.1016/j.jpag.2006.10.001.</w:t>
      </w:r>
    </w:p>
    <w:p w14:paraId="62B1466A" w14:textId="77777777" w:rsidR="00270449" w:rsidRPr="00270449" w:rsidRDefault="00270449" w:rsidP="00270449">
      <w:pPr>
        <w:pStyle w:val="EndNoteBibliography"/>
        <w:spacing w:after="0"/>
        <w:ind w:left="720" w:hanging="720"/>
      </w:pPr>
      <w:r w:rsidRPr="00270449">
        <w:t>18.</w:t>
      </w:r>
      <w:r w:rsidRPr="00270449">
        <w:tab/>
        <w:t>Adams JA, Farst KJ, Kellogg ND. Interpretation of Medical Findings in Suspected Child Sexual Abuse: An Update for 2018. J Pediatr Adolesc Gynecol 2018;31(3):225-231. DOI: 10.1016/j.jpag.2017.12.011.</w:t>
      </w:r>
    </w:p>
    <w:p w14:paraId="3D58DE1D" w14:textId="77777777" w:rsidR="00270449" w:rsidRPr="00270449" w:rsidRDefault="00270449" w:rsidP="00270449">
      <w:pPr>
        <w:pStyle w:val="EndNoteBibliography"/>
        <w:spacing w:after="0"/>
        <w:ind w:left="720" w:hanging="720"/>
      </w:pPr>
      <w:r w:rsidRPr="00270449">
        <w:lastRenderedPageBreak/>
        <w:t>19.</w:t>
      </w:r>
      <w:r w:rsidRPr="00270449">
        <w:tab/>
        <w:t>Flaherty EG, Perez-Rossello JM, Levine MA, et al. Evaluating children with fractures for child physical abuse. Pediatrics 2014;133(2):e477-89. DOI: 10.1542/peds.2013-3793.</w:t>
      </w:r>
    </w:p>
    <w:p w14:paraId="66DA27E4" w14:textId="77777777" w:rsidR="00270449" w:rsidRPr="00270449" w:rsidRDefault="00270449" w:rsidP="00270449">
      <w:pPr>
        <w:pStyle w:val="EndNoteBibliography"/>
        <w:spacing w:after="0"/>
        <w:ind w:left="720" w:hanging="720"/>
      </w:pPr>
      <w:r w:rsidRPr="00270449">
        <w:t>20.</w:t>
      </w:r>
      <w:r w:rsidRPr="00270449">
        <w:tab/>
        <w:t>Pierce MC. Bruising characteristics from unintentional injuries in children: the 'green flag' study. Arch Dis Child 2017;102(12):1097-1098. DOI: 10.1136/archdischild-2017-313367.</w:t>
      </w:r>
    </w:p>
    <w:p w14:paraId="018EDE5C" w14:textId="77777777" w:rsidR="00270449" w:rsidRPr="00270449" w:rsidRDefault="00270449" w:rsidP="00270449">
      <w:pPr>
        <w:pStyle w:val="EndNoteBibliography"/>
        <w:spacing w:after="0"/>
        <w:ind w:left="720" w:hanging="720"/>
      </w:pPr>
      <w:r w:rsidRPr="00270449">
        <w:t>21.</w:t>
      </w:r>
      <w:r w:rsidRPr="00270449">
        <w:tab/>
        <w:t>Pierce MC, Kaczor K, Aldridge S, O'Flynn J, Lorenz DJ. Bruising characteristics discriminating physical child abuse from accidental trauma. Pediatrics 2010;125(1):67-74. DOI: 10.1542/peds.2008-3632.</w:t>
      </w:r>
    </w:p>
    <w:p w14:paraId="3D4CE9FA" w14:textId="77777777" w:rsidR="00270449" w:rsidRPr="00270449" w:rsidRDefault="00270449" w:rsidP="00270449">
      <w:pPr>
        <w:pStyle w:val="EndNoteBibliography"/>
        <w:spacing w:after="0"/>
        <w:ind w:left="720" w:hanging="720"/>
      </w:pPr>
      <w:r w:rsidRPr="00270449">
        <w:t>22.</w:t>
      </w:r>
      <w:r w:rsidRPr="00270449">
        <w:tab/>
        <w:t>Pierce MC, Kaczor K, Lorenz DJ, et al. Validation of a Clinical Decision Rule to Predict Abuse in Young Children Based on Bruising Characteristics. JAMA Netw Open 2021;4(4):e215832. DOI: 10.1001/jamanetworkopen.2021.5832.</w:t>
      </w:r>
    </w:p>
    <w:p w14:paraId="12C89D75" w14:textId="77777777" w:rsidR="00270449" w:rsidRPr="00270449" w:rsidRDefault="00270449" w:rsidP="00270449">
      <w:pPr>
        <w:pStyle w:val="EndNoteBibliography"/>
        <w:spacing w:after="0"/>
        <w:ind w:left="720" w:hanging="720"/>
      </w:pPr>
      <w:r w:rsidRPr="00270449">
        <w:t>23.</w:t>
      </w:r>
      <w:r w:rsidRPr="00270449">
        <w:tab/>
        <w:t>Lindberg D, Makoroff K, Harper N, et al. Utility of hepatic transaminases to recognize abuse in children. Pediatrics 2009;124(2):509-16. DOI: 10.1542/peds.2008-2348.</w:t>
      </w:r>
    </w:p>
    <w:p w14:paraId="746CB409" w14:textId="77777777" w:rsidR="00270449" w:rsidRPr="00270449" w:rsidRDefault="00270449" w:rsidP="00270449">
      <w:pPr>
        <w:pStyle w:val="EndNoteBibliography"/>
        <w:ind w:left="720" w:hanging="720"/>
      </w:pPr>
      <w:r w:rsidRPr="00270449">
        <w:t>24.</w:t>
      </w:r>
      <w:r w:rsidRPr="00270449">
        <w:tab/>
        <w:t>Coohey C. Defining and classifying supervisory neglect. Child Maltreat 2003;8(2):145-56. DOI: 10.1177/1077559502250786.</w:t>
      </w:r>
    </w:p>
    <w:p w14:paraId="1FA494B9" w14:textId="354D601B" w:rsidR="008E2B9F" w:rsidRPr="00346DBD" w:rsidRDefault="0083057C" w:rsidP="00346DBD">
      <w:r w:rsidRPr="00F45F66">
        <w:fldChar w:fldCharType="end"/>
      </w:r>
    </w:p>
    <w:sectPr w:rsidR="008E2B9F" w:rsidRPr="00346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476"/>
    <w:multiLevelType w:val="hybridMultilevel"/>
    <w:tmpl w:val="6F16196A"/>
    <w:lvl w:ilvl="0" w:tplc="4350B404">
      <w:start w:val="4"/>
      <w:numFmt w:val="upperRoman"/>
      <w:lvlText w:val="%1."/>
      <w:lvlJc w:val="right"/>
      <w:pPr>
        <w:tabs>
          <w:tab w:val="num" w:pos="720"/>
        </w:tabs>
        <w:ind w:left="720" w:hanging="360"/>
      </w:pPr>
    </w:lvl>
    <w:lvl w:ilvl="1" w:tplc="6BA89DB8" w:tentative="1">
      <w:start w:val="1"/>
      <w:numFmt w:val="decimal"/>
      <w:lvlText w:val="%2."/>
      <w:lvlJc w:val="left"/>
      <w:pPr>
        <w:tabs>
          <w:tab w:val="num" w:pos="1440"/>
        </w:tabs>
        <w:ind w:left="1440" w:hanging="360"/>
      </w:pPr>
    </w:lvl>
    <w:lvl w:ilvl="2" w:tplc="0FB845EE" w:tentative="1">
      <w:start w:val="1"/>
      <w:numFmt w:val="decimal"/>
      <w:lvlText w:val="%3."/>
      <w:lvlJc w:val="left"/>
      <w:pPr>
        <w:tabs>
          <w:tab w:val="num" w:pos="2160"/>
        </w:tabs>
        <w:ind w:left="2160" w:hanging="360"/>
      </w:pPr>
    </w:lvl>
    <w:lvl w:ilvl="3" w:tplc="09FA2AD0" w:tentative="1">
      <w:start w:val="1"/>
      <w:numFmt w:val="decimal"/>
      <w:lvlText w:val="%4."/>
      <w:lvlJc w:val="left"/>
      <w:pPr>
        <w:tabs>
          <w:tab w:val="num" w:pos="2880"/>
        </w:tabs>
        <w:ind w:left="2880" w:hanging="360"/>
      </w:pPr>
    </w:lvl>
    <w:lvl w:ilvl="4" w:tplc="DB1AF0F4" w:tentative="1">
      <w:start w:val="1"/>
      <w:numFmt w:val="decimal"/>
      <w:lvlText w:val="%5."/>
      <w:lvlJc w:val="left"/>
      <w:pPr>
        <w:tabs>
          <w:tab w:val="num" w:pos="3600"/>
        </w:tabs>
        <w:ind w:left="3600" w:hanging="360"/>
      </w:pPr>
    </w:lvl>
    <w:lvl w:ilvl="5" w:tplc="55F631F2" w:tentative="1">
      <w:start w:val="1"/>
      <w:numFmt w:val="decimal"/>
      <w:lvlText w:val="%6."/>
      <w:lvlJc w:val="left"/>
      <w:pPr>
        <w:tabs>
          <w:tab w:val="num" w:pos="4320"/>
        </w:tabs>
        <w:ind w:left="4320" w:hanging="360"/>
      </w:pPr>
    </w:lvl>
    <w:lvl w:ilvl="6" w:tplc="5DF88844" w:tentative="1">
      <w:start w:val="1"/>
      <w:numFmt w:val="decimal"/>
      <w:lvlText w:val="%7."/>
      <w:lvlJc w:val="left"/>
      <w:pPr>
        <w:tabs>
          <w:tab w:val="num" w:pos="5040"/>
        </w:tabs>
        <w:ind w:left="5040" w:hanging="360"/>
      </w:pPr>
    </w:lvl>
    <w:lvl w:ilvl="7" w:tplc="251AC8BA" w:tentative="1">
      <w:start w:val="1"/>
      <w:numFmt w:val="decimal"/>
      <w:lvlText w:val="%8."/>
      <w:lvlJc w:val="left"/>
      <w:pPr>
        <w:tabs>
          <w:tab w:val="num" w:pos="5760"/>
        </w:tabs>
        <w:ind w:left="5760" w:hanging="360"/>
      </w:pPr>
    </w:lvl>
    <w:lvl w:ilvl="8" w:tplc="209EAD50" w:tentative="1">
      <w:start w:val="1"/>
      <w:numFmt w:val="decimal"/>
      <w:lvlText w:val="%9."/>
      <w:lvlJc w:val="left"/>
      <w:pPr>
        <w:tabs>
          <w:tab w:val="num" w:pos="6480"/>
        </w:tabs>
        <w:ind w:left="6480" w:hanging="360"/>
      </w:pPr>
    </w:lvl>
  </w:abstractNum>
  <w:abstractNum w:abstractNumId="1" w15:restartNumberingAfterBreak="0">
    <w:nsid w:val="03335EF0"/>
    <w:multiLevelType w:val="hybridMultilevel"/>
    <w:tmpl w:val="B192A8B0"/>
    <w:lvl w:ilvl="0" w:tplc="D1426CEE">
      <w:start w:val="5"/>
      <w:numFmt w:val="upperLetter"/>
      <w:lvlText w:val="%1."/>
      <w:lvlJc w:val="left"/>
      <w:pPr>
        <w:tabs>
          <w:tab w:val="num" w:pos="720"/>
        </w:tabs>
        <w:ind w:left="720" w:hanging="360"/>
      </w:pPr>
    </w:lvl>
    <w:lvl w:ilvl="1" w:tplc="6EC01560">
      <w:start w:val="1"/>
      <w:numFmt w:val="decimal"/>
      <w:lvlText w:val="%2."/>
      <w:lvlJc w:val="left"/>
      <w:pPr>
        <w:tabs>
          <w:tab w:val="num" w:pos="1440"/>
        </w:tabs>
        <w:ind w:left="1440" w:hanging="360"/>
      </w:pPr>
    </w:lvl>
    <w:lvl w:ilvl="2" w:tplc="5DE0D9B4" w:tentative="1">
      <w:start w:val="1"/>
      <w:numFmt w:val="decimal"/>
      <w:lvlText w:val="%3."/>
      <w:lvlJc w:val="left"/>
      <w:pPr>
        <w:tabs>
          <w:tab w:val="num" w:pos="2160"/>
        </w:tabs>
        <w:ind w:left="2160" w:hanging="360"/>
      </w:pPr>
    </w:lvl>
    <w:lvl w:ilvl="3" w:tplc="48EE210C" w:tentative="1">
      <w:start w:val="1"/>
      <w:numFmt w:val="decimal"/>
      <w:lvlText w:val="%4."/>
      <w:lvlJc w:val="left"/>
      <w:pPr>
        <w:tabs>
          <w:tab w:val="num" w:pos="2880"/>
        </w:tabs>
        <w:ind w:left="2880" w:hanging="360"/>
      </w:pPr>
    </w:lvl>
    <w:lvl w:ilvl="4" w:tplc="49C47436" w:tentative="1">
      <w:start w:val="1"/>
      <w:numFmt w:val="decimal"/>
      <w:lvlText w:val="%5."/>
      <w:lvlJc w:val="left"/>
      <w:pPr>
        <w:tabs>
          <w:tab w:val="num" w:pos="3600"/>
        </w:tabs>
        <w:ind w:left="3600" w:hanging="360"/>
      </w:pPr>
    </w:lvl>
    <w:lvl w:ilvl="5" w:tplc="AD169668" w:tentative="1">
      <w:start w:val="1"/>
      <w:numFmt w:val="decimal"/>
      <w:lvlText w:val="%6."/>
      <w:lvlJc w:val="left"/>
      <w:pPr>
        <w:tabs>
          <w:tab w:val="num" w:pos="4320"/>
        </w:tabs>
        <w:ind w:left="4320" w:hanging="360"/>
      </w:pPr>
    </w:lvl>
    <w:lvl w:ilvl="6" w:tplc="AEC4450C" w:tentative="1">
      <w:start w:val="1"/>
      <w:numFmt w:val="decimal"/>
      <w:lvlText w:val="%7."/>
      <w:lvlJc w:val="left"/>
      <w:pPr>
        <w:tabs>
          <w:tab w:val="num" w:pos="5040"/>
        </w:tabs>
        <w:ind w:left="5040" w:hanging="360"/>
      </w:pPr>
    </w:lvl>
    <w:lvl w:ilvl="7" w:tplc="4AD2D7EC" w:tentative="1">
      <w:start w:val="1"/>
      <w:numFmt w:val="decimal"/>
      <w:lvlText w:val="%8."/>
      <w:lvlJc w:val="left"/>
      <w:pPr>
        <w:tabs>
          <w:tab w:val="num" w:pos="5760"/>
        </w:tabs>
        <w:ind w:left="5760" w:hanging="360"/>
      </w:pPr>
    </w:lvl>
    <w:lvl w:ilvl="8" w:tplc="F9B2B506" w:tentative="1">
      <w:start w:val="1"/>
      <w:numFmt w:val="decimal"/>
      <w:lvlText w:val="%9."/>
      <w:lvlJc w:val="left"/>
      <w:pPr>
        <w:tabs>
          <w:tab w:val="num" w:pos="6480"/>
        </w:tabs>
        <w:ind w:left="6480" w:hanging="360"/>
      </w:pPr>
    </w:lvl>
  </w:abstractNum>
  <w:abstractNum w:abstractNumId="2" w15:restartNumberingAfterBreak="0">
    <w:nsid w:val="0F351B50"/>
    <w:multiLevelType w:val="hybridMultilevel"/>
    <w:tmpl w:val="031CC538"/>
    <w:lvl w:ilvl="0" w:tplc="670E0B92">
      <w:start w:val="8"/>
      <w:numFmt w:val="upperLetter"/>
      <w:lvlText w:val="%1."/>
      <w:lvlJc w:val="left"/>
      <w:pPr>
        <w:tabs>
          <w:tab w:val="num" w:pos="720"/>
        </w:tabs>
        <w:ind w:left="720" w:hanging="360"/>
      </w:pPr>
    </w:lvl>
    <w:lvl w:ilvl="1" w:tplc="27FC5F94" w:tentative="1">
      <w:start w:val="1"/>
      <w:numFmt w:val="decimal"/>
      <w:lvlText w:val="%2."/>
      <w:lvlJc w:val="left"/>
      <w:pPr>
        <w:tabs>
          <w:tab w:val="num" w:pos="1440"/>
        </w:tabs>
        <w:ind w:left="1440" w:hanging="360"/>
      </w:pPr>
    </w:lvl>
    <w:lvl w:ilvl="2" w:tplc="32BA7730" w:tentative="1">
      <w:start w:val="1"/>
      <w:numFmt w:val="decimal"/>
      <w:lvlText w:val="%3."/>
      <w:lvlJc w:val="left"/>
      <w:pPr>
        <w:tabs>
          <w:tab w:val="num" w:pos="2160"/>
        </w:tabs>
        <w:ind w:left="2160" w:hanging="360"/>
      </w:pPr>
    </w:lvl>
    <w:lvl w:ilvl="3" w:tplc="CE9A8F32" w:tentative="1">
      <w:start w:val="1"/>
      <w:numFmt w:val="decimal"/>
      <w:lvlText w:val="%4."/>
      <w:lvlJc w:val="left"/>
      <w:pPr>
        <w:tabs>
          <w:tab w:val="num" w:pos="2880"/>
        </w:tabs>
        <w:ind w:left="2880" w:hanging="360"/>
      </w:pPr>
    </w:lvl>
    <w:lvl w:ilvl="4" w:tplc="EA4C2B22" w:tentative="1">
      <w:start w:val="1"/>
      <w:numFmt w:val="decimal"/>
      <w:lvlText w:val="%5."/>
      <w:lvlJc w:val="left"/>
      <w:pPr>
        <w:tabs>
          <w:tab w:val="num" w:pos="3600"/>
        </w:tabs>
        <w:ind w:left="3600" w:hanging="360"/>
      </w:pPr>
    </w:lvl>
    <w:lvl w:ilvl="5" w:tplc="11A4081A" w:tentative="1">
      <w:start w:val="1"/>
      <w:numFmt w:val="decimal"/>
      <w:lvlText w:val="%6."/>
      <w:lvlJc w:val="left"/>
      <w:pPr>
        <w:tabs>
          <w:tab w:val="num" w:pos="4320"/>
        </w:tabs>
        <w:ind w:left="4320" w:hanging="360"/>
      </w:pPr>
    </w:lvl>
    <w:lvl w:ilvl="6" w:tplc="0FDE269A" w:tentative="1">
      <w:start w:val="1"/>
      <w:numFmt w:val="decimal"/>
      <w:lvlText w:val="%7."/>
      <w:lvlJc w:val="left"/>
      <w:pPr>
        <w:tabs>
          <w:tab w:val="num" w:pos="5040"/>
        </w:tabs>
        <w:ind w:left="5040" w:hanging="360"/>
      </w:pPr>
    </w:lvl>
    <w:lvl w:ilvl="7" w:tplc="601A4C04" w:tentative="1">
      <w:start w:val="1"/>
      <w:numFmt w:val="decimal"/>
      <w:lvlText w:val="%8."/>
      <w:lvlJc w:val="left"/>
      <w:pPr>
        <w:tabs>
          <w:tab w:val="num" w:pos="5760"/>
        </w:tabs>
        <w:ind w:left="5760" w:hanging="360"/>
      </w:pPr>
    </w:lvl>
    <w:lvl w:ilvl="8" w:tplc="C770C9D4" w:tentative="1">
      <w:start w:val="1"/>
      <w:numFmt w:val="decimal"/>
      <w:lvlText w:val="%9."/>
      <w:lvlJc w:val="left"/>
      <w:pPr>
        <w:tabs>
          <w:tab w:val="num" w:pos="6480"/>
        </w:tabs>
        <w:ind w:left="6480" w:hanging="360"/>
      </w:pPr>
    </w:lvl>
  </w:abstractNum>
  <w:abstractNum w:abstractNumId="3" w15:restartNumberingAfterBreak="0">
    <w:nsid w:val="10274918"/>
    <w:multiLevelType w:val="multilevel"/>
    <w:tmpl w:val="AE28D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617CD7"/>
    <w:multiLevelType w:val="multilevel"/>
    <w:tmpl w:val="0AD6EFE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C04CC4"/>
    <w:multiLevelType w:val="multilevel"/>
    <w:tmpl w:val="9A82D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5D0184"/>
    <w:multiLevelType w:val="hybridMultilevel"/>
    <w:tmpl w:val="98AC7A06"/>
    <w:lvl w:ilvl="0" w:tplc="B7D044C6">
      <w:start w:val="5"/>
      <w:numFmt w:val="upperLetter"/>
      <w:lvlText w:val="%1."/>
      <w:lvlJc w:val="left"/>
      <w:pPr>
        <w:tabs>
          <w:tab w:val="num" w:pos="720"/>
        </w:tabs>
        <w:ind w:left="720" w:hanging="360"/>
      </w:pPr>
    </w:lvl>
    <w:lvl w:ilvl="1" w:tplc="CBF4CBA4" w:tentative="1">
      <w:start w:val="1"/>
      <w:numFmt w:val="decimal"/>
      <w:lvlText w:val="%2."/>
      <w:lvlJc w:val="left"/>
      <w:pPr>
        <w:tabs>
          <w:tab w:val="num" w:pos="1440"/>
        </w:tabs>
        <w:ind w:left="1440" w:hanging="360"/>
      </w:pPr>
    </w:lvl>
    <w:lvl w:ilvl="2" w:tplc="F9804A5A" w:tentative="1">
      <w:start w:val="1"/>
      <w:numFmt w:val="decimal"/>
      <w:lvlText w:val="%3."/>
      <w:lvlJc w:val="left"/>
      <w:pPr>
        <w:tabs>
          <w:tab w:val="num" w:pos="2160"/>
        </w:tabs>
        <w:ind w:left="2160" w:hanging="360"/>
      </w:pPr>
    </w:lvl>
    <w:lvl w:ilvl="3" w:tplc="DFD449C4" w:tentative="1">
      <w:start w:val="1"/>
      <w:numFmt w:val="decimal"/>
      <w:lvlText w:val="%4."/>
      <w:lvlJc w:val="left"/>
      <w:pPr>
        <w:tabs>
          <w:tab w:val="num" w:pos="2880"/>
        </w:tabs>
        <w:ind w:left="2880" w:hanging="360"/>
      </w:pPr>
    </w:lvl>
    <w:lvl w:ilvl="4" w:tplc="635672C2" w:tentative="1">
      <w:start w:val="1"/>
      <w:numFmt w:val="decimal"/>
      <w:lvlText w:val="%5."/>
      <w:lvlJc w:val="left"/>
      <w:pPr>
        <w:tabs>
          <w:tab w:val="num" w:pos="3600"/>
        </w:tabs>
        <w:ind w:left="3600" w:hanging="360"/>
      </w:pPr>
    </w:lvl>
    <w:lvl w:ilvl="5" w:tplc="EF8A2A92" w:tentative="1">
      <w:start w:val="1"/>
      <w:numFmt w:val="decimal"/>
      <w:lvlText w:val="%6."/>
      <w:lvlJc w:val="left"/>
      <w:pPr>
        <w:tabs>
          <w:tab w:val="num" w:pos="4320"/>
        </w:tabs>
        <w:ind w:left="4320" w:hanging="360"/>
      </w:pPr>
    </w:lvl>
    <w:lvl w:ilvl="6" w:tplc="9892843C" w:tentative="1">
      <w:start w:val="1"/>
      <w:numFmt w:val="decimal"/>
      <w:lvlText w:val="%7."/>
      <w:lvlJc w:val="left"/>
      <w:pPr>
        <w:tabs>
          <w:tab w:val="num" w:pos="5040"/>
        </w:tabs>
        <w:ind w:left="5040" w:hanging="360"/>
      </w:pPr>
    </w:lvl>
    <w:lvl w:ilvl="7" w:tplc="530C6EBC" w:tentative="1">
      <w:start w:val="1"/>
      <w:numFmt w:val="decimal"/>
      <w:lvlText w:val="%8."/>
      <w:lvlJc w:val="left"/>
      <w:pPr>
        <w:tabs>
          <w:tab w:val="num" w:pos="5760"/>
        </w:tabs>
        <w:ind w:left="5760" w:hanging="360"/>
      </w:pPr>
    </w:lvl>
    <w:lvl w:ilvl="8" w:tplc="88E8AECC" w:tentative="1">
      <w:start w:val="1"/>
      <w:numFmt w:val="decimal"/>
      <w:lvlText w:val="%9."/>
      <w:lvlJc w:val="left"/>
      <w:pPr>
        <w:tabs>
          <w:tab w:val="num" w:pos="6480"/>
        </w:tabs>
        <w:ind w:left="6480" w:hanging="360"/>
      </w:pPr>
    </w:lvl>
  </w:abstractNum>
  <w:abstractNum w:abstractNumId="7" w15:restartNumberingAfterBreak="0">
    <w:nsid w:val="17DD3A4B"/>
    <w:multiLevelType w:val="hybridMultilevel"/>
    <w:tmpl w:val="FA6205AA"/>
    <w:lvl w:ilvl="0" w:tplc="AE7A1E44">
      <w:start w:val="2"/>
      <w:numFmt w:val="upperLetter"/>
      <w:lvlText w:val="%1."/>
      <w:lvlJc w:val="left"/>
      <w:pPr>
        <w:tabs>
          <w:tab w:val="num" w:pos="720"/>
        </w:tabs>
        <w:ind w:left="720" w:hanging="360"/>
      </w:pPr>
    </w:lvl>
    <w:lvl w:ilvl="1" w:tplc="57F02B76">
      <w:start w:val="1"/>
      <w:numFmt w:val="decimal"/>
      <w:lvlText w:val="%2."/>
      <w:lvlJc w:val="left"/>
      <w:pPr>
        <w:tabs>
          <w:tab w:val="num" w:pos="1440"/>
        </w:tabs>
        <w:ind w:left="1440" w:hanging="360"/>
      </w:pPr>
    </w:lvl>
    <w:lvl w:ilvl="2" w:tplc="945AC06A" w:tentative="1">
      <w:start w:val="1"/>
      <w:numFmt w:val="decimal"/>
      <w:lvlText w:val="%3."/>
      <w:lvlJc w:val="left"/>
      <w:pPr>
        <w:tabs>
          <w:tab w:val="num" w:pos="2160"/>
        </w:tabs>
        <w:ind w:left="2160" w:hanging="360"/>
      </w:pPr>
    </w:lvl>
    <w:lvl w:ilvl="3" w:tplc="58B0D536" w:tentative="1">
      <w:start w:val="1"/>
      <w:numFmt w:val="decimal"/>
      <w:lvlText w:val="%4."/>
      <w:lvlJc w:val="left"/>
      <w:pPr>
        <w:tabs>
          <w:tab w:val="num" w:pos="2880"/>
        </w:tabs>
        <w:ind w:left="2880" w:hanging="360"/>
      </w:pPr>
    </w:lvl>
    <w:lvl w:ilvl="4" w:tplc="F54277CC" w:tentative="1">
      <w:start w:val="1"/>
      <w:numFmt w:val="decimal"/>
      <w:lvlText w:val="%5."/>
      <w:lvlJc w:val="left"/>
      <w:pPr>
        <w:tabs>
          <w:tab w:val="num" w:pos="3600"/>
        </w:tabs>
        <w:ind w:left="3600" w:hanging="360"/>
      </w:pPr>
    </w:lvl>
    <w:lvl w:ilvl="5" w:tplc="5AB0AA74" w:tentative="1">
      <w:start w:val="1"/>
      <w:numFmt w:val="decimal"/>
      <w:lvlText w:val="%6."/>
      <w:lvlJc w:val="left"/>
      <w:pPr>
        <w:tabs>
          <w:tab w:val="num" w:pos="4320"/>
        </w:tabs>
        <w:ind w:left="4320" w:hanging="360"/>
      </w:pPr>
    </w:lvl>
    <w:lvl w:ilvl="6" w:tplc="8E5CDE94" w:tentative="1">
      <w:start w:val="1"/>
      <w:numFmt w:val="decimal"/>
      <w:lvlText w:val="%7."/>
      <w:lvlJc w:val="left"/>
      <w:pPr>
        <w:tabs>
          <w:tab w:val="num" w:pos="5040"/>
        </w:tabs>
        <w:ind w:left="5040" w:hanging="360"/>
      </w:pPr>
    </w:lvl>
    <w:lvl w:ilvl="7" w:tplc="98243376" w:tentative="1">
      <w:start w:val="1"/>
      <w:numFmt w:val="decimal"/>
      <w:lvlText w:val="%8."/>
      <w:lvlJc w:val="left"/>
      <w:pPr>
        <w:tabs>
          <w:tab w:val="num" w:pos="5760"/>
        </w:tabs>
        <w:ind w:left="5760" w:hanging="360"/>
      </w:pPr>
    </w:lvl>
    <w:lvl w:ilvl="8" w:tplc="C0167FCA" w:tentative="1">
      <w:start w:val="1"/>
      <w:numFmt w:val="decimal"/>
      <w:lvlText w:val="%9."/>
      <w:lvlJc w:val="left"/>
      <w:pPr>
        <w:tabs>
          <w:tab w:val="num" w:pos="6480"/>
        </w:tabs>
        <w:ind w:left="6480" w:hanging="360"/>
      </w:pPr>
    </w:lvl>
  </w:abstractNum>
  <w:abstractNum w:abstractNumId="8" w15:restartNumberingAfterBreak="0">
    <w:nsid w:val="193413C3"/>
    <w:multiLevelType w:val="multilevel"/>
    <w:tmpl w:val="BC2C9AF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BE5435"/>
    <w:multiLevelType w:val="hybridMultilevel"/>
    <w:tmpl w:val="6E3A2DD6"/>
    <w:lvl w:ilvl="0" w:tplc="DD0A839A">
      <w:start w:val="6"/>
      <w:numFmt w:val="lowerLetter"/>
      <w:lvlText w:val="%1."/>
      <w:lvlJc w:val="left"/>
      <w:pPr>
        <w:tabs>
          <w:tab w:val="num" w:pos="720"/>
        </w:tabs>
        <w:ind w:left="720" w:hanging="360"/>
      </w:pPr>
    </w:lvl>
    <w:lvl w:ilvl="1" w:tplc="47142230">
      <w:start w:val="1"/>
      <w:numFmt w:val="decimal"/>
      <w:lvlText w:val="%2."/>
      <w:lvlJc w:val="left"/>
      <w:pPr>
        <w:tabs>
          <w:tab w:val="num" w:pos="1440"/>
        </w:tabs>
        <w:ind w:left="1440" w:hanging="360"/>
      </w:pPr>
    </w:lvl>
    <w:lvl w:ilvl="2" w:tplc="DCA0A5E8" w:tentative="1">
      <w:start w:val="1"/>
      <w:numFmt w:val="decimal"/>
      <w:lvlText w:val="%3."/>
      <w:lvlJc w:val="left"/>
      <w:pPr>
        <w:tabs>
          <w:tab w:val="num" w:pos="2160"/>
        </w:tabs>
        <w:ind w:left="2160" w:hanging="360"/>
      </w:pPr>
    </w:lvl>
    <w:lvl w:ilvl="3" w:tplc="4A807722" w:tentative="1">
      <w:start w:val="1"/>
      <w:numFmt w:val="decimal"/>
      <w:lvlText w:val="%4."/>
      <w:lvlJc w:val="left"/>
      <w:pPr>
        <w:tabs>
          <w:tab w:val="num" w:pos="2880"/>
        </w:tabs>
        <w:ind w:left="2880" w:hanging="360"/>
      </w:pPr>
    </w:lvl>
    <w:lvl w:ilvl="4" w:tplc="D8524ACC" w:tentative="1">
      <w:start w:val="1"/>
      <w:numFmt w:val="decimal"/>
      <w:lvlText w:val="%5."/>
      <w:lvlJc w:val="left"/>
      <w:pPr>
        <w:tabs>
          <w:tab w:val="num" w:pos="3600"/>
        </w:tabs>
        <w:ind w:left="3600" w:hanging="360"/>
      </w:pPr>
    </w:lvl>
    <w:lvl w:ilvl="5" w:tplc="FCAE3E70" w:tentative="1">
      <w:start w:val="1"/>
      <w:numFmt w:val="decimal"/>
      <w:lvlText w:val="%6."/>
      <w:lvlJc w:val="left"/>
      <w:pPr>
        <w:tabs>
          <w:tab w:val="num" w:pos="4320"/>
        </w:tabs>
        <w:ind w:left="4320" w:hanging="360"/>
      </w:pPr>
    </w:lvl>
    <w:lvl w:ilvl="6" w:tplc="B5FE5EB8" w:tentative="1">
      <w:start w:val="1"/>
      <w:numFmt w:val="decimal"/>
      <w:lvlText w:val="%7."/>
      <w:lvlJc w:val="left"/>
      <w:pPr>
        <w:tabs>
          <w:tab w:val="num" w:pos="5040"/>
        </w:tabs>
        <w:ind w:left="5040" w:hanging="360"/>
      </w:pPr>
    </w:lvl>
    <w:lvl w:ilvl="7" w:tplc="2E944DF0" w:tentative="1">
      <w:start w:val="1"/>
      <w:numFmt w:val="decimal"/>
      <w:lvlText w:val="%8."/>
      <w:lvlJc w:val="left"/>
      <w:pPr>
        <w:tabs>
          <w:tab w:val="num" w:pos="5760"/>
        </w:tabs>
        <w:ind w:left="5760" w:hanging="360"/>
      </w:pPr>
    </w:lvl>
    <w:lvl w:ilvl="8" w:tplc="498CFDC0" w:tentative="1">
      <w:start w:val="1"/>
      <w:numFmt w:val="decimal"/>
      <w:lvlText w:val="%9."/>
      <w:lvlJc w:val="left"/>
      <w:pPr>
        <w:tabs>
          <w:tab w:val="num" w:pos="6480"/>
        </w:tabs>
        <w:ind w:left="6480" w:hanging="360"/>
      </w:pPr>
    </w:lvl>
  </w:abstractNum>
  <w:abstractNum w:abstractNumId="10" w15:restartNumberingAfterBreak="0">
    <w:nsid w:val="1AE27B20"/>
    <w:multiLevelType w:val="multilevel"/>
    <w:tmpl w:val="B33A4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87758C"/>
    <w:multiLevelType w:val="multilevel"/>
    <w:tmpl w:val="8ADE0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D01478"/>
    <w:multiLevelType w:val="multilevel"/>
    <w:tmpl w:val="D02EF6C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1260E7"/>
    <w:multiLevelType w:val="multilevel"/>
    <w:tmpl w:val="93443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2D36D2"/>
    <w:multiLevelType w:val="multilevel"/>
    <w:tmpl w:val="9E72F4E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B9110E"/>
    <w:multiLevelType w:val="hybridMultilevel"/>
    <w:tmpl w:val="EDA42F98"/>
    <w:lvl w:ilvl="0" w:tplc="374266A6">
      <w:start w:val="3"/>
      <w:numFmt w:val="upperLetter"/>
      <w:lvlText w:val="%1."/>
      <w:lvlJc w:val="left"/>
      <w:pPr>
        <w:tabs>
          <w:tab w:val="num" w:pos="720"/>
        </w:tabs>
        <w:ind w:left="720" w:hanging="360"/>
      </w:pPr>
    </w:lvl>
    <w:lvl w:ilvl="1" w:tplc="5796A922">
      <w:start w:val="1"/>
      <w:numFmt w:val="decimal"/>
      <w:lvlText w:val="%2."/>
      <w:lvlJc w:val="left"/>
      <w:pPr>
        <w:tabs>
          <w:tab w:val="num" w:pos="1440"/>
        </w:tabs>
        <w:ind w:left="1440" w:hanging="360"/>
      </w:pPr>
    </w:lvl>
    <w:lvl w:ilvl="2" w:tplc="278C71C6" w:tentative="1">
      <w:start w:val="1"/>
      <w:numFmt w:val="decimal"/>
      <w:lvlText w:val="%3."/>
      <w:lvlJc w:val="left"/>
      <w:pPr>
        <w:tabs>
          <w:tab w:val="num" w:pos="2160"/>
        </w:tabs>
        <w:ind w:left="2160" w:hanging="360"/>
      </w:pPr>
    </w:lvl>
    <w:lvl w:ilvl="3" w:tplc="1BA87F3A" w:tentative="1">
      <w:start w:val="1"/>
      <w:numFmt w:val="decimal"/>
      <w:lvlText w:val="%4."/>
      <w:lvlJc w:val="left"/>
      <w:pPr>
        <w:tabs>
          <w:tab w:val="num" w:pos="2880"/>
        </w:tabs>
        <w:ind w:left="2880" w:hanging="360"/>
      </w:pPr>
    </w:lvl>
    <w:lvl w:ilvl="4" w:tplc="7CBA7162" w:tentative="1">
      <w:start w:val="1"/>
      <w:numFmt w:val="decimal"/>
      <w:lvlText w:val="%5."/>
      <w:lvlJc w:val="left"/>
      <w:pPr>
        <w:tabs>
          <w:tab w:val="num" w:pos="3600"/>
        </w:tabs>
        <w:ind w:left="3600" w:hanging="360"/>
      </w:pPr>
    </w:lvl>
    <w:lvl w:ilvl="5" w:tplc="301AC71A" w:tentative="1">
      <w:start w:val="1"/>
      <w:numFmt w:val="decimal"/>
      <w:lvlText w:val="%6."/>
      <w:lvlJc w:val="left"/>
      <w:pPr>
        <w:tabs>
          <w:tab w:val="num" w:pos="4320"/>
        </w:tabs>
        <w:ind w:left="4320" w:hanging="360"/>
      </w:pPr>
    </w:lvl>
    <w:lvl w:ilvl="6" w:tplc="E71CA662" w:tentative="1">
      <w:start w:val="1"/>
      <w:numFmt w:val="decimal"/>
      <w:lvlText w:val="%7."/>
      <w:lvlJc w:val="left"/>
      <w:pPr>
        <w:tabs>
          <w:tab w:val="num" w:pos="5040"/>
        </w:tabs>
        <w:ind w:left="5040" w:hanging="360"/>
      </w:pPr>
    </w:lvl>
    <w:lvl w:ilvl="7" w:tplc="A7DE849A" w:tentative="1">
      <w:start w:val="1"/>
      <w:numFmt w:val="decimal"/>
      <w:lvlText w:val="%8."/>
      <w:lvlJc w:val="left"/>
      <w:pPr>
        <w:tabs>
          <w:tab w:val="num" w:pos="5760"/>
        </w:tabs>
        <w:ind w:left="5760" w:hanging="360"/>
      </w:pPr>
    </w:lvl>
    <w:lvl w:ilvl="8" w:tplc="96A01C64" w:tentative="1">
      <w:start w:val="1"/>
      <w:numFmt w:val="decimal"/>
      <w:lvlText w:val="%9."/>
      <w:lvlJc w:val="left"/>
      <w:pPr>
        <w:tabs>
          <w:tab w:val="num" w:pos="6480"/>
        </w:tabs>
        <w:ind w:left="6480" w:hanging="360"/>
      </w:pPr>
    </w:lvl>
  </w:abstractNum>
  <w:abstractNum w:abstractNumId="16" w15:restartNumberingAfterBreak="0">
    <w:nsid w:val="29167776"/>
    <w:multiLevelType w:val="multilevel"/>
    <w:tmpl w:val="847C0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60628E"/>
    <w:multiLevelType w:val="hybridMultilevel"/>
    <w:tmpl w:val="4626A738"/>
    <w:lvl w:ilvl="0" w:tplc="A48C2030">
      <w:start w:val="4"/>
      <w:numFmt w:val="upperLetter"/>
      <w:lvlText w:val="%1."/>
      <w:lvlJc w:val="left"/>
      <w:pPr>
        <w:tabs>
          <w:tab w:val="num" w:pos="720"/>
        </w:tabs>
        <w:ind w:left="720" w:hanging="360"/>
      </w:pPr>
    </w:lvl>
    <w:lvl w:ilvl="1" w:tplc="55C278AA" w:tentative="1">
      <w:start w:val="1"/>
      <w:numFmt w:val="decimal"/>
      <w:lvlText w:val="%2."/>
      <w:lvlJc w:val="left"/>
      <w:pPr>
        <w:tabs>
          <w:tab w:val="num" w:pos="1440"/>
        </w:tabs>
        <w:ind w:left="1440" w:hanging="360"/>
      </w:pPr>
    </w:lvl>
    <w:lvl w:ilvl="2" w:tplc="8E54BAFC" w:tentative="1">
      <w:start w:val="1"/>
      <w:numFmt w:val="decimal"/>
      <w:lvlText w:val="%3."/>
      <w:lvlJc w:val="left"/>
      <w:pPr>
        <w:tabs>
          <w:tab w:val="num" w:pos="2160"/>
        </w:tabs>
        <w:ind w:left="2160" w:hanging="360"/>
      </w:pPr>
    </w:lvl>
    <w:lvl w:ilvl="3" w:tplc="0A047DFE" w:tentative="1">
      <w:start w:val="1"/>
      <w:numFmt w:val="decimal"/>
      <w:lvlText w:val="%4."/>
      <w:lvlJc w:val="left"/>
      <w:pPr>
        <w:tabs>
          <w:tab w:val="num" w:pos="2880"/>
        </w:tabs>
        <w:ind w:left="2880" w:hanging="360"/>
      </w:pPr>
    </w:lvl>
    <w:lvl w:ilvl="4" w:tplc="DE120D70" w:tentative="1">
      <w:start w:val="1"/>
      <w:numFmt w:val="decimal"/>
      <w:lvlText w:val="%5."/>
      <w:lvlJc w:val="left"/>
      <w:pPr>
        <w:tabs>
          <w:tab w:val="num" w:pos="3600"/>
        </w:tabs>
        <w:ind w:left="3600" w:hanging="360"/>
      </w:pPr>
    </w:lvl>
    <w:lvl w:ilvl="5" w:tplc="DD1AD73C" w:tentative="1">
      <w:start w:val="1"/>
      <w:numFmt w:val="decimal"/>
      <w:lvlText w:val="%6."/>
      <w:lvlJc w:val="left"/>
      <w:pPr>
        <w:tabs>
          <w:tab w:val="num" w:pos="4320"/>
        </w:tabs>
        <w:ind w:left="4320" w:hanging="360"/>
      </w:pPr>
    </w:lvl>
    <w:lvl w:ilvl="6" w:tplc="A95CB84E" w:tentative="1">
      <w:start w:val="1"/>
      <w:numFmt w:val="decimal"/>
      <w:lvlText w:val="%7."/>
      <w:lvlJc w:val="left"/>
      <w:pPr>
        <w:tabs>
          <w:tab w:val="num" w:pos="5040"/>
        </w:tabs>
        <w:ind w:left="5040" w:hanging="360"/>
      </w:pPr>
    </w:lvl>
    <w:lvl w:ilvl="7" w:tplc="2C08B75E" w:tentative="1">
      <w:start w:val="1"/>
      <w:numFmt w:val="decimal"/>
      <w:lvlText w:val="%8."/>
      <w:lvlJc w:val="left"/>
      <w:pPr>
        <w:tabs>
          <w:tab w:val="num" w:pos="5760"/>
        </w:tabs>
        <w:ind w:left="5760" w:hanging="360"/>
      </w:pPr>
    </w:lvl>
    <w:lvl w:ilvl="8" w:tplc="43BE35AA" w:tentative="1">
      <w:start w:val="1"/>
      <w:numFmt w:val="decimal"/>
      <w:lvlText w:val="%9."/>
      <w:lvlJc w:val="left"/>
      <w:pPr>
        <w:tabs>
          <w:tab w:val="num" w:pos="6480"/>
        </w:tabs>
        <w:ind w:left="6480" w:hanging="360"/>
      </w:pPr>
    </w:lvl>
  </w:abstractNum>
  <w:abstractNum w:abstractNumId="18" w15:restartNumberingAfterBreak="0">
    <w:nsid w:val="2E5830A4"/>
    <w:multiLevelType w:val="multilevel"/>
    <w:tmpl w:val="6926647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EC59D7"/>
    <w:multiLevelType w:val="hybridMultilevel"/>
    <w:tmpl w:val="9E56BDA6"/>
    <w:lvl w:ilvl="0" w:tplc="4184C148">
      <w:start w:val="2"/>
      <w:numFmt w:val="upperLetter"/>
      <w:lvlText w:val="%1."/>
      <w:lvlJc w:val="left"/>
      <w:pPr>
        <w:tabs>
          <w:tab w:val="num" w:pos="720"/>
        </w:tabs>
        <w:ind w:left="720" w:hanging="360"/>
      </w:pPr>
    </w:lvl>
    <w:lvl w:ilvl="1" w:tplc="58DC4106">
      <w:start w:val="1"/>
      <w:numFmt w:val="decimal"/>
      <w:lvlText w:val="%2."/>
      <w:lvlJc w:val="left"/>
      <w:pPr>
        <w:tabs>
          <w:tab w:val="num" w:pos="1440"/>
        </w:tabs>
        <w:ind w:left="1440" w:hanging="360"/>
      </w:pPr>
    </w:lvl>
    <w:lvl w:ilvl="2" w:tplc="FD565BE0" w:tentative="1">
      <w:start w:val="1"/>
      <w:numFmt w:val="decimal"/>
      <w:lvlText w:val="%3."/>
      <w:lvlJc w:val="left"/>
      <w:pPr>
        <w:tabs>
          <w:tab w:val="num" w:pos="2160"/>
        </w:tabs>
        <w:ind w:left="2160" w:hanging="360"/>
      </w:pPr>
    </w:lvl>
    <w:lvl w:ilvl="3" w:tplc="0C74106C" w:tentative="1">
      <w:start w:val="1"/>
      <w:numFmt w:val="decimal"/>
      <w:lvlText w:val="%4."/>
      <w:lvlJc w:val="left"/>
      <w:pPr>
        <w:tabs>
          <w:tab w:val="num" w:pos="2880"/>
        </w:tabs>
        <w:ind w:left="2880" w:hanging="360"/>
      </w:pPr>
    </w:lvl>
    <w:lvl w:ilvl="4" w:tplc="3B44F780" w:tentative="1">
      <w:start w:val="1"/>
      <w:numFmt w:val="decimal"/>
      <w:lvlText w:val="%5."/>
      <w:lvlJc w:val="left"/>
      <w:pPr>
        <w:tabs>
          <w:tab w:val="num" w:pos="3600"/>
        </w:tabs>
        <w:ind w:left="3600" w:hanging="360"/>
      </w:pPr>
    </w:lvl>
    <w:lvl w:ilvl="5" w:tplc="986021C6" w:tentative="1">
      <w:start w:val="1"/>
      <w:numFmt w:val="decimal"/>
      <w:lvlText w:val="%6."/>
      <w:lvlJc w:val="left"/>
      <w:pPr>
        <w:tabs>
          <w:tab w:val="num" w:pos="4320"/>
        </w:tabs>
        <w:ind w:left="4320" w:hanging="360"/>
      </w:pPr>
    </w:lvl>
    <w:lvl w:ilvl="6" w:tplc="E94EE2BE" w:tentative="1">
      <w:start w:val="1"/>
      <w:numFmt w:val="decimal"/>
      <w:lvlText w:val="%7."/>
      <w:lvlJc w:val="left"/>
      <w:pPr>
        <w:tabs>
          <w:tab w:val="num" w:pos="5040"/>
        </w:tabs>
        <w:ind w:left="5040" w:hanging="360"/>
      </w:pPr>
    </w:lvl>
    <w:lvl w:ilvl="7" w:tplc="431AA23A" w:tentative="1">
      <w:start w:val="1"/>
      <w:numFmt w:val="decimal"/>
      <w:lvlText w:val="%8."/>
      <w:lvlJc w:val="left"/>
      <w:pPr>
        <w:tabs>
          <w:tab w:val="num" w:pos="5760"/>
        </w:tabs>
        <w:ind w:left="5760" w:hanging="360"/>
      </w:pPr>
    </w:lvl>
    <w:lvl w:ilvl="8" w:tplc="00840C84" w:tentative="1">
      <w:start w:val="1"/>
      <w:numFmt w:val="decimal"/>
      <w:lvlText w:val="%9."/>
      <w:lvlJc w:val="left"/>
      <w:pPr>
        <w:tabs>
          <w:tab w:val="num" w:pos="6480"/>
        </w:tabs>
        <w:ind w:left="6480" w:hanging="360"/>
      </w:pPr>
    </w:lvl>
  </w:abstractNum>
  <w:abstractNum w:abstractNumId="20" w15:restartNumberingAfterBreak="0">
    <w:nsid w:val="2EFE7452"/>
    <w:multiLevelType w:val="multilevel"/>
    <w:tmpl w:val="74321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116D91"/>
    <w:multiLevelType w:val="multilevel"/>
    <w:tmpl w:val="6004094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0417BD"/>
    <w:multiLevelType w:val="multilevel"/>
    <w:tmpl w:val="B944D38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942CD5"/>
    <w:multiLevelType w:val="hybridMultilevel"/>
    <w:tmpl w:val="62F0E86E"/>
    <w:lvl w:ilvl="0" w:tplc="717CFED4">
      <w:start w:val="4"/>
      <w:numFmt w:val="upperLetter"/>
      <w:lvlText w:val="%1."/>
      <w:lvlJc w:val="left"/>
      <w:pPr>
        <w:tabs>
          <w:tab w:val="num" w:pos="720"/>
        </w:tabs>
        <w:ind w:left="720" w:hanging="360"/>
      </w:pPr>
    </w:lvl>
    <w:lvl w:ilvl="1" w:tplc="91EA5EEE">
      <w:start w:val="1"/>
      <w:numFmt w:val="decimal"/>
      <w:lvlText w:val="%2."/>
      <w:lvlJc w:val="left"/>
      <w:pPr>
        <w:tabs>
          <w:tab w:val="num" w:pos="1440"/>
        </w:tabs>
        <w:ind w:left="1440" w:hanging="360"/>
      </w:pPr>
    </w:lvl>
    <w:lvl w:ilvl="2" w:tplc="33F811F6">
      <w:start w:val="1"/>
      <w:numFmt w:val="decimal"/>
      <w:lvlText w:val="%3."/>
      <w:lvlJc w:val="left"/>
      <w:pPr>
        <w:tabs>
          <w:tab w:val="num" w:pos="2160"/>
        </w:tabs>
        <w:ind w:left="2160" w:hanging="360"/>
      </w:pPr>
    </w:lvl>
    <w:lvl w:ilvl="3" w:tplc="56CA1A54" w:tentative="1">
      <w:start w:val="1"/>
      <w:numFmt w:val="decimal"/>
      <w:lvlText w:val="%4."/>
      <w:lvlJc w:val="left"/>
      <w:pPr>
        <w:tabs>
          <w:tab w:val="num" w:pos="2880"/>
        </w:tabs>
        <w:ind w:left="2880" w:hanging="360"/>
      </w:pPr>
    </w:lvl>
    <w:lvl w:ilvl="4" w:tplc="49689864" w:tentative="1">
      <w:start w:val="1"/>
      <w:numFmt w:val="decimal"/>
      <w:lvlText w:val="%5."/>
      <w:lvlJc w:val="left"/>
      <w:pPr>
        <w:tabs>
          <w:tab w:val="num" w:pos="3600"/>
        </w:tabs>
        <w:ind w:left="3600" w:hanging="360"/>
      </w:pPr>
    </w:lvl>
    <w:lvl w:ilvl="5" w:tplc="B96AC494" w:tentative="1">
      <w:start w:val="1"/>
      <w:numFmt w:val="decimal"/>
      <w:lvlText w:val="%6."/>
      <w:lvlJc w:val="left"/>
      <w:pPr>
        <w:tabs>
          <w:tab w:val="num" w:pos="4320"/>
        </w:tabs>
        <w:ind w:left="4320" w:hanging="360"/>
      </w:pPr>
    </w:lvl>
    <w:lvl w:ilvl="6" w:tplc="0ADCD556" w:tentative="1">
      <w:start w:val="1"/>
      <w:numFmt w:val="decimal"/>
      <w:lvlText w:val="%7."/>
      <w:lvlJc w:val="left"/>
      <w:pPr>
        <w:tabs>
          <w:tab w:val="num" w:pos="5040"/>
        </w:tabs>
        <w:ind w:left="5040" w:hanging="360"/>
      </w:pPr>
    </w:lvl>
    <w:lvl w:ilvl="7" w:tplc="FC3C20DE" w:tentative="1">
      <w:start w:val="1"/>
      <w:numFmt w:val="decimal"/>
      <w:lvlText w:val="%8."/>
      <w:lvlJc w:val="left"/>
      <w:pPr>
        <w:tabs>
          <w:tab w:val="num" w:pos="5760"/>
        </w:tabs>
        <w:ind w:left="5760" w:hanging="360"/>
      </w:pPr>
    </w:lvl>
    <w:lvl w:ilvl="8" w:tplc="606EDE24" w:tentative="1">
      <w:start w:val="1"/>
      <w:numFmt w:val="decimal"/>
      <w:lvlText w:val="%9."/>
      <w:lvlJc w:val="left"/>
      <w:pPr>
        <w:tabs>
          <w:tab w:val="num" w:pos="6480"/>
        </w:tabs>
        <w:ind w:left="6480" w:hanging="360"/>
      </w:pPr>
    </w:lvl>
  </w:abstractNum>
  <w:abstractNum w:abstractNumId="24" w15:restartNumberingAfterBreak="0">
    <w:nsid w:val="331A1D08"/>
    <w:multiLevelType w:val="multilevel"/>
    <w:tmpl w:val="DB9A463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E80F24"/>
    <w:multiLevelType w:val="hybridMultilevel"/>
    <w:tmpl w:val="F2FAFEC2"/>
    <w:lvl w:ilvl="0" w:tplc="003E887C">
      <w:start w:val="3"/>
      <w:numFmt w:val="lowerLetter"/>
      <w:lvlText w:val="%1."/>
      <w:lvlJc w:val="left"/>
      <w:pPr>
        <w:tabs>
          <w:tab w:val="num" w:pos="720"/>
        </w:tabs>
        <w:ind w:left="720" w:hanging="360"/>
      </w:pPr>
    </w:lvl>
    <w:lvl w:ilvl="1" w:tplc="675837AA" w:tentative="1">
      <w:start w:val="1"/>
      <w:numFmt w:val="decimal"/>
      <w:lvlText w:val="%2."/>
      <w:lvlJc w:val="left"/>
      <w:pPr>
        <w:tabs>
          <w:tab w:val="num" w:pos="1440"/>
        </w:tabs>
        <w:ind w:left="1440" w:hanging="360"/>
      </w:pPr>
    </w:lvl>
    <w:lvl w:ilvl="2" w:tplc="ECF0514E" w:tentative="1">
      <w:start w:val="1"/>
      <w:numFmt w:val="decimal"/>
      <w:lvlText w:val="%3."/>
      <w:lvlJc w:val="left"/>
      <w:pPr>
        <w:tabs>
          <w:tab w:val="num" w:pos="2160"/>
        </w:tabs>
        <w:ind w:left="2160" w:hanging="360"/>
      </w:pPr>
    </w:lvl>
    <w:lvl w:ilvl="3" w:tplc="74648DAC" w:tentative="1">
      <w:start w:val="1"/>
      <w:numFmt w:val="decimal"/>
      <w:lvlText w:val="%4."/>
      <w:lvlJc w:val="left"/>
      <w:pPr>
        <w:tabs>
          <w:tab w:val="num" w:pos="2880"/>
        </w:tabs>
        <w:ind w:left="2880" w:hanging="360"/>
      </w:pPr>
    </w:lvl>
    <w:lvl w:ilvl="4" w:tplc="9ED28FB8" w:tentative="1">
      <w:start w:val="1"/>
      <w:numFmt w:val="decimal"/>
      <w:lvlText w:val="%5."/>
      <w:lvlJc w:val="left"/>
      <w:pPr>
        <w:tabs>
          <w:tab w:val="num" w:pos="3600"/>
        </w:tabs>
        <w:ind w:left="3600" w:hanging="360"/>
      </w:pPr>
    </w:lvl>
    <w:lvl w:ilvl="5" w:tplc="F03A8A36" w:tentative="1">
      <w:start w:val="1"/>
      <w:numFmt w:val="decimal"/>
      <w:lvlText w:val="%6."/>
      <w:lvlJc w:val="left"/>
      <w:pPr>
        <w:tabs>
          <w:tab w:val="num" w:pos="4320"/>
        </w:tabs>
        <w:ind w:left="4320" w:hanging="360"/>
      </w:pPr>
    </w:lvl>
    <w:lvl w:ilvl="6" w:tplc="DC369ADA" w:tentative="1">
      <w:start w:val="1"/>
      <w:numFmt w:val="decimal"/>
      <w:lvlText w:val="%7."/>
      <w:lvlJc w:val="left"/>
      <w:pPr>
        <w:tabs>
          <w:tab w:val="num" w:pos="5040"/>
        </w:tabs>
        <w:ind w:left="5040" w:hanging="360"/>
      </w:pPr>
    </w:lvl>
    <w:lvl w:ilvl="7" w:tplc="22602596" w:tentative="1">
      <w:start w:val="1"/>
      <w:numFmt w:val="decimal"/>
      <w:lvlText w:val="%8."/>
      <w:lvlJc w:val="left"/>
      <w:pPr>
        <w:tabs>
          <w:tab w:val="num" w:pos="5760"/>
        </w:tabs>
        <w:ind w:left="5760" w:hanging="360"/>
      </w:pPr>
    </w:lvl>
    <w:lvl w:ilvl="8" w:tplc="6A74485C" w:tentative="1">
      <w:start w:val="1"/>
      <w:numFmt w:val="decimal"/>
      <w:lvlText w:val="%9."/>
      <w:lvlJc w:val="left"/>
      <w:pPr>
        <w:tabs>
          <w:tab w:val="num" w:pos="6480"/>
        </w:tabs>
        <w:ind w:left="6480" w:hanging="360"/>
      </w:pPr>
    </w:lvl>
  </w:abstractNum>
  <w:abstractNum w:abstractNumId="26" w15:restartNumberingAfterBreak="0">
    <w:nsid w:val="383F0245"/>
    <w:multiLevelType w:val="multilevel"/>
    <w:tmpl w:val="74AC86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104983"/>
    <w:multiLevelType w:val="multilevel"/>
    <w:tmpl w:val="CBFC09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C734A4A"/>
    <w:multiLevelType w:val="hybridMultilevel"/>
    <w:tmpl w:val="73F272A0"/>
    <w:lvl w:ilvl="0" w:tplc="F0DEFEA2">
      <w:start w:val="4"/>
      <w:numFmt w:val="lowerLetter"/>
      <w:lvlText w:val="%1."/>
      <w:lvlJc w:val="left"/>
      <w:pPr>
        <w:tabs>
          <w:tab w:val="num" w:pos="720"/>
        </w:tabs>
        <w:ind w:left="720" w:hanging="360"/>
      </w:pPr>
    </w:lvl>
    <w:lvl w:ilvl="1" w:tplc="3AD6B26A" w:tentative="1">
      <w:start w:val="1"/>
      <w:numFmt w:val="decimal"/>
      <w:lvlText w:val="%2."/>
      <w:lvlJc w:val="left"/>
      <w:pPr>
        <w:tabs>
          <w:tab w:val="num" w:pos="1440"/>
        </w:tabs>
        <w:ind w:left="1440" w:hanging="360"/>
      </w:pPr>
    </w:lvl>
    <w:lvl w:ilvl="2" w:tplc="0D387F98" w:tentative="1">
      <w:start w:val="1"/>
      <w:numFmt w:val="decimal"/>
      <w:lvlText w:val="%3."/>
      <w:lvlJc w:val="left"/>
      <w:pPr>
        <w:tabs>
          <w:tab w:val="num" w:pos="2160"/>
        </w:tabs>
        <w:ind w:left="2160" w:hanging="360"/>
      </w:pPr>
    </w:lvl>
    <w:lvl w:ilvl="3" w:tplc="7F66E53C" w:tentative="1">
      <w:start w:val="1"/>
      <w:numFmt w:val="decimal"/>
      <w:lvlText w:val="%4."/>
      <w:lvlJc w:val="left"/>
      <w:pPr>
        <w:tabs>
          <w:tab w:val="num" w:pos="2880"/>
        </w:tabs>
        <w:ind w:left="2880" w:hanging="360"/>
      </w:pPr>
    </w:lvl>
    <w:lvl w:ilvl="4" w:tplc="CDACF118" w:tentative="1">
      <w:start w:val="1"/>
      <w:numFmt w:val="decimal"/>
      <w:lvlText w:val="%5."/>
      <w:lvlJc w:val="left"/>
      <w:pPr>
        <w:tabs>
          <w:tab w:val="num" w:pos="3600"/>
        </w:tabs>
        <w:ind w:left="3600" w:hanging="360"/>
      </w:pPr>
    </w:lvl>
    <w:lvl w:ilvl="5" w:tplc="EC8434A2" w:tentative="1">
      <w:start w:val="1"/>
      <w:numFmt w:val="decimal"/>
      <w:lvlText w:val="%6."/>
      <w:lvlJc w:val="left"/>
      <w:pPr>
        <w:tabs>
          <w:tab w:val="num" w:pos="4320"/>
        </w:tabs>
        <w:ind w:left="4320" w:hanging="360"/>
      </w:pPr>
    </w:lvl>
    <w:lvl w:ilvl="6" w:tplc="9FFC2294" w:tentative="1">
      <w:start w:val="1"/>
      <w:numFmt w:val="decimal"/>
      <w:lvlText w:val="%7."/>
      <w:lvlJc w:val="left"/>
      <w:pPr>
        <w:tabs>
          <w:tab w:val="num" w:pos="5040"/>
        </w:tabs>
        <w:ind w:left="5040" w:hanging="360"/>
      </w:pPr>
    </w:lvl>
    <w:lvl w:ilvl="7" w:tplc="E36C68E2" w:tentative="1">
      <w:start w:val="1"/>
      <w:numFmt w:val="decimal"/>
      <w:lvlText w:val="%8."/>
      <w:lvlJc w:val="left"/>
      <w:pPr>
        <w:tabs>
          <w:tab w:val="num" w:pos="5760"/>
        </w:tabs>
        <w:ind w:left="5760" w:hanging="360"/>
      </w:pPr>
    </w:lvl>
    <w:lvl w:ilvl="8" w:tplc="1CC62B26" w:tentative="1">
      <w:start w:val="1"/>
      <w:numFmt w:val="decimal"/>
      <w:lvlText w:val="%9."/>
      <w:lvlJc w:val="left"/>
      <w:pPr>
        <w:tabs>
          <w:tab w:val="num" w:pos="6480"/>
        </w:tabs>
        <w:ind w:left="6480" w:hanging="360"/>
      </w:pPr>
    </w:lvl>
  </w:abstractNum>
  <w:abstractNum w:abstractNumId="29" w15:restartNumberingAfterBreak="0">
    <w:nsid w:val="3D342F91"/>
    <w:multiLevelType w:val="hybridMultilevel"/>
    <w:tmpl w:val="3224DC2E"/>
    <w:lvl w:ilvl="0" w:tplc="877C4A38">
      <w:start w:val="2"/>
      <w:numFmt w:val="lowerLetter"/>
      <w:lvlText w:val="%1."/>
      <w:lvlJc w:val="left"/>
      <w:pPr>
        <w:tabs>
          <w:tab w:val="num" w:pos="720"/>
        </w:tabs>
        <w:ind w:left="720" w:hanging="360"/>
      </w:pPr>
    </w:lvl>
    <w:lvl w:ilvl="1" w:tplc="D188EB04" w:tentative="1">
      <w:start w:val="1"/>
      <w:numFmt w:val="decimal"/>
      <w:lvlText w:val="%2."/>
      <w:lvlJc w:val="left"/>
      <w:pPr>
        <w:tabs>
          <w:tab w:val="num" w:pos="1440"/>
        </w:tabs>
        <w:ind w:left="1440" w:hanging="360"/>
      </w:pPr>
    </w:lvl>
    <w:lvl w:ilvl="2" w:tplc="BDC49334" w:tentative="1">
      <w:start w:val="1"/>
      <w:numFmt w:val="decimal"/>
      <w:lvlText w:val="%3."/>
      <w:lvlJc w:val="left"/>
      <w:pPr>
        <w:tabs>
          <w:tab w:val="num" w:pos="2160"/>
        </w:tabs>
        <w:ind w:left="2160" w:hanging="360"/>
      </w:pPr>
    </w:lvl>
    <w:lvl w:ilvl="3" w:tplc="96AA87C0" w:tentative="1">
      <w:start w:val="1"/>
      <w:numFmt w:val="decimal"/>
      <w:lvlText w:val="%4."/>
      <w:lvlJc w:val="left"/>
      <w:pPr>
        <w:tabs>
          <w:tab w:val="num" w:pos="2880"/>
        </w:tabs>
        <w:ind w:left="2880" w:hanging="360"/>
      </w:pPr>
    </w:lvl>
    <w:lvl w:ilvl="4" w:tplc="5CBE71B4" w:tentative="1">
      <w:start w:val="1"/>
      <w:numFmt w:val="decimal"/>
      <w:lvlText w:val="%5."/>
      <w:lvlJc w:val="left"/>
      <w:pPr>
        <w:tabs>
          <w:tab w:val="num" w:pos="3600"/>
        </w:tabs>
        <w:ind w:left="3600" w:hanging="360"/>
      </w:pPr>
    </w:lvl>
    <w:lvl w:ilvl="5" w:tplc="5ED6AFD4" w:tentative="1">
      <w:start w:val="1"/>
      <w:numFmt w:val="decimal"/>
      <w:lvlText w:val="%6."/>
      <w:lvlJc w:val="left"/>
      <w:pPr>
        <w:tabs>
          <w:tab w:val="num" w:pos="4320"/>
        </w:tabs>
        <w:ind w:left="4320" w:hanging="360"/>
      </w:pPr>
    </w:lvl>
    <w:lvl w:ilvl="6" w:tplc="C9CC5486" w:tentative="1">
      <w:start w:val="1"/>
      <w:numFmt w:val="decimal"/>
      <w:lvlText w:val="%7."/>
      <w:lvlJc w:val="left"/>
      <w:pPr>
        <w:tabs>
          <w:tab w:val="num" w:pos="5040"/>
        </w:tabs>
        <w:ind w:left="5040" w:hanging="360"/>
      </w:pPr>
    </w:lvl>
    <w:lvl w:ilvl="7" w:tplc="FA2C0B52" w:tentative="1">
      <w:start w:val="1"/>
      <w:numFmt w:val="decimal"/>
      <w:lvlText w:val="%8."/>
      <w:lvlJc w:val="left"/>
      <w:pPr>
        <w:tabs>
          <w:tab w:val="num" w:pos="5760"/>
        </w:tabs>
        <w:ind w:left="5760" w:hanging="360"/>
      </w:pPr>
    </w:lvl>
    <w:lvl w:ilvl="8" w:tplc="B0901914" w:tentative="1">
      <w:start w:val="1"/>
      <w:numFmt w:val="decimal"/>
      <w:lvlText w:val="%9."/>
      <w:lvlJc w:val="left"/>
      <w:pPr>
        <w:tabs>
          <w:tab w:val="num" w:pos="6480"/>
        </w:tabs>
        <w:ind w:left="6480" w:hanging="360"/>
      </w:pPr>
    </w:lvl>
  </w:abstractNum>
  <w:abstractNum w:abstractNumId="30" w15:restartNumberingAfterBreak="0">
    <w:nsid w:val="45FB7476"/>
    <w:multiLevelType w:val="multilevel"/>
    <w:tmpl w:val="38C4030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F11C06"/>
    <w:multiLevelType w:val="multilevel"/>
    <w:tmpl w:val="AAE8208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3C359D"/>
    <w:multiLevelType w:val="hybridMultilevel"/>
    <w:tmpl w:val="10B40704"/>
    <w:lvl w:ilvl="0" w:tplc="A34C1AF8">
      <w:start w:val="2"/>
      <w:numFmt w:val="upperRoman"/>
      <w:lvlText w:val="%1."/>
      <w:lvlJc w:val="right"/>
      <w:pPr>
        <w:tabs>
          <w:tab w:val="num" w:pos="720"/>
        </w:tabs>
        <w:ind w:left="720" w:hanging="360"/>
      </w:pPr>
    </w:lvl>
    <w:lvl w:ilvl="1" w:tplc="F4B67696">
      <w:start w:val="1"/>
      <w:numFmt w:val="decimal"/>
      <w:lvlText w:val="%2."/>
      <w:lvlJc w:val="left"/>
      <w:pPr>
        <w:tabs>
          <w:tab w:val="num" w:pos="1440"/>
        </w:tabs>
        <w:ind w:left="1440" w:hanging="360"/>
      </w:pPr>
    </w:lvl>
    <w:lvl w:ilvl="2" w:tplc="EC6201A0" w:tentative="1">
      <w:start w:val="1"/>
      <w:numFmt w:val="decimal"/>
      <w:lvlText w:val="%3."/>
      <w:lvlJc w:val="left"/>
      <w:pPr>
        <w:tabs>
          <w:tab w:val="num" w:pos="2160"/>
        </w:tabs>
        <w:ind w:left="2160" w:hanging="360"/>
      </w:pPr>
    </w:lvl>
    <w:lvl w:ilvl="3" w:tplc="AA785832" w:tentative="1">
      <w:start w:val="1"/>
      <w:numFmt w:val="decimal"/>
      <w:lvlText w:val="%4."/>
      <w:lvlJc w:val="left"/>
      <w:pPr>
        <w:tabs>
          <w:tab w:val="num" w:pos="2880"/>
        </w:tabs>
        <w:ind w:left="2880" w:hanging="360"/>
      </w:pPr>
    </w:lvl>
    <w:lvl w:ilvl="4" w:tplc="F542894E" w:tentative="1">
      <w:start w:val="1"/>
      <w:numFmt w:val="decimal"/>
      <w:lvlText w:val="%5."/>
      <w:lvlJc w:val="left"/>
      <w:pPr>
        <w:tabs>
          <w:tab w:val="num" w:pos="3600"/>
        </w:tabs>
        <w:ind w:left="3600" w:hanging="360"/>
      </w:pPr>
    </w:lvl>
    <w:lvl w:ilvl="5" w:tplc="E7949726" w:tentative="1">
      <w:start w:val="1"/>
      <w:numFmt w:val="decimal"/>
      <w:lvlText w:val="%6."/>
      <w:lvlJc w:val="left"/>
      <w:pPr>
        <w:tabs>
          <w:tab w:val="num" w:pos="4320"/>
        </w:tabs>
        <w:ind w:left="4320" w:hanging="360"/>
      </w:pPr>
    </w:lvl>
    <w:lvl w:ilvl="6" w:tplc="37E257E8" w:tentative="1">
      <w:start w:val="1"/>
      <w:numFmt w:val="decimal"/>
      <w:lvlText w:val="%7."/>
      <w:lvlJc w:val="left"/>
      <w:pPr>
        <w:tabs>
          <w:tab w:val="num" w:pos="5040"/>
        </w:tabs>
        <w:ind w:left="5040" w:hanging="360"/>
      </w:pPr>
    </w:lvl>
    <w:lvl w:ilvl="7" w:tplc="C7349910" w:tentative="1">
      <w:start w:val="1"/>
      <w:numFmt w:val="decimal"/>
      <w:lvlText w:val="%8."/>
      <w:lvlJc w:val="left"/>
      <w:pPr>
        <w:tabs>
          <w:tab w:val="num" w:pos="5760"/>
        </w:tabs>
        <w:ind w:left="5760" w:hanging="360"/>
      </w:pPr>
    </w:lvl>
    <w:lvl w:ilvl="8" w:tplc="7A523CBC" w:tentative="1">
      <w:start w:val="1"/>
      <w:numFmt w:val="decimal"/>
      <w:lvlText w:val="%9."/>
      <w:lvlJc w:val="left"/>
      <w:pPr>
        <w:tabs>
          <w:tab w:val="num" w:pos="6480"/>
        </w:tabs>
        <w:ind w:left="6480" w:hanging="360"/>
      </w:pPr>
    </w:lvl>
  </w:abstractNum>
  <w:abstractNum w:abstractNumId="33" w15:restartNumberingAfterBreak="0">
    <w:nsid w:val="50812020"/>
    <w:multiLevelType w:val="multilevel"/>
    <w:tmpl w:val="289E7A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8E174B9"/>
    <w:multiLevelType w:val="multilevel"/>
    <w:tmpl w:val="7E8C426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150B86"/>
    <w:multiLevelType w:val="hybridMultilevel"/>
    <w:tmpl w:val="A3D0FDB8"/>
    <w:lvl w:ilvl="0" w:tplc="38544852">
      <w:start w:val="5"/>
      <w:numFmt w:val="upperLetter"/>
      <w:lvlText w:val="%1."/>
      <w:lvlJc w:val="left"/>
      <w:pPr>
        <w:tabs>
          <w:tab w:val="num" w:pos="720"/>
        </w:tabs>
        <w:ind w:left="720" w:hanging="360"/>
      </w:pPr>
    </w:lvl>
    <w:lvl w:ilvl="1" w:tplc="DEB21542">
      <w:start w:val="1"/>
      <w:numFmt w:val="decimal"/>
      <w:lvlText w:val="%2."/>
      <w:lvlJc w:val="left"/>
      <w:pPr>
        <w:tabs>
          <w:tab w:val="num" w:pos="1440"/>
        </w:tabs>
        <w:ind w:left="1440" w:hanging="360"/>
      </w:pPr>
    </w:lvl>
    <w:lvl w:ilvl="2" w:tplc="DF26491A">
      <w:start w:val="1"/>
      <w:numFmt w:val="decimal"/>
      <w:lvlText w:val="%3."/>
      <w:lvlJc w:val="left"/>
      <w:pPr>
        <w:tabs>
          <w:tab w:val="num" w:pos="2160"/>
        </w:tabs>
        <w:ind w:left="2160" w:hanging="360"/>
      </w:pPr>
    </w:lvl>
    <w:lvl w:ilvl="3" w:tplc="F2E4C2A4" w:tentative="1">
      <w:start w:val="1"/>
      <w:numFmt w:val="decimal"/>
      <w:lvlText w:val="%4."/>
      <w:lvlJc w:val="left"/>
      <w:pPr>
        <w:tabs>
          <w:tab w:val="num" w:pos="2880"/>
        </w:tabs>
        <w:ind w:left="2880" w:hanging="360"/>
      </w:pPr>
    </w:lvl>
    <w:lvl w:ilvl="4" w:tplc="8AF69230" w:tentative="1">
      <w:start w:val="1"/>
      <w:numFmt w:val="decimal"/>
      <w:lvlText w:val="%5."/>
      <w:lvlJc w:val="left"/>
      <w:pPr>
        <w:tabs>
          <w:tab w:val="num" w:pos="3600"/>
        </w:tabs>
        <w:ind w:left="3600" w:hanging="360"/>
      </w:pPr>
    </w:lvl>
    <w:lvl w:ilvl="5" w:tplc="C1C4F142" w:tentative="1">
      <w:start w:val="1"/>
      <w:numFmt w:val="decimal"/>
      <w:lvlText w:val="%6."/>
      <w:lvlJc w:val="left"/>
      <w:pPr>
        <w:tabs>
          <w:tab w:val="num" w:pos="4320"/>
        </w:tabs>
        <w:ind w:left="4320" w:hanging="360"/>
      </w:pPr>
    </w:lvl>
    <w:lvl w:ilvl="6" w:tplc="0332E5C0" w:tentative="1">
      <w:start w:val="1"/>
      <w:numFmt w:val="decimal"/>
      <w:lvlText w:val="%7."/>
      <w:lvlJc w:val="left"/>
      <w:pPr>
        <w:tabs>
          <w:tab w:val="num" w:pos="5040"/>
        </w:tabs>
        <w:ind w:left="5040" w:hanging="360"/>
      </w:pPr>
    </w:lvl>
    <w:lvl w:ilvl="7" w:tplc="B770BC9E" w:tentative="1">
      <w:start w:val="1"/>
      <w:numFmt w:val="decimal"/>
      <w:lvlText w:val="%8."/>
      <w:lvlJc w:val="left"/>
      <w:pPr>
        <w:tabs>
          <w:tab w:val="num" w:pos="5760"/>
        </w:tabs>
        <w:ind w:left="5760" w:hanging="360"/>
      </w:pPr>
    </w:lvl>
    <w:lvl w:ilvl="8" w:tplc="709A4590" w:tentative="1">
      <w:start w:val="1"/>
      <w:numFmt w:val="decimal"/>
      <w:lvlText w:val="%9."/>
      <w:lvlJc w:val="left"/>
      <w:pPr>
        <w:tabs>
          <w:tab w:val="num" w:pos="6480"/>
        </w:tabs>
        <w:ind w:left="6480" w:hanging="360"/>
      </w:pPr>
    </w:lvl>
  </w:abstractNum>
  <w:abstractNum w:abstractNumId="36" w15:restartNumberingAfterBreak="0">
    <w:nsid w:val="5F603401"/>
    <w:multiLevelType w:val="multilevel"/>
    <w:tmpl w:val="959C2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D9610A"/>
    <w:multiLevelType w:val="multilevel"/>
    <w:tmpl w:val="110C7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6D0363"/>
    <w:multiLevelType w:val="hybridMultilevel"/>
    <w:tmpl w:val="42FACE52"/>
    <w:lvl w:ilvl="0" w:tplc="AD0AEB66">
      <w:start w:val="3"/>
      <w:numFmt w:val="upperRoman"/>
      <w:lvlText w:val="%1."/>
      <w:lvlJc w:val="right"/>
      <w:pPr>
        <w:tabs>
          <w:tab w:val="num" w:pos="720"/>
        </w:tabs>
        <w:ind w:left="720" w:hanging="360"/>
      </w:pPr>
    </w:lvl>
    <w:lvl w:ilvl="1" w:tplc="4B846CCA">
      <w:start w:val="1"/>
      <w:numFmt w:val="decimal"/>
      <w:lvlText w:val="%2."/>
      <w:lvlJc w:val="left"/>
      <w:pPr>
        <w:tabs>
          <w:tab w:val="num" w:pos="1440"/>
        </w:tabs>
        <w:ind w:left="1440" w:hanging="360"/>
      </w:pPr>
    </w:lvl>
    <w:lvl w:ilvl="2" w:tplc="122C90F6" w:tentative="1">
      <w:start w:val="1"/>
      <w:numFmt w:val="decimal"/>
      <w:lvlText w:val="%3."/>
      <w:lvlJc w:val="left"/>
      <w:pPr>
        <w:tabs>
          <w:tab w:val="num" w:pos="2160"/>
        </w:tabs>
        <w:ind w:left="2160" w:hanging="360"/>
      </w:pPr>
    </w:lvl>
    <w:lvl w:ilvl="3" w:tplc="91DC2D5C" w:tentative="1">
      <w:start w:val="1"/>
      <w:numFmt w:val="decimal"/>
      <w:lvlText w:val="%4."/>
      <w:lvlJc w:val="left"/>
      <w:pPr>
        <w:tabs>
          <w:tab w:val="num" w:pos="2880"/>
        </w:tabs>
        <w:ind w:left="2880" w:hanging="360"/>
      </w:pPr>
    </w:lvl>
    <w:lvl w:ilvl="4" w:tplc="B2B2CBA6" w:tentative="1">
      <w:start w:val="1"/>
      <w:numFmt w:val="decimal"/>
      <w:lvlText w:val="%5."/>
      <w:lvlJc w:val="left"/>
      <w:pPr>
        <w:tabs>
          <w:tab w:val="num" w:pos="3600"/>
        </w:tabs>
        <w:ind w:left="3600" w:hanging="360"/>
      </w:pPr>
    </w:lvl>
    <w:lvl w:ilvl="5" w:tplc="1952D22A" w:tentative="1">
      <w:start w:val="1"/>
      <w:numFmt w:val="decimal"/>
      <w:lvlText w:val="%6."/>
      <w:lvlJc w:val="left"/>
      <w:pPr>
        <w:tabs>
          <w:tab w:val="num" w:pos="4320"/>
        </w:tabs>
        <w:ind w:left="4320" w:hanging="360"/>
      </w:pPr>
    </w:lvl>
    <w:lvl w:ilvl="6" w:tplc="1A8A9778" w:tentative="1">
      <w:start w:val="1"/>
      <w:numFmt w:val="decimal"/>
      <w:lvlText w:val="%7."/>
      <w:lvlJc w:val="left"/>
      <w:pPr>
        <w:tabs>
          <w:tab w:val="num" w:pos="5040"/>
        </w:tabs>
        <w:ind w:left="5040" w:hanging="360"/>
      </w:pPr>
    </w:lvl>
    <w:lvl w:ilvl="7" w:tplc="4AAAD780" w:tentative="1">
      <w:start w:val="1"/>
      <w:numFmt w:val="decimal"/>
      <w:lvlText w:val="%8."/>
      <w:lvlJc w:val="left"/>
      <w:pPr>
        <w:tabs>
          <w:tab w:val="num" w:pos="5760"/>
        </w:tabs>
        <w:ind w:left="5760" w:hanging="360"/>
      </w:pPr>
    </w:lvl>
    <w:lvl w:ilvl="8" w:tplc="0BB69CE0" w:tentative="1">
      <w:start w:val="1"/>
      <w:numFmt w:val="decimal"/>
      <w:lvlText w:val="%9."/>
      <w:lvlJc w:val="left"/>
      <w:pPr>
        <w:tabs>
          <w:tab w:val="num" w:pos="6480"/>
        </w:tabs>
        <w:ind w:left="6480" w:hanging="360"/>
      </w:pPr>
    </w:lvl>
  </w:abstractNum>
  <w:abstractNum w:abstractNumId="39" w15:restartNumberingAfterBreak="0">
    <w:nsid w:val="61A12F07"/>
    <w:multiLevelType w:val="hybridMultilevel"/>
    <w:tmpl w:val="C5ACF87E"/>
    <w:lvl w:ilvl="0" w:tplc="867E30D8">
      <w:start w:val="5"/>
      <w:numFmt w:val="upperLetter"/>
      <w:lvlText w:val="%1."/>
      <w:lvlJc w:val="left"/>
      <w:pPr>
        <w:tabs>
          <w:tab w:val="num" w:pos="720"/>
        </w:tabs>
        <w:ind w:left="720" w:hanging="360"/>
      </w:pPr>
    </w:lvl>
    <w:lvl w:ilvl="1" w:tplc="4F18B080">
      <w:start w:val="1"/>
      <w:numFmt w:val="decimal"/>
      <w:lvlText w:val="%2."/>
      <w:lvlJc w:val="left"/>
      <w:pPr>
        <w:tabs>
          <w:tab w:val="num" w:pos="1440"/>
        </w:tabs>
        <w:ind w:left="1440" w:hanging="360"/>
      </w:pPr>
    </w:lvl>
    <w:lvl w:ilvl="2" w:tplc="9B0EE784">
      <w:start w:val="1"/>
      <w:numFmt w:val="decimal"/>
      <w:lvlText w:val="%3."/>
      <w:lvlJc w:val="left"/>
      <w:pPr>
        <w:tabs>
          <w:tab w:val="num" w:pos="2160"/>
        </w:tabs>
        <w:ind w:left="2160" w:hanging="360"/>
      </w:pPr>
    </w:lvl>
    <w:lvl w:ilvl="3" w:tplc="4DBEDA6E">
      <w:start w:val="1"/>
      <w:numFmt w:val="decimal"/>
      <w:lvlText w:val="%4."/>
      <w:lvlJc w:val="left"/>
      <w:pPr>
        <w:tabs>
          <w:tab w:val="num" w:pos="2880"/>
        </w:tabs>
        <w:ind w:left="2880" w:hanging="360"/>
      </w:pPr>
    </w:lvl>
    <w:lvl w:ilvl="4" w:tplc="2F2E402A">
      <w:start w:val="1"/>
      <w:numFmt w:val="decimal"/>
      <w:lvlText w:val="%5."/>
      <w:lvlJc w:val="left"/>
      <w:pPr>
        <w:tabs>
          <w:tab w:val="num" w:pos="3600"/>
        </w:tabs>
        <w:ind w:left="3600" w:hanging="360"/>
      </w:pPr>
    </w:lvl>
    <w:lvl w:ilvl="5" w:tplc="DE8E778A" w:tentative="1">
      <w:start w:val="1"/>
      <w:numFmt w:val="decimal"/>
      <w:lvlText w:val="%6."/>
      <w:lvlJc w:val="left"/>
      <w:pPr>
        <w:tabs>
          <w:tab w:val="num" w:pos="4320"/>
        </w:tabs>
        <w:ind w:left="4320" w:hanging="360"/>
      </w:pPr>
    </w:lvl>
    <w:lvl w:ilvl="6" w:tplc="5D24CCB8" w:tentative="1">
      <w:start w:val="1"/>
      <w:numFmt w:val="decimal"/>
      <w:lvlText w:val="%7."/>
      <w:lvlJc w:val="left"/>
      <w:pPr>
        <w:tabs>
          <w:tab w:val="num" w:pos="5040"/>
        </w:tabs>
        <w:ind w:left="5040" w:hanging="360"/>
      </w:pPr>
    </w:lvl>
    <w:lvl w:ilvl="7" w:tplc="42DE8E32" w:tentative="1">
      <w:start w:val="1"/>
      <w:numFmt w:val="decimal"/>
      <w:lvlText w:val="%8."/>
      <w:lvlJc w:val="left"/>
      <w:pPr>
        <w:tabs>
          <w:tab w:val="num" w:pos="5760"/>
        </w:tabs>
        <w:ind w:left="5760" w:hanging="360"/>
      </w:pPr>
    </w:lvl>
    <w:lvl w:ilvl="8" w:tplc="7A300D64" w:tentative="1">
      <w:start w:val="1"/>
      <w:numFmt w:val="decimal"/>
      <w:lvlText w:val="%9."/>
      <w:lvlJc w:val="left"/>
      <w:pPr>
        <w:tabs>
          <w:tab w:val="num" w:pos="6480"/>
        </w:tabs>
        <w:ind w:left="6480" w:hanging="360"/>
      </w:pPr>
    </w:lvl>
  </w:abstractNum>
  <w:abstractNum w:abstractNumId="40" w15:restartNumberingAfterBreak="0">
    <w:nsid w:val="66B91335"/>
    <w:multiLevelType w:val="multilevel"/>
    <w:tmpl w:val="296210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E65335"/>
    <w:multiLevelType w:val="multilevel"/>
    <w:tmpl w:val="D1AEA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AA0658"/>
    <w:multiLevelType w:val="multilevel"/>
    <w:tmpl w:val="1C84511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7B5A82"/>
    <w:multiLevelType w:val="hybridMultilevel"/>
    <w:tmpl w:val="FFAC2D1A"/>
    <w:lvl w:ilvl="0" w:tplc="B5982588">
      <w:start w:val="4"/>
      <w:numFmt w:val="upperLetter"/>
      <w:lvlText w:val="%1."/>
      <w:lvlJc w:val="left"/>
      <w:pPr>
        <w:tabs>
          <w:tab w:val="num" w:pos="720"/>
        </w:tabs>
        <w:ind w:left="720" w:hanging="360"/>
      </w:pPr>
    </w:lvl>
    <w:lvl w:ilvl="1" w:tplc="3AAEA6E0">
      <w:start w:val="1"/>
      <w:numFmt w:val="decimal"/>
      <w:lvlText w:val="%2."/>
      <w:lvlJc w:val="left"/>
      <w:pPr>
        <w:tabs>
          <w:tab w:val="num" w:pos="1440"/>
        </w:tabs>
        <w:ind w:left="1440" w:hanging="360"/>
      </w:pPr>
    </w:lvl>
    <w:lvl w:ilvl="2" w:tplc="7AD24400" w:tentative="1">
      <w:start w:val="1"/>
      <w:numFmt w:val="decimal"/>
      <w:lvlText w:val="%3."/>
      <w:lvlJc w:val="left"/>
      <w:pPr>
        <w:tabs>
          <w:tab w:val="num" w:pos="2160"/>
        </w:tabs>
        <w:ind w:left="2160" w:hanging="360"/>
      </w:pPr>
    </w:lvl>
    <w:lvl w:ilvl="3" w:tplc="35566FF8" w:tentative="1">
      <w:start w:val="1"/>
      <w:numFmt w:val="decimal"/>
      <w:lvlText w:val="%4."/>
      <w:lvlJc w:val="left"/>
      <w:pPr>
        <w:tabs>
          <w:tab w:val="num" w:pos="2880"/>
        </w:tabs>
        <w:ind w:left="2880" w:hanging="360"/>
      </w:pPr>
    </w:lvl>
    <w:lvl w:ilvl="4" w:tplc="0318F034" w:tentative="1">
      <w:start w:val="1"/>
      <w:numFmt w:val="decimal"/>
      <w:lvlText w:val="%5."/>
      <w:lvlJc w:val="left"/>
      <w:pPr>
        <w:tabs>
          <w:tab w:val="num" w:pos="3600"/>
        </w:tabs>
        <w:ind w:left="3600" w:hanging="360"/>
      </w:pPr>
    </w:lvl>
    <w:lvl w:ilvl="5" w:tplc="ADA8B5C6" w:tentative="1">
      <w:start w:val="1"/>
      <w:numFmt w:val="decimal"/>
      <w:lvlText w:val="%6."/>
      <w:lvlJc w:val="left"/>
      <w:pPr>
        <w:tabs>
          <w:tab w:val="num" w:pos="4320"/>
        </w:tabs>
        <w:ind w:left="4320" w:hanging="360"/>
      </w:pPr>
    </w:lvl>
    <w:lvl w:ilvl="6" w:tplc="ED06916E" w:tentative="1">
      <w:start w:val="1"/>
      <w:numFmt w:val="decimal"/>
      <w:lvlText w:val="%7."/>
      <w:lvlJc w:val="left"/>
      <w:pPr>
        <w:tabs>
          <w:tab w:val="num" w:pos="5040"/>
        </w:tabs>
        <w:ind w:left="5040" w:hanging="360"/>
      </w:pPr>
    </w:lvl>
    <w:lvl w:ilvl="7" w:tplc="BFF81528" w:tentative="1">
      <w:start w:val="1"/>
      <w:numFmt w:val="decimal"/>
      <w:lvlText w:val="%8."/>
      <w:lvlJc w:val="left"/>
      <w:pPr>
        <w:tabs>
          <w:tab w:val="num" w:pos="5760"/>
        </w:tabs>
        <w:ind w:left="5760" w:hanging="360"/>
      </w:pPr>
    </w:lvl>
    <w:lvl w:ilvl="8" w:tplc="10F28288" w:tentative="1">
      <w:start w:val="1"/>
      <w:numFmt w:val="decimal"/>
      <w:lvlText w:val="%9."/>
      <w:lvlJc w:val="left"/>
      <w:pPr>
        <w:tabs>
          <w:tab w:val="num" w:pos="6480"/>
        </w:tabs>
        <w:ind w:left="6480" w:hanging="360"/>
      </w:pPr>
    </w:lvl>
  </w:abstractNum>
  <w:abstractNum w:abstractNumId="44" w15:restartNumberingAfterBreak="0">
    <w:nsid w:val="736B0F17"/>
    <w:multiLevelType w:val="hybridMultilevel"/>
    <w:tmpl w:val="4C9A0FB2"/>
    <w:lvl w:ilvl="0" w:tplc="6C6CE9FC">
      <w:start w:val="3"/>
      <w:numFmt w:val="lowerLetter"/>
      <w:lvlText w:val="%1."/>
      <w:lvlJc w:val="left"/>
      <w:pPr>
        <w:tabs>
          <w:tab w:val="num" w:pos="720"/>
        </w:tabs>
        <w:ind w:left="720" w:hanging="360"/>
      </w:pPr>
    </w:lvl>
    <w:lvl w:ilvl="1" w:tplc="2BF8148C" w:tentative="1">
      <w:start w:val="1"/>
      <w:numFmt w:val="decimal"/>
      <w:lvlText w:val="%2."/>
      <w:lvlJc w:val="left"/>
      <w:pPr>
        <w:tabs>
          <w:tab w:val="num" w:pos="1440"/>
        </w:tabs>
        <w:ind w:left="1440" w:hanging="360"/>
      </w:pPr>
    </w:lvl>
    <w:lvl w:ilvl="2" w:tplc="A3429820" w:tentative="1">
      <w:start w:val="1"/>
      <w:numFmt w:val="decimal"/>
      <w:lvlText w:val="%3."/>
      <w:lvlJc w:val="left"/>
      <w:pPr>
        <w:tabs>
          <w:tab w:val="num" w:pos="2160"/>
        </w:tabs>
        <w:ind w:left="2160" w:hanging="360"/>
      </w:pPr>
    </w:lvl>
    <w:lvl w:ilvl="3" w:tplc="7E1A37B8" w:tentative="1">
      <w:start w:val="1"/>
      <w:numFmt w:val="decimal"/>
      <w:lvlText w:val="%4."/>
      <w:lvlJc w:val="left"/>
      <w:pPr>
        <w:tabs>
          <w:tab w:val="num" w:pos="2880"/>
        </w:tabs>
        <w:ind w:left="2880" w:hanging="360"/>
      </w:pPr>
    </w:lvl>
    <w:lvl w:ilvl="4" w:tplc="F4E8272C" w:tentative="1">
      <w:start w:val="1"/>
      <w:numFmt w:val="decimal"/>
      <w:lvlText w:val="%5."/>
      <w:lvlJc w:val="left"/>
      <w:pPr>
        <w:tabs>
          <w:tab w:val="num" w:pos="3600"/>
        </w:tabs>
        <w:ind w:left="3600" w:hanging="360"/>
      </w:pPr>
    </w:lvl>
    <w:lvl w:ilvl="5" w:tplc="13CA7A4C" w:tentative="1">
      <w:start w:val="1"/>
      <w:numFmt w:val="decimal"/>
      <w:lvlText w:val="%6."/>
      <w:lvlJc w:val="left"/>
      <w:pPr>
        <w:tabs>
          <w:tab w:val="num" w:pos="4320"/>
        </w:tabs>
        <w:ind w:left="4320" w:hanging="360"/>
      </w:pPr>
    </w:lvl>
    <w:lvl w:ilvl="6" w:tplc="2ED8A252" w:tentative="1">
      <w:start w:val="1"/>
      <w:numFmt w:val="decimal"/>
      <w:lvlText w:val="%7."/>
      <w:lvlJc w:val="left"/>
      <w:pPr>
        <w:tabs>
          <w:tab w:val="num" w:pos="5040"/>
        </w:tabs>
        <w:ind w:left="5040" w:hanging="360"/>
      </w:pPr>
    </w:lvl>
    <w:lvl w:ilvl="7" w:tplc="B2F6FF08" w:tentative="1">
      <w:start w:val="1"/>
      <w:numFmt w:val="decimal"/>
      <w:lvlText w:val="%8."/>
      <w:lvlJc w:val="left"/>
      <w:pPr>
        <w:tabs>
          <w:tab w:val="num" w:pos="5760"/>
        </w:tabs>
        <w:ind w:left="5760" w:hanging="360"/>
      </w:pPr>
    </w:lvl>
    <w:lvl w:ilvl="8" w:tplc="9744A5B8" w:tentative="1">
      <w:start w:val="1"/>
      <w:numFmt w:val="decimal"/>
      <w:lvlText w:val="%9."/>
      <w:lvlJc w:val="left"/>
      <w:pPr>
        <w:tabs>
          <w:tab w:val="num" w:pos="6480"/>
        </w:tabs>
        <w:ind w:left="6480" w:hanging="360"/>
      </w:pPr>
    </w:lvl>
  </w:abstractNum>
  <w:abstractNum w:abstractNumId="45" w15:restartNumberingAfterBreak="0">
    <w:nsid w:val="76B02158"/>
    <w:multiLevelType w:val="hybridMultilevel"/>
    <w:tmpl w:val="A560D85E"/>
    <w:lvl w:ilvl="0" w:tplc="1CF2D478">
      <w:start w:val="2"/>
      <w:numFmt w:val="lowerLetter"/>
      <w:lvlText w:val="%1."/>
      <w:lvlJc w:val="left"/>
      <w:pPr>
        <w:tabs>
          <w:tab w:val="num" w:pos="720"/>
        </w:tabs>
        <w:ind w:left="720" w:hanging="360"/>
      </w:pPr>
    </w:lvl>
    <w:lvl w:ilvl="1" w:tplc="8990EC14" w:tentative="1">
      <w:start w:val="1"/>
      <w:numFmt w:val="decimal"/>
      <w:lvlText w:val="%2."/>
      <w:lvlJc w:val="left"/>
      <w:pPr>
        <w:tabs>
          <w:tab w:val="num" w:pos="1440"/>
        </w:tabs>
        <w:ind w:left="1440" w:hanging="360"/>
      </w:pPr>
    </w:lvl>
    <w:lvl w:ilvl="2" w:tplc="7ECAACF6" w:tentative="1">
      <w:start w:val="1"/>
      <w:numFmt w:val="decimal"/>
      <w:lvlText w:val="%3."/>
      <w:lvlJc w:val="left"/>
      <w:pPr>
        <w:tabs>
          <w:tab w:val="num" w:pos="2160"/>
        </w:tabs>
        <w:ind w:left="2160" w:hanging="360"/>
      </w:pPr>
    </w:lvl>
    <w:lvl w:ilvl="3" w:tplc="D0F01366" w:tentative="1">
      <w:start w:val="1"/>
      <w:numFmt w:val="decimal"/>
      <w:lvlText w:val="%4."/>
      <w:lvlJc w:val="left"/>
      <w:pPr>
        <w:tabs>
          <w:tab w:val="num" w:pos="2880"/>
        </w:tabs>
        <w:ind w:left="2880" w:hanging="360"/>
      </w:pPr>
    </w:lvl>
    <w:lvl w:ilvl="4" w:tplc="AFCCBDDA" w:tentative="1">
      <w:start w:val="1"/>
      <w:numFmt w:val="decimal"/>
      <w:lvlText w:val="%5."/>
      <w:lvlJc w:val="left"/>
      <w:pPr>
        <w:tabs>
          <w:tab w:val="num" w:pos="3600"/>
        </w:tabs>
        <w:ind w:left="3600" w:hanging="360"/>
      </w:pPr>
    </w:lvl>
    <w:lvl w:ilvl="5" w:tplc="D9D8D576" w:tentative="1">
      <w:start w:val="1"/>
      <w:numFmt w:val="decimal"/>
      <w:lvlText w:val="%6."/>
      <w:lvlJc w:val="left"/>
      <w:pPr>
        <w:tabs>
          <w:tab w:val="num" w:pos="4320"/>
        </w:tabs>
        <w:ind w:left="4320" w:hanging="360"/>
      </w:pPr>
    </w:lvl>
    <w:lvl w:ilvl="6" w:tplc="CA689866" w:tentative="1">
      <w:start w:val="1"/>
      <w:numFmt w:val="decimal"/>
      <w:lvlText w:val="%7."/>
      <w:lvlJc w:val="left"/>
      <w:pPr>
        <w:tabs>
          <w:tab w:val="num" w:pos="5040"/>
        </w:tabs>
        <w:ind w:left="5040" w:hanging="360"/>
      </w:pPr>
    </w:lvl>
    <w:lvl w:ilvl="7" w:tplc="221AB7AA" w:tentative="1">
      <w:start w:val="1"/>
      <w:numFmt w:val="decimal"/>
      <w:lvlText w:val="%8."/>
      <w:lvlJc w:val="left"/>
      <w:pPr>
        <w:tabs>
          <w:tab w:val="num" w:pos="5760"/>
        </w:tabs>
        <w:ind w:left="5760" w:hanging="360"/>
      </w:pPr>
    </w:lvl>
    <w:lvl w:ilvl="8" w:tplc="75B2D374" w:tentative="1">
      <w:start w:val="1"/>
      <w:numFmt w:val="decimal"/>
      <w:lvlText w:val="%9."/>
      <w:lvlJc w:val="left"/>
      <w:pPr>
        <w:tabs>
          <w:tab w:val="num" w:pos="6480"/>
        </w:tabs>
        <w:ind w:left="6480" w:hanging="360"/>
      </w:pPr>
    </w:lvl>
  </w:abstractNum>
  <w:abstractNum w:abstractNumId="46" w15:restartNumberingAfterBreak="0">
    <w:nsid w:val="7920184D"/>
    <w:multiLevelType w:val="hybridMultilevel"/>
    <w:tmpl w:val="E3DCF966"/>
    <w:lvl w:ilvl="0" w:tplc="4F48D4F0">
      <w:start w:val="6"/>
      <w:numFmt w:val="upperLetter"/>
      <w:lvlText w:val="%1."/>
      <w:lvlJc w:val="left"/>
      <w:pPr>
        <w:tabs>
          <w:tab w:val="num" w:pos="720"/>
        </w:tabs>
        <w:ind w:left="720" w:hanging="360"/>
      </w:pPr>
    </w:lvl>
    <w:lvl w:ilvl="1" w:tplc="988CDDE2" w:tentative="1">
      <w:start w:val="1"/>
      <w:numFmt w:val="decimal"/>
      <w:lvlText w:val="%2."/>
      <w:lvlJc w:val="left"/>
      <w:pPr>
        <w:tabs>
          <w:tab w:val="num" w:pos="1440"/>
        </w:tabs>
        <w:ind w:left="1440" w:hanging="360"/>
      </w:pPr>
    </w:lvl>
    <w:lvl w:ilvl="2" w:tplc="B3B2439E" w:tentative="1">
      <w:start w:val="1"/>
      <w:numFmt w:val="decimal"/>
      <w:lvlText w:val="%3."/>
      <w:lvlJc w:val="left"/>
      <w:pPr>
        <w:tabs>
          <w:tab w:val="num" w:pos="2160"/>
        </w:tabs>
        <w:ind w:left="2160" w:hanging="360"/>
      </w:pPr>
    </w:lvl>
    <w:lvl w:ilvl="3" w:tplc="5EBE051A" w:tentative="1">
      <w:start w:val="1"/>
      <w:numFmt w:val="decimal"/>
      <w:lvlText w:val="%4."/>
      <w:lvlJc w:val="left"/>
      <w:pPr>
        <w:tabs>
          <w:tab w:val="num" w:pos="2880"/>
        </w:tabs>
        <w:ind w:left="2880" w:hanging="360"/>
      </w:pPr>
    </w:lvl>
    <w:lvl w:ilvl="4" w:tplc="275653EC" w:tentative="1">
      <w:start w:val="1"/>
      <w:numFmt w:val="decimal"/>
      <w:lvlText w:val="%5."/>
      <w:lvlJc w:val="left"/>
      <w:pPr>
        <w:tabs>
          <w:tab w:val="num" w:pos="3600"/>
        </w:tabs>
        <w:ind w:left="3600" w:hanging="360"/>
      </w:pPr>
    </w:lvl>
    <w:lvl w:ilvl="5" w:tplc="094AA93E" w:tentative="1">
      <w:start w:val="1"/>
      <w:numFmt w:val="decimal"/>
      <w:lvlText w:val="%6."/>
      <w:lvlJc w:val="left"/>
      <w:pPr>
        <w:tabs>
          <w:tab w:val="num" w:pos="4320"/>
        </w:tabs>
        <w:ind w:left="4320" w:hanging="360"/>
      </w:pPr>
    </w:lvl>
    <w:lvl w:ilvl="6" w:tplc="2A428E64" w:tentative="1">
      <w:start w:val="1"/>
      <w:numFmt w:val="decimal"/>
      <w:lvlText w:val="%7."/>
      <w:lvlJc w:val="left"/>
      <w:pPr>
        <w:tabs>
          <w:tab w:val="num" w:pos="5040"/>
        </w:tabs>
        <w:ind w:left="5040" w:hanging="360"/>
      </w:pPr>
    </w:lvl>
    <w:lvl w:ilvl="7" w:tplc="F762289E" w:tentative="1">
      <w:start w:val="1"/>
      <w:numFmt w:val="decimal"/>
      <w:lvlText w:val="%8."/>
      <w:lvlJc w:val="left"/>
      <w:pPr>
        <w:tabs>
          <w:tab w:val="num" w:pos="5760"/>
        </w:tabs>
        <w:ind w:left="5760" w:hanging="360"/>
      </w:pPr>
    </w:lvl>
    <w:lvl w:ilvl="8" w:tplc="BDDAD69A" w:tentative="1">
      <w:start w:val="1"/>
      <w:numFmt w:val="decimal"/>
      <w:lvlText w:val="%9."/>
      <w:lvlJc w:val="left"/>
      <w:pPr>
        <w:tabs>
          <w:tab w:val="num" w:pos="6480"/>
        </w:tabs>
        <w:ind w:left="6480" w:hanging="360"/>
      </w:pPr>
    </w:lvl>
  </w:abstractNum>
  <w:abstractNum w:abstractNumId="47" w15:restartNumberingAfterBreak="0">
    <w:nsid w:val="7B4D04DF"/>
    <w:multiLevelType w:val="hybridMultilevel"/>
    <w:tmpl w:val="32A66786"/>
    <w:lvl w:ilvl="0" w:tplc="E3386A36">
      <w:start w:val="3"/>
      <w:numFmt w:val="upperLetter"/>
      <w:lvlText w:val="%1."/>
      <w:lvlJc w:val="left"/>
      <w:pPr>
        <w:tabs>
          <w:tab w:val="num" w:pos="720"/>
        </w:tabs>
        <w:ind w:left="720" w:hanging="360"/>
      </w:pPr>
    </w:lvl>
    <w:lvl w:ilvl="1" w:tplc="1AB031AA">
      <w:start w:val="1"/>
      <w:numFmt w:val="decimal"/>
      <w:lvlText w:val="%2."/>
      <w:lvlJc w:val="left"/>
      <w:pPr>
        <w:tabs>
          <w:tab w:val="num" w:pos="1440"/>
        </w:tabs>
        <w:ind w:left="1440" w:hanging="360"/>
      </w:pPr>
    </w:lvl>
    <w:lvl w:ilvl="2" w:tplc="A52AAA36" w:tentative="1">
      <w:start w:val="1"/>
      <w:numFmt w:val="decimal"/>
      <w:lvlText w:val="%3."/>
      <w:lvlJc w:val="left"/>
      <w:pPr>
        <w:tabs>
          <w:tab w:val="num" w:pos="2160"/>
        </w:tabs>
        <w:ind w:left="2160" w:hanging="360"/>
      </w:pPr>
    </w:lvl>
    <w:lvl w:ilvl="3" w:tplc="6B82F2B4" w:tentative="1">
      <w:start w:val="1"/>
      <w:numFmt w:val="decimal"/>
      <w:lvlText w:val="%4."/>
      <w:lvlJc w:val="left"/>
      <w:pPr>
        <w:tabs>
          <w:tab w:val="num" w:pos="2880"/>
        </w:tabs>
        <w:ind w:left="2880" w:hanging="360"/>
      </w:pPr>
    </w:lvl>
    <w:lvl w:ilvl="4" w:tplc="9A701F22" w:tentative="1">
      <w:start w:val="1"/>
      <w:numFmt w:val="decimal"/>
      <w:lvlText w:val="%5."/>
      <w:lvlJc w:val="left"/>
      <w:pPr>
        <w:tabs>
          <w:tab w:val="num" w:pos="3600"/>
        </w:tabs>
        <w:ind w:left="3600" w:hanging="360"/>
      </w:pPr>
    </w:lvl>
    <w:lvl w:ilvl="5" w:tplc="CC5C6322" w:tentative="1">
      <w:start w:val="1"/>
      <w:numFmt w:val="decimal"/>
      <w:lvlText w:val="%6."/>
      <w:lvlJc w:val="left"/>
      <w:pPr>
        <w:tabs>
          <w:tab w:val="num" w:pos="4320"/>
        </w:tabs>
        <w:ind w:left="4320" w:hanging="360"/>
      </w:pPr>
    </w:lvl>
    <w:lvl w:ilvl="6" w:tplc="885EE4EC" w:tentative="1">
      <w:start w:val="1"/>
      <w:numFmt w:val="decimal"/>
      <w:lvlText w:val="%7."/>
      <w:lvlJc w:val="left"/>
      <w:pPr>
        <w:tabs>
          <w:tab w:val="num" w:pos="5040"/>
        </w:tabs>
        <w:ind w:left="5040" w:hanging="360"/>
      </w:pPr>
    </w:lvl>
    <w:lvl w:ilvl="7" w:tplc="B4026920" w:tentative="1">
      <w:start w:val="1"/>
      <w:numFmt w:val="decimal"/>
      <w:lvlText w:val="%8."/>
      <w:lvlJc w:val="left"/>
      <w:pPr>
        <w:tabs>
          <w:tab w:val="num" w:pos="5760"/>
        </w:tabs>
        <w:ind w:left="5760" w:hanging="360"/>
      </w:pPr>
    </w:lvl>
    <w:lvl w:ilvl="8" w:tplc="54F0F81E" w:tentative="1">
      <w:start w:val="1"/>
      <w:numFmt w:val="decimal"/>
      <w:lvlText w:val="%9."/>
      <w:lvlJc w:val="left"/>
      <w:pPr>
        <w:tabs>
          <w:tab w:val="num" w:pos="6480"/>
        </w:tabs>
        <w:ind w:left="6480" w:hanging="360"/>
      </w:pPr>
    </w:lvl>
  </w:abstractNum>
  <w:abstractNum w:abstractNumId="48" w15:restartNumberingAfterBreak="0">
    <w:nsid w:val="7CD60096"/>
    <w:multiLevelType w:val="hybridMultilevel"/>
    <w:tmpl w:val="54605F70"/>
    <w:lvl w:ilvl="0" w:tplc="CD2810FE">
      <w:start w:val="7"/>
      <w:numFmt w:val="upperLetter"/>
      <w:lvlText w:val="%1."/>
      <w:lvlJc w:val="left"/>
      <w:pPr>
        <w:tabs>
          <w:tab w:val="num" w:pos="720"/>
        </w:tabs>
        <w:ind w:left="720" w:hanging="360"/>
      </w:pPr>
    </w:lvl>
    <w:lvl w:ilvl="1" w:tplc="3DC2A7B8" w:tentative="1">
      <w:start w:val="1"/>
      <w:numFmt w:val="decimal"/>
      <w:lvlText w:val="%2."/>
      <w:lvlJc w:val="left"/>
      <w:pPr>
        <w:tabs>
          <w:tab w:val="num" w:pos="1440"/>
        </w:tabs>
        <w:ind w:left="1440" w:hanging="360"/>
      </w:pPr>
    </w:lvl>
    <w:lvl w:ilvl="2" w:tplc="D5F2288E" w:tentative="1">
      <w:start w:val="1"/>
      <w:numFmt w:val="decimal"/>
      <w:lvlText w:val="%3."/>
      <w:lvlJc w:val="left"/>
      <w:pPr>
        <w:tabs>
          <w:tab w:val="num" w:pos="2160"/>
        </w:tabs>
        <w:ind w:left="2160" w:hanging="360"/>
      </w:pPr>
    </w:lvl>
    <w:lvl w:ilvl="3" w:tplc="212C1722" w:tentative="1">
      <w:start w:val="1"/>
      <w:numFmt w:val="decimal"/>
      <w:lvlText w:val="%4."/>
      <w:lvlJc w:val="left"/>
      <w:pPr>
        <w:tabs>
          <w:tab w:val="num" w:pos="2880"/>
        </w:tabs>
        <w:ind w:left="2880" w:hanging="360"/>
      </w:pPr>
    </w:lvl>
    <w:lvl w:ilvl="4" w:tplc="EAB478F4" w:tentative="1">
      <w:start w:val="1"/>
      <w:numFmt w:val="decimal"/>
      <w:lvlText w:val="%5."/>
      <w:lvlJc w:val="left"/>
      <w:pPr>
        <w:tabs>
          <w:tab w:val="num" w:pos="3600"/>
        </w:tabs>
        <w:ind w:left="3600" w:hanging="360"/>
      </w:pPr>
    </w:lvl>
    <w:lvl w:ilvl="5" w:tplc="BE0C61D0" w:tentative="1">
      <w:start w:val="1"/>
      <w:numFmt w:val="decimal"/>
      <w:lvlText w:val="%6."/>
      <w:lvlJc w:val="left"/>
      <w:pPr>
        <w:tabs>
          <w:tab w:val="num" w:pos="4320"/>
        </w:tabs>
        <w:ind w:left="4320" w:hanging="360"/>
      </w:pPr>
    </w:lvl>
    <w:lvl w:ilvl="6" w:tplc="D3480E7E" w:tentative="1">
      <w:start w:val="1"/>
      <w:numFmt w:val="decimal"/>
      <w:lvlText w:val="%7."/>
      <w:lvlJc w:val="left"/>
      <w:pPr>
        <w:tabs>
          <w:tab w:val="num" w:pos="5040"/>
        </w:tabs>
        <w:ind w:left="5040" w:hanging="360"/>
      </w:pPr>
    </w:lvl>
    <w:lvl w:ilvl="7" w:tplc="77AEAC9E" w:tentative="1">
      <w:start w:val="1"/>
      <w:numFmt w:val="decimal"/>
      <w:lvlText w:val="%8."/>
      <w:lvlJc w:val="left"/>
      <w:pPr>
        <w:tabs>
          <w:tab w:val="num" w:pos="5760"/>
        </w:tabs>
        <w:ind w:left="5760" w:hanging="360"/>
      </w:pPr>
    </w:lvl>
    <w:lvl w:ilvl="8" w:tplc="BDBA41B8" w:tentative="1">
      <w:start w:val="1"/>
      <w:numFmt w:val="decimal"/>
      <w:lvlText w:val="%9."/>
      <w:lvlJc w:val="left"/>
      <w:pPr>
        <w:tabs>
          <w:tab w:val="num" w:pos="6480"/>
        </w:tabs>
        <w:ind w:left="6480" w:hanging="360"/>
      </w:pPr>
    </w:lvl>
  </w:abstractNum>
  <w:abstractNum w:abstractNumId="49" w15:restartNumberingAfterBreak="0">
    <w:nsid w:val="7EA25FDF"/>
    <w:multiLevelType w:val="hybridMultilevel"/>
    <w:tmpl w:val="4D4A907E"/>
    <w:lvl w:ilvl="0" w:tplc="C5C83748">
      <w:start w:val="2"/>
      <w:numFmt w:val="lowerLetter"/>
      <w:lvlText w:val="%1."/>
      <w:lvlJc w:val="left"/>
      <w:pPr>
        <w:tabs>
          <w:tab w:val="num" w:pos="720"/>
        </w:tabs>
        <w:ind w:left="720" w:hanging="360"/>
      </w:pPr>
    </w:lvl>
    <w:lvl w:ilvl="1" w:tplc="1E946BB0">
      <w:start w:val="1"/>
      <w:numFmt w:val="decimal"/>
      <w:lvlText w:val="%2."/>
      <w:lvlJc w:val="left"/>
      <w:pPr>
        <w:tabs>
          <w:tab w:val="num" w:pos="1440"/>
        </w:tabs>
        <w:ind w:left="1440" w:hanging="360"/>
      </w:pPr>
    </w:lvl>
    <w:lvl w:ilvl="2" w:tplc="DEAE77AE" w:tentative="1">
      <w:start w:val="1"/>
      <w:numFmt w:val="decimal"/>
      <w:lvlText w:val="%3."/>
      <w:lvlJc w:val="left"/>
      <w:pPr>
        <w:tabs>
          <w:tab w:val="num" w:pos="2160"/>
        </w:tabs>
        <w:ind w:left="2160" w:hanging="360"/>
      </w:pPr>
    </w:lvl>
    <w:lvl w:ilvl="3" w:tplc="DB7E1C2C" w:tentative="1">
      <w:start w:val="1"/>
      <w:numFmt w:val="decimal"/>
      <w:lvlText w:val="%4."/>
      <w:lvlJc w:val="left"/>
      <w:pPr>
        <w:tabs>
          <w:tab w:val="num" w:pos="2880"/>
        </w:tabs>
        <w:ind w:left="2880" w:hanging="360"/>
      </w:pPr>
    </w:lvl>
    <w:lvl w:ilvl="4" w:tplc="2788189C" w:tentative="1">
      <w:start w:val="1"/>
      <w:numFmt w:val="decimal"/>
      <w:lvlText w:val="%5."/>
      <w:lvlJc w:val="left"/>
      <w:pPr>
        <w:tabs>
          <w:tab w:val="num" w:pos="3600"/>
        </w:tabs>
        <w:ind w:left="3600" w:hanging="360"/>
      </w:pPr>
    </w:lvl>
    <w:lvl w:ilvl="5" w:tplc="A02E7172" w:tentative="1">
      <w:start w:val="1"/>
      <w:numFmt w:val="decimal"/>
      <w:lvlText w:val="%6."/>
      <w:lvlJc w:val="left"/>
      <w:pPr>
        <w:tabs>
          <w:tab w:val="num" w:pos="4320"/>
        </w:tabs>
        <w:ind w:left="4320" w:hanging="360"/>
      </w:pPr>
    </w:lvl>
    <w:lvl w:ilvl="6" w:tplc="93049940" w:tentative="1">
      <w:start w:val="1"/>
      <w:numFmt w:val="decimal"/>
      <w:lvlText w:val="%7."/>
      <w:lvlJc w:val="left"/>
      <w:pPr>
        <w:tabs>
          <w:tab w:val="num" w:pos="5040"/>
        </w:tabs>
        <w:ind w:left="5040" w:hanging="360"/>
      </w:pPr>
    </w:lvl>
    <w:lvl w:ilvl="7" w:tplc="B9C89EFE" w:tentative="1">
      <w:start w:val="1"/>
      <w:numFmt w:val="decimal"/>
      <w:lvlText w:val="%8."/>
      <w:lvlJc w:val="left"/>
      <w:pPr>
        <w:tabs>
          <w:tab w:val="num" w:pos="5760"/>
        </w:tabs>
        <w:ind w:left="5760" w:hanging="360"/>
      </w:pPr>
    </w:lvl>
    <w:lvl w:ilvl="8" w:tplc="190EB478" w:tentative="1">
      <w:start w:val="1"/>
      <w:numFmt w:val="decimal"/>
      <w:lvlText w:val="%9."/>
      <w:lvlJc w:val="left"/>
      <w:pPr>
        <w:tabs>
          <w:tab w:val="num" w:pos="6480"/>
        </w:tabs>
        <w:ind w:left="6480" w:hanging="360"/>
      </w:pPr>
    </w:lvl>
  </w:abstractNum>
  <w:num w:numId="1" w16cid:durableId="1465191817">
    <w:abstractNumId w:val="11"/>
  </w:num>
  <w:num w:numId="2" w16cid:durableId="740829320">
    <w:abstractNumId w:val="11"/>
    <w:lvlOverride w:ilvl="0"/>
  </w:num>
  <w:num w:numId="3" w16cid:durableId="1695619880">
    <w:abstractNumId w:val="12"/>
    <w:lvlOverride w:ilvl="0">
      <w:lvl w:ilvl="0">
        <w:numFmt w:val="upperRoman"/>
        <w:lvlText w:val="%1."/>
        <w:lvlJc w:val="right"/>
      </w:lvl>
    </w:lvlOverride>
  </w:num>
  <w:num w:numId="4" w16cid:durableId="1735816193">
    <w:abstractNumId w:val="27"/>
    <w:lvlOverride w:ilvl="0">
      <w:lvl w:ilvl="0">
        <w:numFmt w:val="upperLetter"/>
        <w:lvlText w:val="%1."/>
        <w:lvlJc w:val="left"/>
      </w:lvl>
    </w:lvlOverride>
  </w:num>
  <w:num w:numId="5" w16cid:durableId="1422601891">
    <w:abstractNumId w:val="27"/>
    <w:lvlOverride w:ilvl="0">
      <w:lvl w:ilvl="0">
        <w:numFmt w:val="upperLetter"/>
        <w:lvlText w:val="%1."/>
        <w:lvlJc w:val="left"/>
      </w:lvl>
    </w:lvlOverride>
    <w:lvlOverride w:ilvl="0"/>
  </w:num>
  <w:num w:numId="6" w16cid:durableId="1309549889">
    <w:abstractNumId w:val="27"/>
    <w:lvlOverride w:ilvl="0">
      <w:lvl w:ilvl="0">
        <w:numFmt w:val="upperLetter"/>
        <w:lvlText w:val="%1."/>
        <w:lvlJc w:val="left"/>
      </w:lvl>
    </w:lvlOverride>
    <w:lvlOverride w:ilvl="0"/>
  </w:num>
  <w:num w:numId="7" w16cid:durableId="577638499">
    <w:abstractNumId w:val="23"/>
  </w:num>
  <w:num w:numId="8" w16cid:durableId="1988632105">
    <w:abstractNumId w:val="23"/>
    <w:lvlOverride w:ilvl="0"/>
  </w:num>
  <w:num w:numId="9" w16cid:durableId="613557015">
    <w:abstractNumId w:val="33"/>
    <w:lvlOverride w:ilvl="0">
      <w:lvl w:ilvl="0">
        <w:numFmt w:val="decimal"/>
        <w:lvlText w:val="%1."/>
        <w:lvlJc w:val="left"/>
      </w:lvl>
    </w:lvlOverride>
  </w:num>
  <w:num w:numId="10" w16cid:durableId="1181818966">
    <w:abstractNumId w:val="33"/>
    <w:lvlOverride w:ilvl="0">
      <w:lvl w:ilvl="0">
        <w:numFmt w:val="decimal"/>
        <w:lvlText w:val="%1."/>
        <w:lvlJc w:val="left"/>
      </w:lvl>
    </w:lvlOverride>
    <w:lvlOverride w:ilvl="1">
      <w:lvl w:ilvl="1">
        <w:numFmt w:val="lowerLetter"/>
        <w:lvlText w:val="%2."/>
        <w:lvlJc w:val="left"/>
      </w:lvl>
    </w:lvlOverride>
  </w:num>
  <w:num w:numId="11" w16cid:durableId="733352734">
    <w:abstractNumId w:val="40"/>
    <w:lvlOverride w:ilvl="0">
      <w:lvl w:ilvl="0">
        <w:numFmt w:val="decimal"/>
        <w:lvlText w:val="%1."/>
        <w:lvlJc w:val="left"/>
      </w:lvl>
    </w:lvlOverride>
  </w:num>
  <w:num w:numId="12" w16cid:durableId="336269660">
    <w:abstractNumId w:val="40"/>
    <w:lvlOverride w:ilvl="0">
      <w:lvl w:ilvl="0">
        <w:numFmt w:val="decimal"/>
        <w:lvlText w:val="%1."/>
        <w:lvlJc w:val="left"/>
      </w:lvl>
    </w:lvlOverride>
    <w:lvlOverride w:ilvl="0"/>
  </w:num>
  <w:num w:numId="13" w16cid:durableId="562329373">
    <w:abstractNumId w:val="40"/>
    <w:lvlOverride w:ilvl="0">
      <w:lvl w:ilvl="0">
        <w:numFmt w:val="decimal"/>
        <w:lvlText w:val="%1."/>
        <w:lvlJc w:val="left"/>
      </w:lvl>
    </w:lvlOverride>
    <w:lvlOverride w:ilvl="0"/>
  </w:num>
  <w:num w:numId="14" w16cid:durableId="1414157952">
    <w:abstractNumId w:val="40"/>
    <w:lvlOverride w:ilvl="0">
      <w:lvl w:ilvl="0">
        <w:numFmt w:val="decimal"/>
        <w:lvlText w:val="%1."/>
        <w:lvlJc w:val="left"/>
      </w:lvl>
    </w:lvlOverride>
    <w:lvlOverride w:ilvl="0"/>
  </w:num>
  <w:num w:numId="15" w16cid:durableId="1714689398">
    <w:abstractNumId w:val="40"/>
    <w:lvlOverride w:ilvl="0">
      <w:lvl w:ilvl="0">
        <w:numFmt w:val="decimal"/>
        <w:lvlText w:val="%1."/>
        <w:lvlJc w:val="left"/>
      </w:lvl>
    </w:lvlOverride>
    <w:lvlOverride w:ilvl="1">
      <w:lvl w:ilvl="1">
        <w:numFmt w:val="lowerLetter"/>
        <w:lvlText w:val="%2."/>
        <w:lvlJc w:val="left"/>
      </w:lvl>
    </w:lvlOverride>
    <w:lvlOverride w:ilvl="2">
      <w:lvl w:ilvl="2">
        <w:numFmt w:val="lowerLetter"/>
        <w:lvlText w:val="%3."/>
        <w:lvlJc w:val="left"/>
      </w:lvl>
    </w:lvlOverride>
  </w:num>
  <w:num w:numId="16" w16cid:durableId="154415102">
    <w:abstractNumId w:val="40"/>
    <w:lvlOverride w:ilvl="0">
      <w:lvl w:ilvl="0">
        <w:numFmt w:val="decimal"/>
        <w:lvlText w:val="%1."/>
        <w:lvlJc w:val="left"/>
      </w:lvl>
    </w:lvlOverride>
    <w:lvlOverride w:ilvl="1">
      <w:lvl w:ilvl="1">
        <w:numFmt w:val="lowerLetter"/>
        <w:lvlText w:val="%2."/>
        <w:lvlJc w:val="left"/>
      </w:lvl>
    </w:lvlOverride>
    <w:lvlOverride w:ilvl="2">
      <w:lvl w:ilvl="2">
        <w:numFmt w:val="decimal"/>
        <w:lvlText w:val="%3."/>
        <w:lvlJc w:val="left"/>
      </w:lvl>
    </w:lvlOverride>
  </w:num>
  <w:num w:numId="17" w16cid:durableId="961375883">
    <w:abstractNumId w:val="40"/>
    <w:lvlOverride w:ilvl="0">
      <w:lvl w:ilvl="0">
        <w:numFmt w:val="decimal"/>
        <w:lvlText w:val="%1."/>
        <w:lvlJc w:val="left"/>
      </w:lvl>
    </w:lvlOverride>
    <w:lvlOverride w:ilvl="1">
      <w:lvl w:ilvl="1">
        <w:numFmt w:val="lowerLetter"/>
        <w:lvlText w:val="%2."/>
        <w:lvlJc w:val="left"/>
      </w:lvl>
    </w:lvlOverride>
    <w:lvlOverride w:ilvl="2">
      <w:lvl w:ilvl="2">
        <w:numFmt w:val="decimal"/>
        <w:lvlText w:val="%3."/>
        <w:lvlJc w:val="left"/>
      </w:lvl>
    </w:lvlOverride>
  </w:num>
  <w:num w:numId="18" w16cid:durableId="1539468539">
    <w:abstractNumId w:val="40"/>
    <w:lvlOverride w:ilvl="0">
      <w:lvl w:ilvl="0">
        <w:numFmt w:val="decimal"/>
        <w:lvlText w:val="%1."/>
        <w:lvlJc w:val="left"/>
      </w:lvl>
    </w:lvlOverride>
    <w:lvlOverride w:ilvl="1">
      <w:lvl w:ilvl="1">
        <w:numFmt w:val="lowerLetter"/>
        <w:lvlText w:val="%2."/>
        <w:lvlJc w:val="left"/>
      </w:lvl>
    </w:lvlOverride>
    <w:lvlOverride w:ilvl="2">
      <w:lvl w:ilvl="2">
        <w:numFmt w:val="decimal"/>
        <w:lvlText w:val="%3."/>
        <w:lvlJc w:val="left"/>
      </w:lvl>
    </w:lvlOverride>
  </w:num>
  <w:num w:numId="19" w16cid:durableId="121388459">
    <w:abstractNumId w:val="40"/>
    <w:lvlOverride w:ilvl="0">
      <w:lvl w:ilvl="0">
        <w:numFmt w:val="decimal"/>
        <w:lvlText w:val="%1."/>
        <w:lvlJc w:val="left"/>
      </w:lvl>
    </w:lvlOverride>
    <w:lvlOverride w:ilvl="1">
      <w:lvl w:ilvl="1">
        <w:numFmt w:val="lowerLetter"/>
        <w:lvlText w:val="%2."/>
        <w:lvlJc w:val="left"/>
      </w:lvl>
    </w:lvlOverride>
    <w:lvlOverride w:ilvl="2">
      <w:lvl w:ilvl="2">
        <w:numFmt w:val="decimal"/>
        <w:lvlText w:val="%3."/>
        <w:lvlJc w:val="left"/>
      </w:lvl>
    </w:lvlOverride>
    <w:lvlOverride w:ilvl="3">
      <w:lvl w:ilvl="3">
        <w:numFmt w:val="lowerLetter"/>
        <w:lvlText w:val="%4."/>
        <w:lvlJc w:val="left"/>
      </w:lvl>
    </w:lvlOverride>
  </w:num>
  <w:num w:numId="20" w16cid:durableId="1974483168">
    <w:abstractNumId w:val="40"/>
    <w:lvlOverride w:ilvl="0">
      <w:lvl w:ilvl="0">
        <w:numFmt w:val="decimal"/>
        <w:lvlText w:val="%1."/>
        <w:lvlJc w:val="left"/>
      </w:lvl>
    </w:lvlOverride>
    <w:lvlOverride w:ilvl="1">
      <w:lvl w:ilvl="1">
        <w:numFmt w:val="lowerLetter"/>
        <w:lvlText w:val="%2."/>
        <w:lvlJc w:val="left"/>
      </w:lvl>
    </w:lvlOverride>
    <w:lvlOverride w:ilvl="2">
      <w:lvl w:ilvl="2">
        <w:numFmt w:val="decimal"/>
        <w:lvlText w:val="%3."/>
        <w:lvlJc w:val="left"/>
      </w:lvl>
    </w:lvlOverride>
    <w:lvlOverride w:ilvl="3">
      <w:lvl w:ilvl="3">
        <w:numFmt w:val="lowerLetter"/>
        <w:lvlText w:val="%4."/>
        <w:lvlJc w:val="left"/>
      </w:lvl>
    </w:lvlOverride>
  </w:num>
  <w:num w:numId="21" w16cid:durableId="1425614033">
    <w:abstractNumId w:val="40"/>
    <w:lvlOverride w:ilvl="0">
      <w:lvl w:ilvl="0">
        <w:numFmt w:val="decimal"/>
        <w:lvlText w:val="%1."/>
        <w:lvlJc w:val="left"/>
      </w:lvl>
    </w:lvlOverride>
    <w:lvlOverride w:ilvl="1">
      <w:lvl w:ilvl="1">
        <w:numFmt w:val="lowerLetter"/>
        <w:lvlText w:val="%2."/>
        <w:lvlJc w:val="left"/>
      </w:lvl>
    </w:lvlOverride>
    <w:lvlOverride w:ilvl="2">
      <w:lvl w:ilvl="2">
        <w:numFmt w:val="decimal"/>
        <w:lvlText w:val="%3."/>
        <w:lvlJc w:val="left"/>
      </w:lvl>
    </w:lvlOverride>
    <w:lvlOverride w:ilvl="3">
      <w:lvl w:ilvl="3">
        <w:numFmt w:val="lowerLetter"/>
        <w:lvlText w:val="%4."/>
        <w:lvlJc w:val="left"/>
      </w:lvl>
    </w:lvlOverride>
  </w:num>
  <w:num w:numId="22" w16cid:durableId="1275986794">
    <w:abstractNumId w:val="9"/>
  </w:num>
  <w:num w:numId="23" w16cid:durableId="177500917">
    <w:abstractNumId w:val="21"/>
    <w:lvlOverride w:ilvl="0">
      <w:lvl w:ilvl="0">
        <w:numFmt w:val="decimal"/>
        <w:lvlText w:val="%1."/>
        <w:lvlJc w:val="left"/>
      </w:lvl>
    </w:lvlOverride>
  </w:num>
  <w:num w:numId="24" w16cid:durableId="337075787">
    <w:abstractNumId w:val="21"/>
    <w:lvlOverride w:ilvl="0">
      <w:lvl w:ilvl="0">
        <w:numFmt w:val="decimal"/>
        <w:lvlText w:val="%1."/>
        <w:lvlJc w:val="left"/>
      </w:lvl>
    </w:lvlOverride>
    <w:lvlOverride w:ilvl="1">
      <w:lvl w:ilvl="1">
        <w:numFmt w:val="lowerLetter"/>
        <w:lvlText w:val="%2."/>
        <w:lvlJc w:val="left"/>
      </w:lvl>
    </w:lvlOverride>
  </w:num>
  <w:num w:numId="25" w16cid:durableId="1390574714">
    <w:abstractNumId w:val="21"/>
    <w:lvlOverride w:ilvl="0">
      <w:lvl w:ilvl="0">
        <w:numFmt w:val="decimal"/>
        <w:lvlText w:val="%1."/>
        <w:lvlJc w:val="left"/>
      </w:lvl>
    </w:lvlOverride>
    <w:lvlOverride w:ilvl="1">
      <w:lvl w:ilvl="1">
        <w:numFmt w:val="lowerLetter"/>
        <w:lvlText w:val="%2."/>
        <w:lvlJc w:val="left"/>
      </w:lvl>
    </w:lvlOverride>
    <w:lvlOverride w:ilvl="0"/>
  </w:num>
  <w:num w:numId="26" w16cid:durableId="1691951135">
    <w:abstractNumId w:val="21"/>
    <w:lvlOverride w:ilvl="0">
      <w:lvl w:ilvl="0">
        <w:numFmt w:val="decimal"/>
        <w:lvlText w:val="%1."/>
        <w:lvlJc w:val="left"/>
      </w:lvl>
    </w:lvlOverride>
    <w:lvlOverride w:ilvl="1">
      <w:lvl w:ilvl="1">
        <w:numFmt w:val="lowerLetter"/>
        <w:lvlText w:val="%2."/>
        <w:lvlJc w:val="left"/>
      </w:lvl>
    </w:lvlOverride>
    <w:lvlOverride w:ilvl="0"/>
  </w:num>
  <w:num w:numId="27" w16cid:durableId="637346590">
    <w:abstractNumId w:val="21"/>
    <w:lvlOverride w:ilvl="0">
      <w:lvl w:ilvl="0">
        <w:numFmt w:val="decimal"/>
        <w:lvlText w:val="%1."/>
        <w:lvlJc w:val="left"/>
      </w:lvl>
    </w:lvlOverride>
    <w:lvlOverride w:ilvl="1">
      <w:lvl w:ilvl="1">
        <w:numFmt w:val="lowerLetter"/>
        <w:lvlText w:val="%2."/>
        <w:lvlJc w:val="left"/>
      </w:lvl>
    </w:lvlOverride>
    <w:lvlOverride w:ilvl="3">
      <w:lvl w:ilvl="3">
        <w:numFmt w:val="lowerLetter"/>
        <w:lvlText w:val="%4."/>
        <w:lvlJc w:val="left"/>
      </w:lvl>
    </w:lvlOverride>
    <w:lvlOverride w:ilvl="0"/>
  </w:num>
  <w:num w:numId="28" w16cid:durableId="1420178004">
    <w:abstractNumId w:val="21"/>
    <w:lvlOverride w:ilvl="0">
      <w:lvl w:ilvl="0">
        <w:numFmt w:val="decimal"/>
        <w:lvlText w:val="%1."/>
        <w:lvlJc w:val="left"/>
      </w:lvl>
    </w:lvlOverride>
    <w:lvlOverride w:ilvl="1">
      <w:lvl w:ilvl="1">
        <w:numFmt w:val="lowerLetter"/>
        <w:lvlText w:val="%2."/>
        <w:lvlJc w:val="left"/>
      </w:lvl>
    </w:lvlOverride>
    <w:lvlOverride w:ilvl="3">
      <w:lvl w:ilvl="3">
        <w:numFmt w:val="lowerLetter"/>
        <w:lvlText w:val="%4."/>
        <w:lvlJc w:val="left"/>
      </w:lvl>
    </w:lvlOverride>
    <w:lvlOverride w:ilvl="0"/>
  </w:num>
  <w:num w:numId="29" w16cid:durableId="25061672">
    <w:abstractNumId w:val="31"/>
  </w:num>
  <w:num w:numId="30" w16cid:durableId="556747899">
    <w:abstractNumId w:val="24"/>
    <w:lvlOverride w:ilvl="0">
      <w:lvl w:ilvl="0">
        <w:numFmt w:val="decimal"/>
        <w:lvlText w:val="%1."/>
        <w:lvlJc w:val="left"/>
      </w:lvl>
    </w:lvlOverride>
  </w:num>
  <w:num w:numId="31" w16cid:durableId="932399767">
    <w:abstractNumId w:val="24"/>
    <w:lvlOverride w:ilvl="0">
      <w:lvl w:ilvl="0">
        <w:numFmt w:val="decimal"/>
        <w:lvlText w:val="%1."/>
        <w:lvlJc w:val="left"/>
      </w:lvl>
    </w:lvlOverride>
    <w:lvlOverride w:ilvl="1">
      <w:lvl w:ilvl="1">
        <w:numFmt w:val="lowerLetter"/>
        <w:lvlText w:val="%2."/>
        <w:lvlJc w:val="left"/>
      </w:lvl>
    </w:lvlOverride>
  </w:num>
  <w:num w:numId="32" w16cid:durableId="1736390827">
    <w:abstractNumId w:val="24"/>
    <w:lvlOverride w:ilvl="0">
      <w:lvl w:ilvl="0">
        <w:numFmt w:val="decimal"/>
        <w:lvlText w:val="%1."/>
        <w:lvlJc w:val="left"/>
      </w:lvl>
    </w:lvlOverride>
    <w:lvlOverride w:ilvl="1">
      <w:lvl w:ilvl="1">
        <w:numFmt w:val="lowerLetter"/>
        <w:lvlText w:val="%2."/>
        <w:lvlJc w:val="left"/>
      </w:lvl>
    </w:lvlOverride>
  </w:num>
  <w:num w:numId="33" w16cid:durableId="361590488">
    <w:abstractNumId w:val="45"/>
  </w:num>
  <w:num w:numId="34" w16cid:durableId="1709992403">
    <w:abstractNumId w:val="44"/>
  </w:num>
  <w:num w:numId="35" w16cid:durableId="1619331287">
    <w:abstractNumId w:val="28"/>
  </w:num>
  <w:num w:numId="36" w16cid:durableId="1715539530">
    <w:abstractNumId w:val="39"/>
  </w:num>
  <w:num w:numId="37" w16cid:durableId="1161655796">
    <w:abstractNumId w:val="39"/>
    <w:lvlOverride w:ilvl="0"/>
  </w:num>
  <w:num w:numId="38" w16cid:durableId="831333183">
    <w:abstractNumId w:val="39"/>
    <w:lvlOverride w:ilvl="0"/>
    <w:lvlOverride w:ilvl="0"/>
  </w:num>
  <w:num w:numId="39" w16cid:durableId="1922177636">
    <w:abstractNumId w:val="4"/>
    <w:lvlOverride w:ilvl="0">
      <w:lvl w:ilvl="0">
        <w:numFmt w:val="decimal"/>
        <w:lvlText w:val="%1."/>
        <w:lvlJc w:val="left"/>
      </w:lvl>
    </w:lvlOverride>
  </w:num>
  <w:num w:numId="40" w16cid:durableId="2143232132">
    <w:abstractNumId w:val="4"/>
    <w:lvlOverride w:ilvl="0">
      <w:lvl w:ilvl="0">
        <w:numFmt w:val="decimal"/>
        <w:lvlText w:val="%1."/>
        <w:lvlJc w:val="left"/>
      </w:lvl>
    </w:lvlOverride>
    <w:lvlOverride w:ilvl="1">
      <w:lvl w:ilvl="1">
        <w:numFmt w:val="lowerLetter"/>
        <w:lvlText w:val="%2."/>
        <w:lvlJc w:val="left"/>
      </w:lvl>
    </w:lvlOverride>
  </w:num>
  <w:num w:numId="41" w16cid:durableId="1925914792">
    <w:abstractNumId w:val="4"/>
    <w:lvlOverride w:ilvl="0">
      <w:lvl w:ilvl="0">
        <w:numFmt w:val="decimal"/>
        <w:lvlText w:val="%1."/>
        <w:lvlJc w:val="left"/>
      </w:lvl>
    </w:lvlOverride>
    <w:lvlOverride w:ilvl="1">
      <w:lvl w:ilvl="1">
        <w:numFmt w:val="lowerLetter"/>
        <w:lvlText w:val="%2."/>
        <w:lvlJc w:val="left"/>
      </w:lvl>
    </w:lvlOverride>
  </w:num>
  <w:num w:numId="42" w16cid:durableId="1100565859">
    <w:abstractNumId w:val="4"/>
    <w:lvlOverride w:ilvl="0">
      <w:lvl w:ilvl="0">
        <w:numFmt w:val="decimal"/>
        <w:lvlText w:val="%1."/>
        <w:lvlJc w:val="left"/>
      </w:lvl>
    </w:lvlOverride>
    <w:lvlOverride w:ilvl="1">
      <w:lvl w:ilvl="1">
        <w:numFmt w:val="lowerLetter"/>
        <w:lvlText w:val="%2."/>
        <w:lvlJc w:val="left"/>
      </w:lvl>
    </w:lvlOverride>
  </w:num>
  <w:num w:numId="43" w16cid:durableId="795757597">
    <w:abstractNumId w:val="4"/>
    <w:lvlOverride w:ilvl="0">
      <w:lvl w:ilvl="0">
        <w:numFmt w:val="decimal"/>
        <w:lvlText w:val="%1."/>
        <w:lvlJc w:val="left"/>
      </w:lvl>
    </w:lvlOverride>
    <w:lvlOverride w:ilvl="1">
      <w:lvl w:ilvl="1">
        <w:numFmt w:val="lowerLetter"/>
        <w:lvlText w:val="%2."/>
        <w:lvlJc w:val="left"/>
      </w:lvl>
    </w:lvlOverride>
  </w:num>
  <w:num w:numId="44" w16cid:durableId="661740160">
    <w:abstractNumId w:val="4"/>
    <w:lvlOverride w:ilvl="0">
      <w:lvl w:ilvl="0">
        <w:numFmt w:val="decimal"/>
        <w:lvlText w:val="%1."/>
        <w:lvlJc w:val="left"/>
      </w:lvl>
    </w:lvlOverride>
    <w:lvlOverride w:ilvl="1">
      <w:lvl w:ilvl="1">
        <w:numFmt w:val="lowerLetter"/>
        <w:lvlText w:val="%2."/>
        <w:lvlJc w:val="left"/>
      </w:lvl>
    </w:lvlOverride>
  </w:num>
  <w:num w:numId="45" w16cid:durableId="1867399377">
    <w:abstractNumId w:val="4"/>
    <w:lvlOverride w:ilvl="0">
      <w:lvl w:ilvl="0">
        <w:numFmt w:val="decimal"/>
        <w:lvlText w:val="%1."/>
        <w:lvlJc w:val="left"/>
      </w:lvl>
    </w:lvlOverride>
    <w:lvlOverride w:ilvl="1">
      <w:lvl w:ilvl="1">
        <w:numFmt w:val="lowerLetter"/>
        <w:lvlText w:val="%2."/>
        <w:lvlJc w:val="left"/>
      </w:lvl>
    </w:lvlOverride>
  </w:num>
  <w:num w:numId="46" w16cid:durableId="1870953804">
    <w:abstractNumId w:val="4"/>
    <w:lvlOverride w:ilvl="0">
      <w:lvl w:ilvl="0">
        <w:numFmt w:val="decimal"/>
        <w:lvlText w:val="%1."/>
        <w:lvlJc w:val="left"/>
      </w:lvl>
    </w:lvlOverride>
    <w:lvlOverride w:ilvl="1">
      <w:lvl w:ilvl="1">
        <w:numFmt w:val="lowerLetter"/>
        <w:lvlText w:val="%2."/>
        <w:lvlJc w:val="left"/>
      </w:lvl>
    </w:lvlOverride>
  </w:num>
  <w:num w:numId="47" w16cid:durableId="1036390265">
    <w:abstractNumId w:val="4"/>
    <w:lvlOverride w:ilvl="0">
      <w:lvl w:ilvl="0">
        <w:numFmt w:val="decimal"/>
        <w:lvlText w:val="%1."/>
        <w:lvlJc w:val="left"/>
      </w:lvl>
    </w:lvlOverride>
    <w:lvlOverride w:ilvl="1">
      <w:lvl w:ilvl="1">
        <w:numFmt w:val="lowerLetter"/>
        <w:lvlText w:val="%2."/>
        <w:lvlJc w:val="left"/>
      </w:lvl>
    </w:lvlOverride>
    <w:lvlOverride w:ilvl="0"/>
  </w:num>
  <w:num w:numId="48" w16cid:durableId="488833522">
    <w:abstractNumId w:val="4"/>
    <w:lvlOverride w:ilvl="0">
      <w:lvl w:ilvl="0">
        <w:numFmt w:val="decimal"/>
        <w:lvlText w:val="%1."/>
        <w:lvlJc w:val="left"/>
      </w:lvl>
    </w:lvlOverride>
    <w:lvlOverride w:ilvl="1">
      <w:lvl w:ilvl="1">
        <w:numFmt w:val="lowerLetter"/>
        <w:lvlText w:val="%2."/>
        <w:lvlJc w:val="left"/>
      </w:lvl>
    </w:lvlOverride>
    <w:lvlOverride w:ilvl="3">
      <w:lvl w:ilvl="3">
        <w:numFmt w:val="lowerLetter"/>
        <w:lvlText w:val="%4."/>
        <w:lvlJc w:val="left"/>
      </w:lvl>
    </w:lvlOverride>
    <w:lvlOverride w:ilvl="0"/>
  </w:num>
  <w:num w:numId="49" w16cid:durableId="1912546164">
    <w:abstractNumId w:val="4"/>
    <w:lvlOverride w:ilvl="0">
      <w:lvl w:ilvl="0">
        <w:numFmt w:val="decimal"/>
        <w:lvlText w:val="%1."/>
        <w:lvlJc w:val="left"/>
      </w:lvl>
    </w:lvlOverride>
    <w:lvlOverride w:ilvl="1">
      <w:lvl w:ilvl="1">
        <w:numFmt w:val="lowerLetter"/>
        <w:lvlText w:val="%2."/>
        <w:lvlJc w:val="left"/>
      </w:lvl>
    </w:lvlOverride>
    <w:lvlOverride w:ilvl="3">
      <w:lvl w:ilvl="3">
        <w:numFmt w:val="lowerLetter"/>
        <w:lvlText w:val="%4."/>
        <w:lvlJc w:val="left"/>
      </w:lvl>
    </w:lvlOverride>
    <w:lvlOverride w:ilvl="0"/>
  </w:num>
  <w:num w:numId="50" w16cid:durableId="424423318">
    <w:abstractNumId w:val="4"/>
    <w:lvlOverride w:ilvl="0">
      <w:lvl w:ilvl="0">
        <w:numFmt w:val="decimal"/>
        <w:lvlText w:val="%1."/>
        <w:lvlJc w:val="left"/>
      </w:lvl>
    </w:lvlOverride>
    <w:lvlOverride w:ilvl="1">
      <w:lvl w:ilvl="1">
        <w:numFmt w:val="lowerLetter"/>
        <w:lvlText w:val="%2."/>
        <w:lvlJc w:val="left"/>
      </w:lvl>
    </w:lvlOverride>
    <w:lvlOverride w:ilvl="3">
      <w:lvl w:ilvl="3">
        <w:numFmt w:val="lowerLetter"/>
        <w:lvlText w:val="%4."/>
        <w:lvlJc w:val="left"/>
      </w:lvl>
    </w:lvlOverride>
    <w:lvlOverride w:ilvl="0"/>
  </w:num>
  <w:num w:numId="51" w16cid:durableId="2127264451">
    <w:abstractNumId w:val="4"/>
    <w:lvlOverride w:ilvl="0">
      <w:lvl w:ilvl="0">
        <w:numFmt w:val="decimal"/>
        <w:lvlText w:val="%1."/>
        <w:lvlJc w:val="left"/>
      </w:lvl>
    </w:lvlOverride>
    <w:lvlOverride w:ilvl="1">
      <w:lvl w:ilvl="1">
        <w:numFmt w:val="lowerLetter"/>
        <w:lvlText w:val="%2."/>
        <w:lvlJc w:val="left"/>
      </w:lvl>
    </w:lvlOverride>
    <w:lvlOverride w:ilvl="3">
      <w:lvl w:ilvl="3">
        <w:numFmt w:val="lowerLetter"/>
        <w:lvlText w:val="%4."/>
        <w:lvlJc w:val="left"/>
      </w:lvl>
    </w:lvlOverride>
    <w:lvlOverride w:ilvl="0"/>
  </w:num>
  <w:num w:numId="52" w16cid:durableId="1531526399">
    <w:abstractNumId w:val="4"/>
    <w:lvlOverride w:ilvl="0">
      <w:lvl w:ilvl="0">
        <w:numFmt w:val="decimal"/>
        <w:lvlText w:val="%1."/>
        <w:lvlJc w:val="left"/>
      </w:lvl>
    </w:lvlOverride>
    <w:lvlOverride w:ilvl="1">
      <w:lvl w:ilvl="1">
        <w:numFmt w:val="lowerLetter"/>
        <w:lvlText w:val="%2."/>
        <w:lvlJc w:val="left"/>
      </w:lvl>
    </w:lvlOverride>
    <w:lvlOverride w:ilvl="3">
      <w:lvl w:ilvl="3">
        <w:start w:val="1"/>
        <w:numFmt w:val="lowerLetter"/>
        <w:lvlText w:val="%4."/>
        <w:lvlJc w:val="left"/>
        <w:rPr>
          <w:rFonts w:ascii="Calibri" w:eastAsia="Times New Roman" w:hAnsi="Calibri" w:cs="Calibri"/>
        </w:rPr>
      </w:lvl>
    </w:lvlOverride>
    <w:lvlOverride w:ilvl="0"/>
  </w:num>
  <w:num w:numId="53" w16cid:durableId="1452048146">
    <w:abstractNumId w:val="49"/>
  </w:num>
  <w:num w:numId="54" w16cid:durableId="1730574160">
    <w:abstractNumId w:val="42"/>
    <w:lvlOverride w:ilvl="0">
      <w:lvl w:ilvl="0">
        <w:numFmt w:val="decimal"/>
        <w:lvlText w:val="%1."/>
        <w:lvlJc w:val="left"/>
      </w:lvl>
    </w:lvlOverride>
  </w:num>
  <w:num w:numId="55" w16cid:durableId="1025326966">
    <w:abstractNumId w:val="42"/>
    <w:lvlOverride w:ilvl="0">
      <w:lvl w:ilvl="0">
        <w:numFmt w:val="decimal"/>
        <w:lvlText w:val="%1."/>
        <w:lvlJc w:val="left"/>
      </w:lvl>
    </w:lvlOverride>
    <w:lvlOverride w:ilvl="1">
      <w:lvl w:ilvl="1">
        <w:numFmt w:val="lowerLetter"/>
        <w:lvlText w:val="%2."/>
        <w:lvlJc w:val="left"/>
      </w:lvl>
    </w:lvlOverride>
  </w:num>
  <w:num w:numId="56" w16cid:durableId="1093893758">
    <w:abstractNumId w:val="22"/>
    <w:lvlOverride w:ilvl="0">
      <w:lvl w:ilvl="0">
        <w:numFmt w:val="decimal"/>
        <w:lvlText w:val="%1."/>
        <w:lvlJc w:val="left"/>
      </w:lvl>
    </w:lvlOverride>
  </w:num>
  <w:num w:numId="57" w16cid:durableId="681591204">
    <w:abstractNumId w:val="22"/>
    <w:lvlOverride w:ilvl="0">
      <w:lvl w:ilvl="0">
        <w:numFmt w:val="decimal"/>
        <w:lvlText w:val="%1."/>
        <w:lvlJc w:val="left"/>
      </w:lvl>
    </w:lvlOverride>
    <w:lvlOverride w:ilvl="1">
      <w:lvl w:ilvl="1">
        <w:numFmt w:val="lowerLetter"/>
        <w:lvlText w:val="%2."/>
        <w:lvlJc w:val="left"/>
      </w:lvl>
    </w:lvlOverride>
  </w:num>
  <w:num w:numId="58" w16cid:durableId="62261246">
    <w:abstractNumId w:val="22"/>
    <w:lvlOverride w:ilvl="0">
      <w:lvl w:ilvl="0">
        <w:numFmt w:val="decimal"/>
        <w:lvlText w:val="%1."/>
        <w:lvlJc w:val="left"/>
      </w:lvl>
    </w:lvlOverride>
    <w:lvlOverride w:ilvl="1">
      <w:lvl w:ilvl="1">
        <w:numFmt w:val="lowerLetter"/>
        <w:lvlText w:val="%2."/>
        <w:lvlJc w:val="left"/>
      </w:lvl>
    </w:lvlOverride>
  </w:num>
  <w:num w:numId="59" w16cid:durableId="721290787">
    <w:abstractNumId w:val="22"/>
    <w:lvlOverride w:ilvl="0">
      <w:lvl w:ilvl="0">
        <w:numFmt w:val="decimal"/>
        <w:lvlText w:val="%1."/>
        <w:lvlJc w:val="left"/>
      </w:lvl>
    </w:lvlOverride>
    <w:lvlOverride w:ilvl="1">
      <w:lvl w:ilvl="1">
        <w:numFmt w:val="lowerLetter"/>
        <w:lvlText w:val="%2."/>
        <w:lvlJc w:val="left"/>
      </w:lvl>
    </w:lvlOverride>
  </w:num>
  <w:num w:numId="60" w16cid:durableId="102965115">
    <w:abstractNumId w:val="32"/>
  </w:num>
  <w:num w:numId="61" w16cid:durableId="819735782">
    <w:abstractNumId w:val="32"/>
    <w:lvlOverride w:ilvl="0"/>
  </w:num>
  <w:num w:numId="62" w16cid:durableId="1180584480">
    <w:abstractNumId w:val="13"/>
  </w:num>
  <w:num w:numId="63" w16cid:durableId="190383019">
    <w:abstractNumId w:val="19"/>
  </w:num>
  <w:num w:numId="64" w16cid:durableId="1156335753">
    <w:abstractNumId w:val="19"/>
    <w:lvlOverride w:ilvl="0">
      <w:lvl w:ilvl="0" w:tplc="4184C148">
        <w:numFmt w:val="upperLetter"/>
        <w:lvlText w:val="%1."/>
        <w:lvlJc w:val="left"/>
      </w:lvl>
    </w:lvlOverride>
  </w:num>
  <w:num w:numId="65" w16cid:durableId="1440174511">
    <w:abstractNumId w:val="26"/>
  </w:num>
  <w:num w:numId="66" w16cid:durableId="882599326">
    <w:abstractNumId w:val="26"/>
    <w:lvlOverride w:ilvl="0"/>
  </w:num>
  <w:num w:numId="67" w16cid:durableId="1217278152">
    <w:abstractNumId w:val="26"/>
    <w:lvlOverride w:ilvl="1">
      <w:lvl w:ilvl="1">
        <w:numFmt w:val="lowerLetter"/>
        <w:lvlText w:val="%2."/>
        <w:lvlJc w:val="left"/>
      </w:lvl>
    </w:lvlOverride>
    <w:lvlOverride w:ilvl="0"/>
  </w:num>
  <w:num w:numId="68" w16cid:durableId="2131583600">
    <w:abstractNumId w:val="26"/>
    <w:lvlOverride w:ilvl="1">
      <w:lvl w:ilvl="1">
        <w:numFmt w:val="lowerLetter"/>
        <w:lvlText w:val="%2."/>
        <w:lvlJc w:val="left"/>
      </w:lvl>
    </w:lvlOverride>
    <w:lvlOverride w:ilvl="0"/>
  </w:num>
  <w:num w:numId="69" w16cid:durableId="1482849168">
    <w:abstractNumId w:val="14"/>
    <w:lvlOverride w:ilvl="0">
      <w:lvl w:ilvl="0">
        <w:numFmt w:val="decimal"/>
        <w:lvlText w:val="%1."/>
        <w:lvlJc w:val="left"/>
      </w:lvl>
    </w:lvlOverride>
  </w:num>
  <w:num w:numId="70" w16cid:durableId="926889885">
    <w:abstractNumId w:val="14"/>
    <w:lvlOverride w:ilvl="0">
      <w:lvl w:ilvl="0">
        <w:numFmt w:val="decimal"/>
        <w:lvlText w:val="%1."/>
        <w:lvlJc w:val="left"/>
      </w:lvl>
    </w:lvlOverride>
  </w:num>
  <w:num w:numId="71" w16cid:durableId="487525189">
    <w:abstractNumId w:val="14"/>
    <w:lvlOverride w:ilvl="0">
      <w:lvl w:ilvl="0">
        <w:numFmt w:val="decimal"/>
        <w:lvlText w:val="%1."/>
        <w:lvlJc w:val="left"/>
      </w:lvl>
    </w:lvlOverride>
  </w:num>
  <w:num w:numId="72" w16cid:durableId="2124181259">
    <w:abstractNumId w:val="14"/>
    <w:lvlOverride w:ilvl="0">
      <w:lvl w:ilvl="0">
        <w:numFmt w:val="decimal"/>
        <w:lvlText w:val="%1."/>
        <w:lvlJc w:val="left"/>
      </w:lvl>
    </w:lvlOverride>
  </w:num>
  <w:num w:numId="73" w16cid:durableId="1059523247">
    <w:abstractNumId w:val="14"/>
    <w:lvlOverride w:ilvl="0">
      <w:lvl w:ilvl="0">
        <w:numFmt w:val="decimal"/>
        <w:lvlText w:val="%1."/>
        <w:lvlJc w:val="left"/>
      </w:lvl>
    </w:lvlOverride>
  </w:num>
  <w:num w:numId="74" w16cid:durableId="1078332696">
    <w:abstractNumId w:val="14"/>
    <w:lvlOverride w:ilvl="0">
      <w:lvl w:ilvl="0">
        <w:numFmt w:val="decimal"/>
        <w:lvlText w:val="%1."/>
        <w:lvlJc w:val="left"/>
      </w:lvl>
    </w:lvlOverride>
    <w:lvlOverride w:ilvl="1">
      <w:lvl w:ilvl="1">
        <w:numFmt w:val="lowerLetter"/>
        <w:lvlText w:val="%2."/>
        <w:lvlJc w:val="left"/>
      </w:lvl>
    </w:lvlOverride>
  </w:num>
  <w:num w:numId="75" w16cid:durableId="13508004">
    <w:abstractNumId w:val="14"/>
    <w:lvlOverride w:ilvl="0">
      <w:lvl w:ilvl="0">
        <w:numFmt w:val="decimal"/>
        <w:lvlText w:val="%1."/>
        <w:lvlJc w:val="left"/>
      </w:lvl>
    </w:lvlOverride>
    <w:lvlOverride w:ilvl="1">
      <w:lvl w:ilvl="1">
        <w:numFmt w:val="lowerLetter"/>
        <w:lvlText w:val="%2."/>
        <w:lvlJc w:val="left"/>
      </w:lvl>
    </w:lvlOverride>
    <w:lvlOverride w:ilvl="0"/>
  </w:num>
  <w:num w:numId="76" w16cid:durableId="219098998">
    <w:abstractNumId w:val="14"/>
    <w:lvlOverride w:ilvl="0">
      <w:lvl w:ilvl="0">
        <w:numFmt w:val="decimal"/>
        <w:lvlText w:val="%1."/>
        <w:lvlJc w:val="left"/>
      </w:lvl>
    </w:lvlOverride>
    <w:lvlOverride w:ilvl="1">
      <w:lvl w:ilvl="1">
        <w:numFmt w:val="lowerLetter"/>
        <w:lvlText w:val="%2."/>
        <w:lvlJc w:val="left"/>
      </w:lvl>
    </w:lvlOverride>
    <w:lvlOverride w:ilvl="0"/>
  </w:num>
  <w:num w:numId="77" w16cid:durableId="1314406932">
    <w:abstractNumId w:val="14"/>
    <w:lvlOverride w:ilvl="0">
      <w:lvl w:ilvl="0">
        <w:numFmt w:val="decimal"/>
        <w:lvlText w:val="%1."/>
        <w:lvlJc w:val="left"/>
      </w:lvl>
    </w:lvlOverride>
    <w:lvlOverride w:ilvl="1">
      <w:lvl w:ilvl="1">
        <w:numFmt w:val="lowerLetter"/>
        <w:lvlText w:val="%2."/>
        <w:lvlJc w:val="left"/>
      </w:lvl>
    </w:lvlOverride>
    <w:lvlOverride w:ilvl="0"/>
  </w:num>
  <w:num w:numId="78" w16cid:durableId="459804872">
    <w:abstractNumId w:val="14"/>
    <w:lvlOverride w:ilvl="0">
      <w:lvl w:ilvl="0">
        <w:numFmt w:val="decimal"/>
        <w:lvlText w:val="%1."/>
        <w:lvlJc w:val="left"/>
      </w:lvl>
    </w:lvlOverride>
    <w:lvlOverride w:ilvl="1">
      <w:lvl w:ilvl="1">
        <w:numFmt w:val="lowerLetter"/>
        <w:lvlText w:val="%2."/>
        <w:lvlJc w:val="left"/>
      </w:lvl>
    </w:lvlOverride>
    <w:lvlOverride w:ilvl="0"/>
  </w:num>
  <w:num w:numId="79" w16cid:durableId="1468014918">
    <w:abstractNumId w:val="25"/>
  </w:num>
  <w:num w:numId="80" w16cid:durableId="2079666373">
    <w:abstractNumId w:val="25"/>
    <w:lvlOverride w:ilvl="0">
      <w:lvl w:ilvl="0" w:tplc="003E887C">
        <w:numFmt w:val="lowerLetter"/>
        <w:lvlText w:val="%1."/>
        <w:lvlJc w:val="left"/>
      </w:lvl>
    </w:lvlOverride>
  </w:num>
  <w:num w:numId="81" w16cid:durableId="679116302">
    <w:abstractNumId w:val="18"/>
    <w:lvlOverride w:ilvl="0">
      <w:lvl w:ilvl="0">
        <w:numFmt w:val="decimal"/>
        <w:lvlText w:val="%1."/>
        <w:lvlJc w:val="left"/>
      </w:lvl>
    </w:lvlOverride>
  </w:num>
  <w:num w:numId="82" w16cid:durableId="248195099">
    <w:abstractNumId w:val="18"/>
    <w:lvlOverride w:ilvl="0">
      <w:lvl w:ilvl="0">
        <w:numFmt w:val="decimal"/>
        <w:lvlText w:val="%1."/>
        <w:lvlJc w:val="left"/>
      </w:lvl>
    </w:lvlOverride>
    <w:lvlOverride w:ilvl="1">
      <w:lvl w:ilvl="1">
        <w:numFmt w:val="lowerLetter"/>
        <w:lvlText w:val="%2."/>
        <w:lvlJc w:val="left"/>
      </w:lvl>
    </w:lvlOverride>
  </w:num>
  <w:num w:numId="83" w16cid:durableId="1998613161">
    <w:abstractNumId w:val="18"/>
    <w:lvlOverride w:ilvl="0">
      <w:lvl w:ilvl="0">
        <w:numFmt w:val="decimal"/>
        <w:lvlText w:val="%1."/>
        <w:lvlJc w:val="left"/>
      </w:lvl>
    </w:lvlOverride>
    <w:lvlOverride w:ilvl="1">
      <w:lvl w:ilvl="1">
        <w:numFmt w:val="lowerLetter"/>
        <w:lvlText w:val="%2."/>
        <w:lvlJc w:val="left"/>
      </w:lvl>
    </w:lvlOverride>
  </w:num>
  <w:num w:numId="84" w16cid:durableId="557546096">
    <w:abstractNumId w:val="18"/>
    <w:lvlOverride w:ilvl="0">
      <w:lvl w:ilvl="0">
        <w:numFmt w:val="decimal"/>
        <w:lvlText w:val="%1."/>
        <w:lvlJc w:val="left"/>
      </w:lvl>
    </w:lvlOverride>
    <w:lvlOverride w:ilvl="1">
      <w:lvl w:ilvl="1">
        <w:numFmt w:val="lowerLetter"/>
        <w:lvlText w:val="%2."/>
        <w:lvlJc w:val="left"/>
      </w:lvl>
    </w:lvlOverride>
  </w:num>
  <w:num w:numId="85" w16cid:durableId="352919040">
    <w:abstractNumId w:val="18"/>
    <w:lvlOverride w:ilvl="0">
      <w:lvl w:ilvl="0">
        <w:numFmt w:val="decimal"/>
        <w:lvlText w:val="%1."/>
        <w:lvlJc w:val="left"/>
      </w:lvl>
    </w:lvlOverride>
    <w:lvlOverride w:ilvl="1">
      <w:lvl w:ilvl="1">
        <w:numFmt w:val="lowerLetter"/>
        <w:lvlText w:val="%2."/>
        <w:lvlJc w:val="left"/>
      </w:lvl>
    </w:lvlOverride>
  </w:num>
  <w:num w:numId="86" w16cid:durableId="1478457216">
    <w:abstractNumId w:val="18"/>
    <w:lvlOverride w:ilvl="0">
      <w:lvl w:ilvl="0">
        <w:numFmt w:val="decimal"/>
        <w:lvlText w:val="%1."/>
        <w:lvlJc w:val="left"/>
      </w:lvl>
    </w:lvlOverride>
    <w:lvlOverride w:ilvl="1">
      <w:lvl w:ilvl="1">
        <w:numFmt w:val="lowerLetter"/>
        <w:lvlText w:val="%2."/>
        <w:lvlJc w:val="left"/>
      </w:lvl>
    </w:lvlOverride>
  </w:num>
  <w:num w:numId="87" w16cid:durableId="727072262">
    <w:abstractNumId w:val="18"/>
    <w:lvlOverride w:ilvl="0">
      <w:lvl w:ilvl="0">
        <w:numFmt w:val="decimal"/>
        <w:lvlText w:val="%1."/>
        <w:lvlJc w:val="left"/>
      </w:lvl>
    </w:lvlOverride>
    <w:lvlOverride w:ilvl="1">
      <w:lvl w:ilvl="1">
        <w:numFmt w:val="lowerLetter"/>
        <w:lvlText w:val="%2."/>
        <w:lvlJc w:val="left"/>
      </w:lvl>
    </w:lvlOverride>
  </w:num>
  <w:num w:numId="88" w16cid:durableId="798378004">
    <w:abstractNumId w:val="8"/>
    <w:lvlOverride w:ilvl="0">
      <w:lvl w:ilvl="0">
        <w:numFmt w:val="decimal"/>
        <w:lvlText w:val="%1."/>
        <w:lvlJc w:val="left"/>
      </w:lvl>
    </w:lvlOverride>
  </w:num>
  <w:num w:numId="89" w16cid:durableId="624194838">
    <w:abstractNumId w:val="8"/>
    <w:lvlOverride w:ilvl="0">
      <w:lvl w:ilvl="0">
        <w:numFmt w:val="decimal"/>
        <w:lvlText w:val="%1."/>
        <w:lvlJc w:val="left"/>
      </w:lvl>
    </w:lvlOverride>
    <w:lvlOverride w:ilvl="1">
      <w:lvl w:ilvl="1">
        <w:numFmt w:val="lowerLetter"/>
        <w:lvlText w:val="%2."/>
        <w:lvlJc w:val="left"/>
      </w:lvl>
    </w:lvlOverride>
  </w:num>
  <w:num w:numId="90" w16cid:durableId="1861240326">
    <w:abstractNumId w:val="8"/>
    <w:lvlOverride w:ilvl="0">
      <w:lvl w:ilvl="0">
        <w:numFmt w:val="decimal"/>
        <w:lvlText w:val="%1."/>
        <w:lvlJc w:val="left"/>
      </w:lvl>
    </w:lvlOverride>
    <w:lvlOverride w:ilvl="1">
      <w:lvl w:ilvl="1">
        <w:numFmt w:val="lowerLetter"/>
        <w:lvlText w:val="%2."/>
        <w:lvlJc w:val="left"/>
      </w:lvl>
    </w:lvlOverride>
    <w:lvlOverride w:ilvl="0"/>
  </w:num>
  <w:num w:numId="91" w16cid:durableId="1760826266">
    <w:abstractNumId w:val="8"/>
    <w:lvlOverride w:ilvl="0">
      <w:lvl w:ilvl="0">
        <w:numFmt w:val="decimal"/>
        <w:lvlText w:val="%1."/>
        <w:lvlJc w:val="left"/>
      </w:lvl>
    </w:lvlOverride>
    <w:lvlOverride w:ilvl="1">
      <w:lvl w:ilvl="1">
        <w:numFmt w:val="lowerLetter"/>
        <w:lvlText w:val="%2."/>
        <w:lvlJc w:val="left"/>
      </w:lvl>
    </w:lvlOverride>
    <w:lvlOverride w:ilvl="0"/>
  </w:num>
  <w:num w:numId="92" w16cid:durableId="1159539767">
    <w:abstractNumId w:val="34"/>
    <w:lvlOverride w:ilvl="0">
      <w:lvl w:ilvl="0">
        <w:numFmt w:val="decimal"/>
        <w:lvlText w:val="%1."/>
        <w:lvlJc w:val="left"/>
      </w:lvl>
    </w:lvlOverride>
  </w:num>
  <w:num w:numId="93" w16cid:durableId="1885825252">
    <w:abstractNumId w:val="34"/>
    <w:lvlOverride w:ilvl="0">
      <w:lvl w:ilvl="0">
        <w:numFmt w:val="decimal"/>
        <w:lvlText w:val="%1."/>
        <w:lvlJc w:val="left"/>
      </w:lvl>
    </w:lvlOverride>
    <w:lvlOverride w:ilvl="1">
      <w:lvl w:ilvl="1">
        <w:numFmt w:val="lowerLetter"/>
        <w:lvlText w:val="%2."/>
        <w:lvlJc w:val="left"/>
      </w:lvl>
    </w:lvlOverride>
  </w:num>
  <w:num w:numId="94" w16cid:durableId="591355639">
    <w:abstractNumId w:val="34"/>
    <w:lvlOverride w:ilvl="0">
      <w:lvl w:ilvl="0">
        <w:numFmt w:val="decimal"/>
        <w:lvlText w:val="%1."/>
        <w:lvlJc w:val="left"/>
      </w:lvl>
    </w:lvlOverride>
    <w:lvlOverride w:ilvl="1">
      <w:lvl w:ilvl="1">
        <w:numFmt w:val="lowerLetter"/>
        <w:lvlText w:val="%2."/>
        <w:lvlJc w:val="left"/>
      </w:lvl>
    </w:lvlOverride>
  </w:num>
  <w:num w:numId="95" w16cid:durableId="1582330667">
    <w:abstractNumId w:val="34"/>
    <w:lvlOverride w:ilvl="0">
      <w:lvl w:ilvl="0">
        <w:numFmt w:val="decimal"/>
        <w:lvlText w:val="%1."/>
        <w:lvlJc w:val="left"/>
      </w:lvl>
    </w:lvlOverride>
    <w:lvlOverride w:ilvl="1">
      <w:lvl w:ilvl="1">
        <w:numFmt w:val="lowerLetter"/>
        <w:lvlText w:val="%2."/>
        <w:lvlJc w:val="left"/>
      </w:lvl>
    </w:lvlOverride>
  </w:num>
  <w:num w:numId="96" w16cid:durableId="807631787">
    <w:abstractNumId w:val="34"/>
    <w:lvlOverride w:ilvl="0">
      <w:lvl w:ilvl="0">
        <w:numFmt w:val="decimal"/>
        <w:lvlText w:val="%1."/>
        <w:lvlJc w:val="left"/>
      </w:lvl>
    </w:lvlOverride>
    <w:lvlOverride w:ilvl="1">
      <w:lvl w:ilvl="1">
        <w:numFmt w:val="lowerLetter"/>
        <w:lvlText w:val="%2."/>
        <w:lvlJc w:val="left"/>
      </w:lvl>
    </w:lvlOverride>
  </w:num>
  <w:num w:numId="97" w16cid:durableId="101532907">
    <w:abstractNumId w:val="34"/>
    <w:lvlOverride w:ilvl="0">
      <w:lvl w:ilvl="0">
        <w:numFmt w:val="decimal"/>
        <w:lvlText w:val="%1."/>
        <w:lvlJc w:val="left"/>
      </w:lvl>
    </w:lvlOverride>
    <w:lvlOverride w:ilvl="1">
      <w:lvl w:ilvl="1">
        <w:numFmt w:val="lowerLetter"/>
        <w:lvlText w:val="%2."/>
        <w:lvlJc w:val="left"/>
      </w:lvl>
    </w:lvlOverride>
  </w:num>
  <w:num w:numId="98" w16cid:durableId="1649819091">
    <w:abstractNumId w:val="34"/>
    <w:lvlOverride w:ilvl="0">
      <w:lvl w:ilvl="0">
        <w:numFmt w:val="decimal"/>
        <w:lvlText w:val="%1."/>
        <w:lvlJc w:val="left"/>
      </w:lvl>
    </w:lvlOverride>
    <w:lvlOverride w:ilvl="1">
      <w:lvl w:ilvl="1">
        <w:numFmt w:val="lowerLetter"/>
        <w:lvlText w:val="%2."/>
        <w:lvlJc w:val="left"/>
      </w:lvl>
    </w:lvlOverride>
    <w:lvlOverride w:ilvl="0"/>
  </w:num>
  <w:num w:numId="99" w16cid:durableId="970137293">
    <w:abstractNumId w:val="34"/>
    <w:lvlOverride w:ilvl="0">
      <w:lvl w:ilvl="0">
        <w:numFmt w:val="decimal"/>
        <w:lvlText w:val="%1."/>
        <w:lvlJc w:val="left"/>
      </w:lvl>
    </w:lvlOverride>
    <w:lvlOverride w:ilvl="1">
      <w:lvl w:ilvl="1">
        <w:numFmt w:val="lowerLetter"/>
        <w:lvlText w:val="%2."/>
        <w:lvlJc w:val="left"/>
      </w:lvl>
    </w:lvlOverride>
    <w:lvlOverride w:ilvl="3">
      <w:lvl w:ilvl="3">
        <w:numFmt w:val="lowerLetter"/>
        <w:lvlText w:val="%4."/>
        <w:lvlJc w:val="left"/>
      </w:lvl>
    </w:lvlOverride>
    <w:lvlOverride w:ilvl="0"/>
  </w:num>
  <w:num w:numId="100" w16cid:durableId="1649750432">
    <w:abstractNumId w:val="34"/>
    <w:lvlOverride w:ilvl="0">
      <w:lvl w:ilvl="0">
        <w:numFmt w:val="decimal"/>
        <w:lvlText w:val="%1."/>
        <w:lvlJc w:val="left"/>
      </w:lvl>
    </w:lvlOverride>
    <w:lvlOverride w:ilvl="1">
      <w:lvl w:ilvl="1">
        <w:numFmt w:val="lowerLetter"/>
        <w:lvlText w:val="%2."/>
        <w:lvlJc w:val="left"/>
      </w:lvl>
    </w:lvlOverride>
    <w:lvlOverride w:ilvl="3">
      <w:lvl w:ilvl="3">
        <w:numFmt w:val="lowerLetter"/>
        <w:lvlText w:val="%4."/>
        <w:lvlJc w:val="left"/>
      </w:lvl>
    </w:lvlOverride>
    <w:lvlOverride w:ilvl="0"/>
  </w:num>
  <w:num w:numId="101" w16cid:durableId="58987321">
    <w:abstractNumId w:val="34"/>
    <w:lvlOverride w:ilvl="0">
      <w:lvl w:ilvl="0">
        <w:numFmt w:val="decimal"/>
        <w:lvlText w:val="%1."/>
        <w:lvlJc w:val="left"/>
      </w:lvl>
    </w:lvlOverride>
    <w:lvlOverride w:ilvl="1">
      <w:lvl w:ilvl="1">
        <w:numFmt w:val="lowerLetter"/>
        <w:lvlText w:val="%2."/>
        <w:lvlJc w:val="left"/>
      </w:lvl>
    </w:lvlOverride>
    <w:lvlOverride w:ilvl="3">
      <w:lvl w:ilvl="3">
        <w:numFmt w:val="lowerLetter"/>
        <w:lvlText w:val="%4."/>
        <w:lvlJc w:val="left"/>
      </w:lvl>
    </w:lvlOverride>
    <w:lvlOverride w:ilvl="0"/>
  </w:num>
  <w:num w:numId="102" w16cid:durableId="1894849388">
    <w:abstractNumId w:val="38"/>
  </w:num>
  <w:num w:numId="103" w16cid:durableId="445008417">
    <w:abstractNumId w:val="38"/>
    <w:lvlOverride w:ilvl="0"/>
  </w:num>
  <w:num w:numId="104" w16cid:durableId="291519729">
    <w:abstractNumId w:val="36"/>
  </w:num>
  <w:num w:numId="105" w16cid:durableId="1612466728">
    <w:abstractNumId w:val="7"/>
  </w:num>
  <w:num w:numId="106" w16cid:durableId="1078871030">
    <w:abstractNumId w:val="15"/>
  </w:num>
  <w:num w:numId="107" w16cid:durableId="1529641955">
    <w:abstractNumId w:val="17"/>
  </w:num>
  <w:num w:numId="108" w16cid:durableId="1274824984">
    <w:abstractNumId w:val="6"/>
  </w:num>
  <w:num w:numId="109" w16cid:durableId="566958512">
    <w:abstractNumId w:val="46"/>
  </w:num>
  <w:num w:numId="110" w16cid:durableId="913320694">
    <w:abstractNumId w:val="48"/>
  </w:num>
  <w:num w:numId="111" w16cid:durableId="1397820295">
    <w:abstractNumId w:val="2"/>
  </w:num>
  <w:num w:numId="112" w16cid:durableId="1400321313">
    <w:abstractNumId w:val="0"/>
  </w:num>
  <w:num w:numId="113" w16cid:durableId="2040667032">
    <w:abstractNumId w:val="20"/>
    <w:lvlOverride w:ilvl="0">
      <w:lvl w:ilvl="0">
        <w:numFmt w:val="upperLetter"/>
        <w:lvlText w:val="%1."/>
        <w:lvlJc w:val="left"/>
      </w:lvl>
    </w:lvlOverride>
  </w:num>
  <w:num w:numId="114" w16cid:durableId="2125684275">
    <w:abstractNumId w:val="5"/>
    <w:lvlOverride w:ilvl="0">
      <w:lvl w:ilvl="0">
        <w:numFmt w:val="lowerLetter"/>
        <w:lvlText w:val="%1."/>
        <w:lvlJc w:val="left"/>
      </w:lvl>
    </w:lvlOverride>
  </w:num>
  <w:num w:numId="115" w16cid:durableId="2144304095">
    <w:abstractNumId w:val="16"/>
    <w:lvlOverride w:ilvl="0">
      <w:lvl w:ilvl="0">
        <w:numFmt w:val="lowerLetter"/>
        <w:lvlText w:val="%1."/>
        <w:lvlJc w:val="left"/>
      </w:lvl>
    </w:lvlOverride>
  </w:num>
  <w:num w:numId="116" w16cid:durableId="1598364437">
    <w:abstractNumId w:val="29"/>
  </w:num>
  <w:num w:numId="117" w16cid:durableId="848719958">
    <w:abstractNumId w:val="30"/>
    <w:lvlOverride w:ilvl="0">
      <w:lvl w:ilvl="0">
        <w:numFmt w:val="lowerLetter"/>
        <w:lvlText w:val="%1."/>
        <w:lvlJc w:val="left"/>
      </w:lvl>
    </w:lvlOverride>
  </w:num>
  <w:num w:numId="118" w16cid:durableId="1099908390">
    <w:abstractNumId w:val="30"/>
    <w:lvlOverride w:ilvl="0">
      <w:lvl w:ilvl="0">
        <w:numFmt w:val="lowerLetter"/>
        <w:lvlText w:val="%1."/>
        <w:lvlJc w:val="left"/>
      </w:lvl>
    </w:lvlOverride>
    <w:lvlOverride w:ilvl="1">
      <w:lvl w:ilvl="1">
        <w:numFmt w:val="decimal"/>
        <w:lvlText w:val="%2."/>
        <w:lvlJc w:val="left"/>
      </w:lvl>
    </w:lvlOverride>
  </w:num>
  <w:num w:numId="119" w16cid:durableId="8602194">
    <w:abstractNumId w:val="47"/>
  </w:num>
  <w:num w:numId="120" w16cid:durableId="1358896200">
    <w:abstractNumId w:val="43"/>
  </w:num>
  <w:num w:numId="121" w16cid:durableId="524297020">
    <w:abstractNumId w:val="35"/>
  </w:num>
  <w:num w:numId="122" w16cid:durableId="1013263436">
    <w:abstractNumId w:val="35"/>
    <w:lvlOverride w:ilvl="0"/>
  </w:num>
  <w:num w:numId="123" w16cid:durableId="1119028028">
    <w:abstractNumId w:val="1"/>
  </w:num>
  <w:num w:numId="124" w16cid:durableId="374356269">
    <w:abstractNumId w:val="1"/>
    <w:lvlOverride w:ilvl="0">
      <w:lvl w:ilvl="0" w:tplc="D1426CEE">
        <w:numFmt w:val="upperLetter"/>
        <w:lvlText w:val="%1."/>
        <w:lvlJc w:val="left"/>
      </w:lvl>
    </w:lvlOverride>
  </w:num>
  <w:num w:numId="125" w16cid:durableId="1548764374">
    <w:abstractNumId w:val="10"/>
  </w:num>
  <w:num w:numId="126" w16cid:durableId="2081516537">
    <w:abstractNumId w:val="37"/>
  </w:num>
  <w:num w:numId="127" w16cid:durableId="852307718">
    <w:abstractNumId w:val="3"/>
  </w:num>
  <w:num w:numId="128" w16cid:durableId="634484697">
    <w:abstractNumId w:val="41"/>
    <w:lvlOverride w:ilvl="0">
      <w:lvl w:ilvl="0">
        <w:numFmt w:val="lowerLetter"/>
        <w:lvlText w:val="%1."/>
        <w:lvlJc w:val="left"/>
      </w:lvl>
    </w:lvlOverride>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pfarwayerpsve0dd7p5xzuw2v9fzpxvass&quot;&gt;My EndNote Library-Saved 1-Converted&lt;record-ids&gt;&lt;item&gt;28&lt;/item&gt;&lt;item&gt;258&lt;/item&gt;&lt;item&gt;761&lt;/item&gt;&lt;item&gt;1063&lt;/item&gt;&lt;item&gt;1142&lt;/item&gt;&lt;item&gt;2095&lt;/item&gt;&lt;item&gt;2353&lt;/item&gt;&lt;item&gt;2363&lt;/item&gt;&lt;item&gt;2373&lt;/item&gt;&lt;item&gt;2827&lt;/item&gt;&lt;item&gt;2902&lt;/item&gt;&lt;item&gt;2925&lt;/item&gt;&lt;item&gt;2950&lt;/item&gt;&lt;item&gt;3460&lt;/item&gt;&lt;item&gt;3500&lt;/item&gt;&lt;item&gt;3522&lt;/item&gt;&lt;item&gt;3602&lt;/item&gt;&lt;item&gt;3735&lt;/item&gt;&lt;item&gt;3753&lt;/item&gt;&lt;item&gt;3756&lt;/item&gt;&lt;item&gt;3757&lt;/item&gt;&lt;item&gt;3758&lt;/item&gt;&lt;item&gt;3759&lt;/item&gt;&lt;item&gt;3764&lt;/item&gt;&lt;item&gt;3772&lt;/item&gt;&lt;/record-ids&gt;&lt;/item&gt;&lt;/Libraries&gt;"/>
  </w:docVars>
  <w:rsids>
    <w:rsidRoot w:val="008B7862"/>
    <w:rsid w:val="000579FD"/>
    <w:rsid w:val="000F06BD"/>
    <w:rsid w:val="001538EA"/>
    <w:rsid w:val="00156244"/>
    <w:rsid w:val="00172893"/>
    <w:rsid w:val="00193037"/>
    <w:rsid w:val="00270449"/>
    <w:rsid w:val="002A7EDA"/>
    <w:rsid w:val="00346DBD"/>
    <w:rsid w:val="00674BEF"/>
    <w:rsid w:val="006960D5"/>
    <w:rsid w:val="00723A25"/>
    <w:rsid w:val="0083057C"/>
    <w:rsid w:val="008871D5"/>
    <w:rsid w:val="008B1A47"/>
    <w:rsid w:val="008B2717"/>
    <w:rsid w:val="008B7862"/>
    <w:rsid w:val="008E2B9F"/>
    <w:rsid w:val="00936127"/>
    <w:rsid w:val="0094115C"/>
    <w:rsid w:val="00A15A3A"/>
    <w:rsid w:val="00A569BE"/>
    <w:rsid w:val="00B16D11"/>
    <w:rsid w:val="00C13C75"/>
    <w:rsid w:val="00C31053"/>
    <w:rsid w:val="00C43A9B"/>
    <w:rsid w:val="00D54ED6"/>
    <w:rsid w:val="00D93C03"/>
    <w:rsid w:val="00E559E1"/>
    <w:rsid w:val="00E709FF"/>
    <w:rsid w:val="00E9508E"/>
    <w:rsid w:val="00F45F66"/>
    <w:rsid w:val="00FA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8F8E"/>
  <w15:docId w15:val="{B407BA11-A1F5-4223-A601-451E1AE1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78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78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B78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B78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8B786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8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78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B786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B7862"/>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8B7862"/>
    <w:rPr>
      <w:rFonts w:ascii="Times New Roman" w:eastAsia="Times New Roman" w:hAnsi="Times New Roman" w:cs="Times New Roman"/>
      <w:b/>
      <w:bCs/>
      <w:sz w:val="15"/>
      <w:szCs w:val="15"/>
    </w:rPr>
  </w:style>
  <w:style w:type="paragraph" w:customStyle="1" w:styleId="msonormal0">
    <w:name w:val="msonormal"/>
    <w:basedOn w:val="Normal"/>
    <w:rsid w:val="008B786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8B7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B7862"/>
  </w:style>
  <w:style w:type="character" w:styleId="Hyperlink">
    <w:name w:val="Hyperlink"/>
    <w:basedOn w:val="DefaultParagraphFont"/>
    <w:uiPriority w:val="99"/>
    <w:unhideWhenUsed/>
    <w:rsid w:val="008B7862"/>
    <w:rPr>
      <w:color w:val="0000FF"/>
      <w:u w:val="single"/>
    </w:rPr>
  </w:style>
  <w:style w:type="character" w:styleId="FollowedHyperlink">
    <w:name w:val="FollowedHyperlink"/>
    <w:basedOn w:val="DefaultParagraphFont"/>
    <w:uiPriority w:val="99"/>
    <w:semiHidden/>
    <w:unhideWhenUsed/>
    <w:rsid w:val="008B7862"/>
    <w:rPr>
      <w:color w:val="800080"/>
      <w:u w:val="single"/>
    </w:rPr>
  </w:style>
  <w:style w:type="paragraph" w:customStyle="1" w:styleId="EndNoteBibliographyTitle">
    <w:name w:val="EndNote Bibliography Title"/>
    <w:basedOn w:val="Normal"/>
    <w:link w:val="EndNoteBibliographyTitleChar"/>
    <w:rsid w:val="0083057C"/>
    <w:pPr>
      <w:spacing w:after="0"/>
      <w:jc w:val="center"/>
    </w:pPr>
    <w:rPr>
      <w:rFonts w:ascii="Calibri" w:hAnsi="Calibri" w:cs="Calibri"/>
      <w:noProof/>
    </w:rPr>
  </w:style>
  <w:style w:type="character" w:customStyle="1" w:styleId="NormalWebChar">
    <w:name w:val="Normal (Web) Char"/>
    <w:basedOn w:val="DefaultParagraphFont"/>
    <w:link w:val="NormalWeb"/>
    <w:uiPriority w:val="99"/>
    <w:rsid w:val="0083057C"/>
    <w:rPr>
      <w:rFonts w:ascii="Times New Roman" w:eastAsia="Times New Roman" w:hAnsi="Times New Roman" w:cs="Times New Roman"/>
      <w:sz w:val="24"/>
      <w:szCs w:val="24"/>
    </w:rPr>
  </w:style>
  <w:style w:type="character" w:customStyle="1" w:styleId="EndNoteBibliographyTitleChar">
    <w:name w:val="EndNote Bibliography Title Char"/>
    <w:basedOn w:val="NormalWebChar"/>
    <w:link w:val="EndNoteBibliographyTitle"/>
    <w:rsid w:val="0083057C"/>
    <w:rPr>
      <w:rFonts w:ascii="Calibri" w:eastAsia="Times New Roman" w:hAnsi="Calibri" w:cs="Calibri"/>
      <w:noProof/>
      <w:sz w:val="24"/>
      <w:szCs w:val="24"/>
    </w:rPr>
  </w:style>
  <w:style w:type="paragraph" w:customStyle="1" w:styleId="EndNoteBibliography">
    <w:name w:val="EndNote Bibliography"/>
    <w:basedOn w:val="Normal"/>
    <w:link w:val="EndNoteBibliographyChar"/>
    <w:rsid w:val="0083057C"/>
    <w:pPr>
      <w:spacing w:line="240" w:lineRule="auto"/>
    </w:pPr>
    <w:rPr>
      <w:rFonts w:ascii="Calibri" w:hAnsi="Calibri" w:cs="Calibri"/>
      <w:noProof/>
    </w:rPr>
  </w:style>
  <w:style w:type="character" w:customStyle="1" w:styleId="EndNoteBibliographyChar">
    <w:name w:val="EndNote Bibliography Char"/>
    <w:basedOn w:val="NormalWebChar"/>
    <w:link w:val="EndNoteBibliography"/>
    <w:rsid w:val="0083057C"/>
    <w:rPr>
      <w:rFonts w:ascii="Calibri" w:eastAsia="Times New Roman" w:hAnsi="Calibri" w:cs="Calibri"/>
      <w:noProof/>
      <w:sz w:val="24"/>
      <w:szCs w:val="24"/>
    </w:rPr>
  </w:style>
  <w:style w:type="character" w:customStyle="1" w:styleId="UnresolvedMention1">
    <w:name w:val="Unresolved Mention1"/>
    <w:basedOn w:val="DefaultParagraphFont"/>
    <w:uiPriority w:val="99"/>
    <w:semiHidden/>
    <w:unhideWhenUsed/>
    <w:rsid w:val="00830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00201">
      <w:bodyDiv w:val="1"/>
      <w:marLeft w:val="0"/>
      <w:marRight w:val="0"/>
      <w:marTop w:val="0"/>
      <w:marBottom w:val="0"/>
      <w:divBdr>
        <w:top w:val="none" w:sz="0" w:space="0" w:color="auto"/>
        <w:left w:val="none" w:sz="0" w:space="0" w:color="auto"/>
        <w:bottom w:val="none" w:sz="0" w:space="0" w:color="auto"/>
        <w:right w:val="none" w:sz="0" w:space="0" w:color="auto"/>
      </w:divBdr>
    </w:div>
    <w:div w:id="183757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td/treatment-guidelines/toc.htm" TargetMode="External"/><Relationship Id="rId13" Type="http://schemas.openxmlformats.org/officeDocument/2006/relationships/hyperlink" Target="https://www.cdc.gov/std/treatment-guidelines/toc.htm" TargetMode="External"/><Relationship Id="rId3" Type="http://schemas.openxmlformats.org/officeDocument/2006/relationships/settings" Target="settings.xml"/><Relationship Id="rId7" Type="http://schemas.openxmlformats.org/officeDocument/2006/relationships/hyperlink" Target="https://www.cdc.gov/std/treatment-guidelines/toc.htm" TargetMode="External"/><Relationship Id="rId12" Type="http://schemas.openxmlformats.org/officeDocument/2006/relationships/hyperlink" Target="https://www.cdc.gov/std/treatment-guidelines/toc.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dc.gov/std/treatment-guidelines/toc.htm" TargetMode="External"/><Relationship Id="rId11" Type="http://schemas.openxmlformats.org/officeDocument/2006/relationships/hyperlink" Target="https://www.cdc.gov/std/treatment-guidelines/toc.htm" TargetMode="External"/><Relationship Id="rId5" Type="http://schemas.openxmlformats.org/officeDocument/2006/relationships/hyperlink" Target="https://www.justice.gov/ovw/file/846856/download" TargetMode="External"/><Relationship Id="rId15" Type="http://schemas.openxmlformats.org/officeDocument/2006/relationships/fontTable" Target="fontTable.xml"/><Relationship Id="rId10" Type="http://schemas.openxmlformats.org/officeDocument/2006/relationships/hyperlink" Target="https://www.cdc.gov/std/treatment-guidelines/toc.htm" TargetMode="External"/><Relationship Id="rId4" Type="http://schemas.openxmlformats.org/officeDocument/2006/relationships/webSettings" Target="webSettings.xml"/><Relationship Id="rId9" Type="http://schemas.openxmlformats.org/officeDocument/2006/relationships/hyperlink" Target="https://www.cdc.gov/std/treatment-guidelines/toc.htm" TargetMode="External"/><Relationship Id="rId14" Type="http://schemas.openxmlformats.org/officeDocument/2006/relationships/hyperlink" Target="https://www.cdc.gov/violenceprevention/pdf/cm-factsheet--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12552</Words>
  <Characters>71553</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Seton Healthcare Family</Company>
  <LinksUpToDate>false</LinksUpToDate>
  <CharactersWithSpaces>83938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 Katherine R</dc:creator>
  <cp:lastModifiedBy>Petika, Kasey</cp:lastModifiedBy>
  <cp:revision>2</cp:revision>
  <cp:lastPrinted>2022-02-21T23:09:00Z</cp:lastPrinted>
  <dcterms:created xsi:type="dcterms:W3CDTF">2023-05-03T23:12:00Z</dcterms:created>
  <dcterms:modified xsi:type="dcterms:W3CDTF">2023-05-03T23:12:00Z</dcterms:modified>
</cp:coreProperties>
</file>